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56482519"/>
        <w:docPartObj>
          <w:docPartGallery w:val="Cover Pages"/>
          <w:docPartUnique/>
        </w:docPartObj>
      </w:sdtPr>
      <w:sdtEndPr/>
      <w:sdtContent>
        <w:p w14:paraId="3382B82F" w14:textId="77777777" w:rsidR="00DA463A" w:rsidRDefault="00DA463A">
          <w:r>
            <w:rPr>
              <w:noProof/>
              <w:lang w:eastAsia="en-GB"/>
            </w:rPr>
            <mc:AlternateContent>
              <mc:Choice Requires="wpg">
                <w:drawing>
                  <wp:anchor distT="0" distB="0" distL="114300" distR="114300" simplePos="0" relativeHeight="251696128" behindDoc="0" locked="0" layoutInCell="1" allowOverlap="1" wp14:anchorId="616FA4E0" wp14:editId="131517F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
                <w:pict>
                  <v:group w14:anchorId="60972441" id="Group 149" o:spid="_x0000_s1026" style="position:absolute;margin-left:0;margin-top:0;width:8in;height:95.7pt;z-index:25169612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94080" behindDoc="0" locked="0" layoutInCell="1" allowOverlap="1" wp14:anchorId="2B4447FA" wp14:editId="758A09F9">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03061" w14:textId="77777777" w:rsidR="003C5E08" w:rsidRDefault="003C5E08">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
                <w:pict>
                  <v:shapetype w14:anchorId="2B4447FA" id="_x0000_t202" coordsize="21600,21600" o:spt="202" path="m,l,21600r21600,l21600,xe">
                    <v:stroke joinstyle="miter"/>
                    <v:path gradientshapeok="t" o:connecttype="rect"/>
                  </v:shapetype>
                  <v:shape id="Text Box 152" o:spid="_x0000_s1026" type="#_x0000_t202" style="position:absolute;margin-left:0;margin-top:0;width:8in;height:1in;z-index:25169408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38B03061" w14:textId="77777777" w:rsidR="003C5E08" w:rsidRDefault="003C5E08">
                          <w:pPr>
                            <w:pStyle w:val="NoSpacing"/>
                            <w:jc w:val="right"/>
                            <w:rPr>
                              <w:color w:val="595959" w:themeColor="text1" w:themeTint="A6"/>
                              <w:sz w:val="18"/>
                              <w:szCs w:val="18"/>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95104" behindDoc="0" locked="0" layoutInCell="1" allowOverlap="1" wp14:anchorId="4BAD9296" wp14:editId="5CDD6B84">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902CC" w14:textId="77777777" w:rsidR="003C5E08" w:rsidRDefault="003C5E08">
                                <w:pPr>
                                  <w:pStyle w:val="NoSpacing"/>
                                  <w:jc w:val="right"/>
                                  <w:rPr>
                                    <w:color w:val="5B9BD5" w:themeColor="accent1"/>
                                    <w:sz w:val="28"/>
                                    <w:szCs w:val="28"/>
                                  </w:rPr>
                                </w:pPr>
                                <w:r>
                                  <w:rPr>
                                    <w:color w:val="5B9BD5" w:themeColor="accent1"/>
                                    <w:sz w:val="28"/>
                                    <w:szCs w:val="28"/>
                                  </w:rPr>
                                  <w:t>Abstract</w:t>
                                </w:r>
                              </w:p>
                              <w:sdt>
                                <w:sdtPr>
                                  <w:rPr>
                                    <w:rFonts w:eastAsiaTheme="minorHAnsi"/>
                                    <w:color w:val="595959" w:themeColor="text1" w:themeTint="A6"/>
                                    <w:sz w:val="20"/>
                                    <w:szCs w:val="20"/>
                                    <w:lang w:val="en-GB"/>
                                  </w:rPr>
                                  <w:alias w:val="Abstract"/>
                                  <w:tag w:val=""/>
                                  <w:id w:val="366261656"/>
                                  <w:dataBinding w:prefixMappings="xmlns:ns0='http://schemas.microsoft.com/office/2006/coverPageProps' " w:xpath="/ns0:CoverPageProperties[1]/ns0:Abstract[1]" w:storeItemID="{55AF091B-3C7A-41E3-B477-F2FDAA23CFDA}"/>
                                  <w:text w:multiLine="1"/>
                                </w:sdtPr>
                                <w:sdtEndPr/>
                                <w:sdtContent>
                                  <w:p w14:paraId="483D4CC3" w14:textId="51DCFD7B" w:rsidR="003C5E08" w:rsidRDefault="003C5E08" w:rsidP="009770BC">
                                    <w:pPr>
                                      <w:pStyle w:val="NoSpacing"/>
                                      <w:jc w:val="right"/>
                                      <w:rPr>
                                        <w:color w:val="595959" w:themeColor="text1" w:themeTint="A6"/>
                                        <w:sz w:val="20"/>
                                        <w:szCs w:val="20"/>
                                      </w:rPr>
                                    </w:pPr>
                                    <w:r w:rsidRPr="009770BC">
                                      <w:rPr>
                                        <w:rFonts w:eastAsiaTheme="minorHAnsi"/>
                                        <w:color w:val="595959" w:themeColor="text1" w:themeTint="A6"/>
                                        <w:sz w:val="20"/>
                                        <w:szCs w:val="20"/>
                                        <w:lang w:val="en-GB"/>
                                      </w:rPr>
                                      <w:t>The content is influenced by the Football League’s Safeguarding Guidelines, the Child Protection in Sport Unit, the NSPCC and other strategies impacting on safeguarding practices relating to academy activities.</w:t>
                                    </w:r>
                                    <w:r w:rsidRPr="009770BC">
                                      <w:rPr>
                                        <w:rFonts w:eastAsiaTheme="minorHAnsi"/>
                                        <w:color w:val="595959" w:themeColor="text1" w:themeTint="A6"/>
                                        <w:sz w:val="20"/>
                                        <w:szCs w:val="20"/>
                                        <w:lang w:val="en-GB"/>
                                      </w:rPr>
                                      <w:br/>
                                    </w:r>
                                    <w:r w:rsidRPr="009770BC">
                                      <w:rPr>
                                        <w:rFonts w:eastAsiaTheme="minorHAnsi"/>
                                        <w:color w:val="595959" w:themeColor="text1" w:themeTint="A6"/>
                                        <w:sz w:val="20"/>
                                        <w:szCs w:val="20"/>
                                        <w:lang w:val="en-GB"/>
                                      </w:rPr>
                                      <w:br/>
                                      <w:t xml:space="preserve">Board </w:t>
                                    </w:r>
                                    <w:r>
                                      <w:rPr>
                                        <w:rFonts w:eastAsiaTheme="minorHAnsi"/>
                                        <w:color w:val="595959" w:themeColor="text1" w:themeTint="A6"/>
                                        <w:sz w:val="20"/>
                                        <w:szCs w:val="20"/>
                                        <w:lang w:val="en-GB"/>
                                      </w:rPr>
                                      <w:t xml:space="preserve">last </w:t>
                                    </w:r>
                                    <w:r w:rsidRPr="009770BC">
                                      <w:rPr>
                                        <w:rFonts w:eastAsiaTheme="minorHAnsi"/>
                                        <w:color w:val="595959" w:themeColor="text1" w:themeTint="A6"/>
                                        <w:sz w:val="20"/>
                                        <w:szCs w:val="20"/>
                                        <w:lang w:val="en-GB"/>
                                      </w:rPr>
                                      <w:t xml:space="preserve">approval </w:t>
                                    </w:r>
                                    <w:r w:rsidR="00916FDF">
                                      <w:rPr>
                                        <w:rFonts w:eastAsiaTheme="minorHAnsi"/>
                                        <w:color w:val="595959" w:themeColor="text1" w:themeTint="A6"/>
                                        <w:sz w:val="20"/>
                                        <w:szCs w:val="20"/>
                                        <w:lang w:val="en-GB"/>
                                      </w:rPr>
                                      <w:t>4th</w:t>
                                    </w:r>
                                    <w:r w:rsidRPr="009770BC">
                                      <w:rPr>
                                        <w:rFonts w:eastAsiaTheme="minorHAnsi"/>
                                        <w:color w:val="595959" w:themeColor="text1" w:themeTint="A6"/>
                                        <w:sz w:val="20"/>
                                        <w:szCs w:val="20"/>
                                        <w:lang w:val="en-GB"/>
                                      </w:rPr>
                                      <w:t xml:space="preserve"> June 20</w:t>
                                    </w:r>
                                    <w:r w:rsidR="00327FFE">
                                      <w:rPr>
                                        <w:rFonts w:eastAsiaTheme="minorHAnsi"/>
                                        <w:color w:val="595959" w:themeColor="text1" w:themeTint="A6"/>
                                        <w:sz w:val="20"/>
                                        <w:szCs w:val="20"/>
                                        <w:lang w:val="en-GB"/>
                                      </w:rPr>
                                      <w:t>2</w:t>
                                    </w:r>
                                    <w:r w:rsidR="00916FDF">
                                      <w:rPr>
                                        <w:rFonts w:eastAsiaTheme="minorHAnsi"/>
                                        <w:color w:val="595959" w:themeColor="text1" w:themeTint="A6"/>
                                        <w:sz w:val="20"/>
                                        <w:szCs w:val="20"/>
                                        <w:lang w:val="en-GB"/>
                                      </w:rPr>
                                      <w:t>1</w:t>
                                    </w:r>
                                    <w:r w:rsidRPr="009770BC">
                                      <w:rPr>
                                        <w:rFonts w:eastAsiaTheme="minorHAnsi"/>
                                        <w:color w:val="595959" w:themeColor="text1" w:themeTint="A6"/>
                                        <w:sz w:val="20"/>
                                        <w:szCs w:val="20"/>
                                        <w:lang w:val="en-GB"/>
                                      </w:rPr>
                                      <w:t xml:space="preserve"> </w:t>
                                    </w:r>
                                    <w:r>
                                      <w:rPr>
                                        <w:color w:val="595959" w:themeColor="text1" w:themeTint="A6"/>
                                        <w:sz w:val="20"/>
                                        <w:szCs w:val="20"/>
                                      </w:rPr>
                                      <w:br/>
                                    </w:r>
                                    <w:r>
                                      <w:rPr>
                                        <w:rFonts w:eastAsiaTheme="minorHAnsi"/>
                                        <w:color w:val="595959" w:themeColor="text1" w:themeTint="A6"/>
                                        <w:sz w:val="20"/>
                                        <w:szCs w:val="20"/>
                                        <w:lang w:val="en-GB"/>
                                      </w:rPr>
                                      <w:br/>
                                    </w:r>
                                    <w:r w:rsidRPr="009770BC">
                                      <w:rPr>
                                        <w:rFonts w:eastAsiaTheme="minorHAnsi"/>
                                        <w:color w:val="595959" w:themeColor="text1" w:themeTint="A6"/>
                                        <w:sz w:val="20"/>
                                        <w:szCs w:val="20"/>
                                        <w:lang w:val="en-GB"/>
                                      </w:rPr>
                                      <w:t xml:space="preserve">Version </w:t>
                                    </w:r>
                                    <w:r w:rsidR="00916FDF">
                                      <w:rPr>
                                        <w:rFonts w:eastAsiaTheme="minorHAnsi"/>
                                        <w:color w:val="595959" w:themeColor="text1" w:themeTint="A6"/>
                                        <w:sz w:val="20"/>
                                        <w:szCs w:val="20"/>
                                        <w:lang w:val="en-GB"/>
                                      </w:rPr>
                                      <w:t>10</w:t>
                                    </w:r>
                                    <w:r>
                                      <w:rPr>
                                        <w:rFonts w:eastAsiaTheme="minorHAnsi"/>
                                        <w:color w:val="595959" w:themeColor="text1" w:themeTint="A6"/>
                                        <w:sz w:val="20"/>
                                        <w:szCs w:val="20"/>
                                        <w:lang w:val="en-GB"/>
                                      </w:rPr>
                                      <w:t xml:space="preserve"> </w:t>
                                    </w:r>
                                    <w:r w:rsidRPr="009770BC">
                                      <w:rPr>
                                        <w:rFonts w:eastAsiaTheme="minorHAnsi"/>
                                        <w:color w:val="595959" w:themeColor="text1" w:themeTint="A6"/>
                                        <w:sz w:val="20"/>
                                        <w:szCs w:val="20"/>
                                        <w:lang w:val="en-GB"/>
                                      </w:rPr>
                                      <w:t xml:space="preserve">Updated </w:t>
                                    </w:r>
                                    <w:r w:rsidR="00916FDF">
                                      <w:rPr>
                                        <w:rFonts w:eastAsiaTheme="minorHAnsi"/>
                                        <w:color w:val="595959" w:themeColor="text1" w:themeTint="A6"/>
                                        <w:sz w:val="20"/>
                                        <w:szCs w:val="20"/>
                                        <w:lang w:val="en-GB"/>
                                      </w:rPr>
                                      <w:t>09</w:t>
                                    </w:r>
                                    <w:r w:rsidR="00327FFE">
                                      <w:rPr>
                                        <w:rFonts w:eastAsiaTheme="minorHAnsi"/>
                                        <w:color w:val="595959" w:themeColor="text1" w:themeTint="A6"/>
                                        <w:sz w:val="20"/>
                                        <w:szCs w:val="20"/>
                                        <w:lang w:val="en-GB"/>
                                      </w:rPr>
                                      <w:t xml:space="preserve"> </w:t>
                                    </w:r>
                                    <w:r w:rsidR="00916FDF">
                                      <w:rPr>
                                        <w:rFonts w:eastAsiaTheme="minorHAnsi"/>
                                        <w:color w:val="595959" w:themeColor="text1" w:themeTint="A6"/>
                                        <w:sz w:val="20"/>
                                        <w:szCs w:val="20"/>
                                        <w:lang w:val="en-GB"/>
                                      </w:rPr>
                                      <w:t>August</w:t>
                                    </w:r>
                                    <w:r w:rsidR="00327FFE">
                                      <w:rPr>
                                        <w:rFonts w:eastAsiaTheme="minorHAnsi"/>
                                        <w:color w:val="595959" w:themeColor="text1" w:themeTint="A6"/>
                                        <w:sz w:val="20"/>
                                        <w:szCs w:val="20"/>
                                        <w:lang w:val="en-GB"/>
                                      </w:rPr>
                                      <w:t xml:space="preserve"> 202</w:t>
                                    </w:r>
                                    <w:r w:rsidR="00916FDF">
                                      <w:rPr>
                                        <w:rFonts w:eastAsiaTheme="minorHAnsi"/>
                                        <w:color w:val="595959" w:themeColor="text1" w:themeTint="A6"/>
                                        <w:sz w:val="20"/>
                                        <w:szCs w:val="20"/>
                                        <w:lang w:val="en-GB"/>
                                      </w:rPr>
                                      <w:t>3</w:t>
                                    </w:r>
                                    <w:r w:rsidRPr="009770BC">
                                      <w:rPr>
                                        <w:rFonts w:eastAsiaTheme="minorHAnsi"/>
                                        <w:color w:val="595959" w:themeColor="text1" w:themeTint="A6"/>
                                        <w:sz w:val="20"/>
                                        <w:szCs w:val="20"/>
                                        <w:lang w:val="en-GB"/>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
                <w:pict>
                  <v:shape w14:anchorId="4BAD9296" id="Text Box 153" o:spid="_x0000_s1027" type="#_x0000_t202" style="position:absolute;margin-left:0;margin-top:0;width:8in;height:79.5pt;z-index:25169510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698902CC" w14:textId="77777777" w:rsidR="003C5E08" w:rsidRDefault="003C5E08">
                          <w:pPr>
                            <w:pStyle w:val="NoSpacing"/>
                            <w:jc w:val="right"/>
                            <w:rPr>
                              <w:color w:val="5B9BD5" w:themeColor="accent1"/>
                              <w:sz w:val="28"/>
                              <w:szCs w:val="28"/>
                            </w:rPr>
                          </w:pPr>
                          <w:r>
                            <w:rPr>
                              <w:color w:val="5B9BD5" w:themeColor="accent1"/>
                              <w:sz w:val="28"/>
                              <w:szCs w:val="28"/>
                            </w:rPr>
                            <w:t>Abstract</w:t>
                          </w:r>
                        </w:p>
                        <w:sdt>
                          <w:sdtPr>
                            <w:rPr>
                              <w:rFonts w:eastAsiaTheme="minorHAnsi"/>
                              <w:color w:val="595959" w:themeColor="text1" w:themeTint="A6"/>
                              <w:sz w:val="20"/>
                              <w:szCs w:val="20"/>
                              <w:lang w:val="en-GB"/>
                            </w:rPr>
                            <w:alias w:val="Abstract"/>
                            <w:tag w:val=""/>
                            <w:id w:val="366261656"/>
                            <w:dataBinding w:prefixMappings="xmlns:ns0='http://schemas.microsoft.com/office/2006/coverPageProps' " w:xpath="/ns0:CoverPageProperties[1]/ns0:Abstract[1]" w:storeItemID="{55AF091B-3C7A-41E3-B477-F2FDAA23CFDA}"/>
                            <w:text w:multiLine="1"/>
                          </w:sdtPr>
                          <w:sdtEndPr/>
                          <w:sdtContent>
                            <w:p w14:paraId="483D4CC3" w14:textId="51DCFD7B" w:rsidR="003C5E08" w:rsidRDefault="003C5E08" w:rsidP="009770BC">
                              <w:pPr>
                                <w:pStyle w:val="NoSpacing"/>
                                <w:jc w:val="right"/>
                                <w:rPr>
                                  <w:color w:val="595959" w:themeColor="text1" w:themeTint="A6"/>
                                  <w:sz w:val="20"/>
                                  <w:szCs w:val="20"/>
                                </w:rPr>
                              </w:pPr>
                              <w:r w:rsidRPr="009770BC">
                                <w:rPr>
                                  <w:rFonts w:eastAsiaTheme="minorHAnsi"/>
                                  <w:color w:val="595959" w:themeColor="text1" w:themeTint="A6"/>
                                  <w:sz w:val="20"/>
                                  <w:szCs w:val="20"/>
                                  <w:lang w:val="en-GB"/>
                                </w:rPr>
                                <w:t xml:space="preserve">The content is influenced by the Football League’s Safeguarding Guidelines, the Child Protection in Sport Unit, the </w:t>
                              </w:r>
                              <w:proofErr w:type="gramStart"/>
                              <w:r w:rsidRPr="009770BC">
                                <w:rPr>
                                  <w:rFonts w:eastAsiaTheme="minorHAnsi"/>
                                  <w:color w:val="595959" w:themeColor="text1" w:themeTint="A6"/>
                                  <w:sz w:val="20"/>
                                  <w:szCs w:val="20"/>
                                  <w:lang w:val="en-GB"/>
                                </w:rPr>
                                <w:t>NSPCC</w:t>
                              </w:r>
                              <w:proofErr w:type="gramEnd"/>
                              <w:r w:rsidRPr="009770BC">
                                <w:rPr>
                                  <w:rFonts w:eastAsiaTheme="minorHAnsi"/>
                                  <w:color w:val="595959" w:themeColor="text1" w:themeTint="A6"/>
                                  <w:sz w:val="20"/>
                                  <w:szCs w:val="20"/>
                                  <w:lang w:val="en-GB"/>
                                </w:rPr>
                                <w:t xml:space="preserve"> and other strategies impacting on safeguarding practices relating to academy activities.</w:t>
                              </w:r>
                              <w:r w:rsidRPr="009770BC">
                                <w:rPr>
                                  <w:rFonts w:eastAsiaTheme="minorHAnsi"/>
                                  <w:color w:val="595959" w:themeColor="text1" w:themeTint="A6"/>
                                  <w:sz w:val="20"/>
                                  <w:szCs w:val="20"/>
                                  <w:lang w:val="en-GB"/>
                                </w:rPr>
                                <w:br/>
                              </w:r>
                              <w:r w:rsidRPr="009770BC">
                                <w:rPr>
                                  <w:rFonts w:eastAsiaTheme="minorHAnsi"/>
                                  <w:color w:val="595959" w:themeColor="text1" w:themeTint="A6"/>
                                  <w:sz w:val="20"/>
                                  <w:szCs w:val="20"/>
                                  <w:lang w:val="en-GB"/>
                                </w:rPr>
                                <w:br/>
                                <w:t xml:space="preserve">Board </w:t>
                              </w:r>
                              <w:r>
                                <w:rPr>
                                  <w:rFonts w:eastAsiaTheme="minorHAnsi"/>
                                  <w:color w:val="595959" w:themeColor="text1" w:themeTint="A6"/>
                                  <w:sz w:val="20"/>
                                  <w:szCs w:val="20"/>
                                  <w:lang w:val="en-GB"/>
                                </w:rPr>
                                <w:t xml:space="preserve">last </w:t>
                              </w:r>
                              <w:r w:rsidRPr="009770BC">
                                <w:rPr>
                                  <w:rFonts w:eastAsiaTheme="minorHAnsi"/>
                                  <w:color w:val="595959" w:themeColor="text1" w:themeTint="A6"/>
                                  <w:sz w:val="20"/>
                                  <w:szCs w:val="20"/>
                                  <w:lang w:val="en-GB"/>
                                </w:rPr>
                                <w:t xml:space="preserve">approval </w:t>
                              </w:r>
                              <w:r w:rsidR="00916FDF">
                                <w:rPr>
                                  <w:rFonts w:eastAsiaTheme="minorHAnsi"/>
                                  <w:color w:val="595959" w:themeColor="text1" w:themeTint="A6"/>
                                  <w:sz w:val="20"/>
                                  <w:szCs w:val="20"/>
                                  <w:lang w:val="en-GB"/>
                                </w:rPr>
                                <w:t>4th</w:t>
                              </w:r>
                              <w:r w:rsidRPr="009770BC">
                                <w:rPr>
                                  <w:rFonts w:eastAsiaTheme="minorHAnsi"/>
                                  <w:color w:val="595959" w:themeColor="text1" w:themeTint="A6"/>
                                  <w:sz w:val="20"/>
                                  <w:szCs w:val="20"/>
                                  <w:lang w:val="en-GB"/>
                                </w:rPr>
                                <w:t xml:space="preserve"> June 20</w:t>
                              </w:r>
                              <w:r w:rsidR="00327FFE">
                                <w:rPr>
                                  <w:rFonts w:eastAsiaTheme="minorHAnsi"/>
                                  <w:color w:val="595959" w:themeColor="text1" w:themeTint="A6"/>
                                  <w:sz w:val="20"/>
                                  <w:szCs w:val="20"/>
                                  <w:lang w:val="en-GB"/>
                                </w:rPr>
                                <w:t>2</w:t>
                              </w:r>
                              <w:r w:rsidR="00916FDF">
                                <w:rPr>
                                  <w:rFonts w:eastAsiaTheme="minorHAnsi"/>
                                  <w:color w:val="595959" w:themeColor="text1" w:themeTint="A6"/>
                                  <w:sz w:val="20"/>
                                  <w:szCs w:val="20"/>
                                  <w:lang w:val="en-GB"/>
                                </w:rPr>
                                <w:t>1</w:t>
                              </w:r>
                              <w:r w:rsidRPr="009770BC">
                                <w:rPr>
                                  <w:rFonts w:eastAsiaTheme="minorHAnsi"/>
                                  <w:color w:val="595959" w:themeColor="text1" w:themeTint="A6"/>
                                  <w:sz w:val="20"/>
                                  <w:szCs w:val="20"/>
                                  <w:lang w:val="en-GB"/>
                                </w:rPr>
                                <w:t xml:space="preserve"> </w:t>
                              </w:r>
                              <w:r>
                                <w:rPr>
                                  <w:color w:val="595959" w:themeColor="text1" w:themeTint="A6"/>
                                  <w:sz w:val="20"/>
                                  <w:szCs w:val="20"/>
                                </w:rPr>
                                <w:br/>
                              </w:r>
                              <w:r>
                                <w:rPr>
                                  <w:rFonts w:eastAsiaTheme="minorHAnsi"/>
                                  <w:color w:val="595959" w:themeColor="text1" w:themeTint="A6"/>
                                  <w:sz w:val="20"/>
                                  <w:szCs w:val="20"/>
                                  <w:lang w:val="en-GB"/>
                                </w:rPr>
                                <w:br/>
                              </w:r>
                              <w:r w:rsidRPr="009770BC">
                                <w:rPr>
                                  <w:rFonts w:eastAsiaTheme="minorHAnsi"/>
                                  <w:color w:val="595959" w:themeColor="text1" w:themeTint="A6"/>
                                  <w:sz w:val="20"/>
                                  <w:szCs w:val="20"/>
                                  <w:lang w:val="en-GB"/>
                                </w:rPr>
                                <w:t xml:space="preserve">Version </w:t>
                              </w:r>
                              <w:r w:rsidR="00916FDF">
                                <w:rPr>
                                  <w:rFonts w:eastAsiaTheme="minorHAnsi"/>
                                  <w:color w:val="595959" w:themeColor="text1" w:themeTint="A6"/>
                                  <w:sz w:val="20"/>
                                  <w:szCs w:val="20"/>
                                  <w:lang w:val="en-GB"/>
                                </w:rPr>
                                <w:t>10</w:t>
                              </w:r>
                              <w:r>
                                <w:rPr>
                                  <w:rFonts w:eastAsiaTheme="minorHAnsi"/>
                                  <w:color w:val="595959" w:themeColor="text1" w:themeTint="A6"/>
                                  <w:sz w:val="20"/>
                                  <w:szCs w:val="20"/>
                                  <w:lang w:val="en-GB"/>
                                </w:rPr>
                                <w:t xml:space="preserve"> </w:t>
                              </w:r>
                              <w:r w:rsidRPr="009770BC">
                                <w:rPr>
                                  <w:rFonts w:eastAsiaTheme="minorHAnsi"/>
                                  <w:color w:val="595959" w:themeColor="text1" w:themeTint="A6"/>
                                  <w:sz w:val="20"/>
                                  <w:szCs w:val="20"/>
                                  <w:lang w:val="en-GB"/>
                                </w:rPr>
                                <w:t xml:space="preserve">Updated </w:t>
                              </w:r>
                              <w:r w:rsidR="00916FDF">
                                <w:rPr>
                                  <w:rFonts w:eastAsiaTheme="minorHAnsi"/>
                                  <w:color w:val="595959" w:themeColor="text1" w:themeTint="A6"/>
                                  <w:sz w:val="20"/>
                                  <w:szCs w:val="20"/>
                                  <w:lang w:val="en-GB"/>
                                </w:rPr>
                                <w:t>09</w:t>
                              </w:r>
                              <w:r w:rsidR="00327FFE">
                                <w:rPr>
                                  <w:rFonts w:eastAsiaTheme="minorHAnsi"/>
                                  <w:color w:val="595959" w:themeColor="text1" w:themeTint="A6"/>
                                  <w:sz w:val="20"/>
                                  <w:szCs w:val="20"/>
                                  <w:lang w:val="en-GB"/>
                                </w:rPr>
                                <w:t xml:space="preserve"> </w:t>
                              </w:r>
                              <w:r w:rsidR="00916FDF">
                                <w:rPr>
                                  <w:rFonts w:eastAsiaTheme="minorHAnsi"/>
                                  <w:color w:val="595959" w:themeColor="text1" w:themeTint="A6"/>
                                  <w:sz w:val="20"/>
                                  <w:szCs w:val="20"/>
                                  <w:lang w:val="en-GB"/>
                                </w:rPr>
                                <w:t>August</w:t>
                              </w:r>
                              <w:r w:rsidR="00327FFE">
                                <w:rPr>
                                  <w:rFonts w:eastAsiaTheme="minorHAnsi"/>
                                  <w:color w:val="595959" w:themeColor="text1" w:themeTint="A6"/>
                                  <w:sz w:val="20"/>
                                  <w:szCs w:val="20"/>
                                  <w:lang w:val="en-GB"/>
                                </w:rPr>
                                <w:t xml:space="preserve"> 202</w:t>
                              </w:r>
                              <w:r w:rsidR="00916FDF">
                                <w:rPr>
                                  <w:rFonts w:eastAsiaTheme="minorHAnsi"/>
                                  <w:color w:val="595959" w:themeColor="text1" w:themeTint="A6"/>
                                  <w:sz w:val="20"/>
                                  <w:szCs w:val="20"/>
                                  <w:lang w:val="en-GB"/>
                                </w:rPr>
                                <w:t>3</w:t>
                              </w:r>
                              <w:r w:rsidRPr="009770BC">
                                <w:rPr>
                                  <w:rFonts w:eastAsiaTheme="minorHAnsi"/>
                                  <w:color w:val="595959" w:themeColor="text1" w:themeTint="A6"/>
                                  <w:sz w:val="20"/>
                                  <w:szCs w:val="20"/>
                                  <w:lang w:val="en-GB"/>
                                </w:rPr>
                                <w:t xml:space="preserve"> </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93056" behindDoc="0" locked="0" layoutInCell="1" allowOverlap="1" wp14:anchorId="35729DCA" wp14:editId="091C2B5F">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30307" w14:textId="77777777" w:rsidR="003C5E08" w:rsidRPr="00DA463A" w:rsidRDefault="00A61911">
                                <w:pPr>
                                  <w:jc w:val="right"/>
                                  <w:rPr>
                                    <w:color w:val="FF0000"/>
                                    <w:sz w:val="64"/>
                                    <w:szCs w:val="64"/>
                                  </w:rPr>
                                </w:pPr>
                                <w:sdt>
                                  <w:sdtPr>
                                    <w:rPr>
                                      <w:caps/>
                                      <w:color w:val="FF0000"/>
                                      <w:sz w:val="64"/>
                                      <w:szCs w:val="64"/>
                                    </w:rPr>
                                    <w:alias w:val="Title"/>
                                    <w:tag w:val=""/>
                                    <w:id w:val="-58769845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C5E08" w:rsidRPr="00DA463A">
                                      <w:rPr>
                                        <w:caps/>
                                        <w:color w:val="FF0000"/>
                                        <w:sz w:val="64"/>
                                        <w:szCs w:val="64"/>
                                      </w:rPr>
                                      <w:t>Barnsley</w:t>
                                    </w:r>
                                    <w:r w:rsidR="003C5E08">
                                      <w:rPr>
                                        <w:caps/>
                                        <w:color w:val="FF0000"/>
                                        <w:sz w:val="64"/>
                                        <w:szCs w:val="64"/>
                                      </w:rPr>
                                      <w:t xml:space="preserve"> Football Club</w:t>
                                    </w:r>
                                    <w:r w:rsidR="003C5E08" w:rsidRPr="00DA463A">
                                      <w:rPr>
                                        <w:caps/>
                                        <w:color w:val="FF0000"/>
                                        <w:sz w:val="64"/>
                                        <w:szCs w:val="64"/>
                                      </w:rPr>
                                      <w:t xml:space="preserve"> academy</w:t>
                                    </w:r>
                                  </w:sdtContent>
                                </w:sdt>
                              </w:p>
                              <w:sdt>
                                <w:sdtPr>
                                  <w:rPr>
                                    <w:color w:val="404040" w:themeColor="text1" w:themeTint="BF"/>
                                    <w:sz w:val="36"/>
                                    <w:szCs w:val="36"/>
                                  </w:rPr>
                                  <w:alias w:val="Subtitle"/>
                                  <w:tag w:val=""/>
                                  <w:id w:val="-1497183881"/>
                                  <w:dataBinding w:prefixMappings="xmlns:ns0='http://purl.org/dc/elements/1.1/' xmlns:ns1='http://schemas.openxmlformats.org/package/2006/metadata/core-properties' " w:xpath="/ns1:coreProperties[1]/ns0:subject[1]" w:storeItemID="{6C3C8BC8-F283-45AE-878A-BAB7291924A1}"/>
                                  <w:text/>
                                </w:sdtPr>
                                <w:sdtEndPr/>
                                <w:sdtContent>
                                  <w:p w14:paraId="5CB81A74" w14:textId="77777777" w:rsidR="003C5E08" w:rsidRDefault="003C5E08">
                                    <w:pPr>
                                      <w:jc w:val="right"/>
                                      <w:rPr>
                                        <w:smallCaps/>
                                        <w:color w:val="404040" w:themeColor="text1" w:themeTint="BF"/>
                                        <w:sz w:val="36"/>
                                        <w:szCs w:val="36"/>
                                      </w:rPr>
                                    </w:pPr>
                                    <w:r>
                                      <w:rPr>
                                        <w:color w:val="404040" w:themeColor="text1" w:themeTint="BF"/>
                                        <w:sz w:val="36"/>
                                        <w:szCs w:val="36"/>
                                      </w:rPr>
                                      <w:t>Safeguarding Framework</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
                <w:pict>
                  <v:shape w14:anchorId="35729DCA" id="Text Box 154" o:spid="_x0000_s1028" type="#_x0000_t202" style="position:absolute;margin-left:0;margin-top:0;width:8in;height:286.5pt;z-index:25169305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64A30307" w14:textId="77777777" w:rsidR="003C5E08" w:rsidRPr="00DA463A" w:rsidRDefault="00D9484C">
                          <w:pPr>
                            <w:jc w:val="right"/>
                            <w:rPr>
                              <w:color w:val="FF0000"/>
                              <w:sz w:val="64"/>
                              <w:szCs w:val="64"/>
                            </w:rPr>
                          </w:pPr>
                          <w:sdt>
                            <w:sdtPr>
                              <w:rPr>
                                <w:caps/>
                                <w:color w:val="FF0000"/>
                                <w:sz w:val="64"/>
                                <w:szCs w:val="64"/>
                              </w:rPr>
                              <w:alias w:val="Title"/>
                              <w:tag w:val=""/>
                              <w:id w:val="-58769845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C5E08" w:rsidRPr="00DA463A">
                                <w:rPr>
                                  <w:caps/>
                                  <w:color w:val="FF0000"/>
                                  <w:sz w:val="64"/>
                                  <w:szCs w:val="64"/>
                                </w:rPr>
                                <w:t>Barnsley</w:t>
                              </w:r>
                              <w:r w:rsidR="003C5E08">
                                <w:rPr>
                                  <w:caps/>
                                  <w:color w:val="FF0000"/>
                                  <w:sz w:val="64"/>
                                  <w:szCs w:val="64"/>
                                </w:rPr>
                                <w:t xml:space="preserve"> Football Club</w:t>
                              </w:r>
                              <w:r w:rsidR="003C5E08" w:rsidRPr="00DA463A">
                                <w:rPr>
                                  <w:caps/>
                                  <w:color w:val="FF0000"/>
                                  <w:sz w:val="64"/>
                                  <w:szCs w:val="64"/>
                                </w:rPr>
                                <w:t xml:space="preserve"> academy</w:t>
                              </w:r>
                            </w:sdtContent>
                          </w:sdt>
                        </w:p>
                        <w:sdt>
                          <w:sdtPr>
                            <w:rPr>
                              <w:color w:val="404040" w:themeColor="text1" w:themeTint="BF"/>
                              <w:sz w:val="36"/>
                              <w:szCs w:val="36"/>
                            </w:rPr>
                            <w:alias w:val="Subtitle"/>
                            <w:tag w:val=""/>
                            <w:id w:val="-1497183881"/>
                            <w:dataBinding w:prefixMappings="xmlns:ns0='http://purl.org/dc/elements/1.1/' xmlns:ns1='http://schemas.openxmlformats.org/package/2006/metadata/core-properties' " w:xpath="/ns1:coreProperties[1]/ns0:subject[1]" w:storeItemID="{6C3C8BC8-F283-45AE-878A-BAB7291924A1}"/>
                            <w:text/>
                          </w:sdtPr>
                          <w:sdtEndPr/>
                          <w:sdtContent>
                            <w:p w14:paraId="5CB81A74" w14:textId="77777777" w:rsidR="003C5E08" w:rsidRDefault="003C5E08">
                              <w:pPr>
                                <w:jc w:val="right"/>
                                <w:rPr>
                                  <w:smallCaps/>
                                  <w:color w:val="404040" w:themeColor="text1" w:themeTint="BF"/>
                                  <w:sz w:val="36"/>
                                  <w:szCs w:val="36"/>
                                </w:rPr>
                              </w:pPr>
                              <w:r>
                                <w:rPr>
                                  <w:color w:val="404040" w:themeColor="text1" w:themeTint="BF"/>
                                  <w:sz w:val="36"/>
                                  <w:szCs w:val="36"/>
                                </w:rPr>
                                <w:t>Safeguarding Framework</w:t>
                              </w:r>
                            </w:p>
                          </w:sdtContent>
                        </w:sdt>
                      </w:txbxContent>
                    </v:textbox>
                    <w10:wrap type="square" anchorx="page" anchory="page"/>
                  </v:shape>
                </w:pict>
              </mc:Fallback>
            </mc:AlternateContent>
          </w:r>
        </w:p>
        <w:p w14:paraId="38E0A6E3" w14:textId="77777777" w:rsidR="00DA463A" w:rsidRDefault="00DA463A">
          <w:r>
            <w:rPr>
              <w:noProof/>
              <w:lang w:eastAsia="en-GB"/>
            </w:rPr>
            <mc:AlternateContent>
              <mc:Choice Requires="wps">
                <w:drawing>
                  <wp:anchor distT="0" distB="0" distL="114300" distR="114300" simplePos="0" relativeHeight="251697152" behindDoc="0" locked="0" layoutInCell="1" allowOverlap="1" wp14:anchorId="18B89EF3" wp14:editId="7DB69608">
                    <wp:simplePos x="0" y="0"/>
                    <wp:positionH relativeFrom="column">
                      <wp:posOffset>1866900</wp:posOffset>
                    </wp:positionH>
                    <wp:positionV relativeFrom="paragraph">
                      <wp:posOffset>95250</wp:posOffset>
                    </wp:positionV>
                    <wp:extent cx="2181225" cy="3076575"/>
                    <wp:effectExtent l="0" t="0" r="9525" b="9525"/>
                    <wp:wrapNone/>
                    <wp:docPr id="221" name="Text Box 221"/>
                    <wp:cNvGraphicFramePr/>
                    <a:graphic xmlns:a="http://schemas.openxmlformats.org/drawingml/2006/main">
                      <a:graphicData uri="http://schemas.microsoft.com/office/word/2010/wordprocessingShape">
                        <wps:wsp>
                          <wps:cNvSpPr txBox="1"/>
                          <wps:spPr>
                            <a:xfrm>
                              <a:off x="0" y="0"/>
                              <a:ext cx="2181225" cy="3076575"/>
                            </a:xfrm>
                            <a:prstGeom prst="rect">
                              <a:avLst/>
                            </a:prstGeom>
                            <a:solidFill>
                              <a:schemeClr val="lt1"/>
                            </a:solidFill>
                            <a:ln w="6350">
                              <a:noFill/>
                            </a:ln>
                          </wps:spPr>
                          <wps:txbx>
                            <w:txbxContent>
                              <w:p w14:paraId="11325666" w14:textId="77777777" w:rsidR="003C5E08" w:rsidRDefault="003C5E08">
                                <w:r>
                                  <w:rPr>
                                    <w:noProof/>
                                    <w:lang w:eastAsia="en-GB"/>
                                  </w:rPr>
                                  <w:drawing>
                                    <wp:inline distT="0" distB="0" distL="0" distR="0" wp14:anchorId="746A8CEB" wp14:editId="36ACF72D">
                                      <wp:extent cx="1991995" cy="2023110"/>
                                      <wp:effectExtent l="0" t="0" r="825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FC CREST.gif"/>
                                              <pic:cNvPicPr/>
                                            </pic:nvPicPr>
                                            <pic:blipFill>
                                              <a:blip r:embed="rId11">
                                                <a:extLst>
                                                  <a:ext uri="{28A0092B-C50C-407E-A947-70E740481C1C}">
                                                    <a14:useLocalDpi xmlns:a14="http://schemas.microsoft.com/office/drawing/2010/main" val="0"/>
                                                  </a:ext>
                                                </a:extLst>
                                              </a:blip>
                                              <a:stretch>
                                                <a:fillRect/>
                                              </a:stretch>
                                            </pic:blipFill>
                                            <pic:spPr>
                                              <a:xfrm>
                                                <a:off x="0" y="0"/>
                                                <a:ext cx="1991995" cy="2023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18B89EF3" id="Text Box 221" o:spid="_x0000_s1029" type="#_x0000_t202" style="position:absolute;margin-left:147pt;margin-top:7.5pt;width:171.75pt;height:242.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TBMgIAAFwEAAAOAAAAZHJzL2Uyb0RvYy54bWysVE1v2zAMvQ/YfxB0Xxy7+eiMOEWWIsOA&#10;oC2QDj0rshwLkEVNUmJnv36UnK91Ow27yKRIPZGPT549dI0iB2GdBF3QdDCkRGgOpdS7gn5/XX26&#10;p8R5pkumQIuCHoWjD/OPH2atyUUGNahSWIIg2uWtKWjtvcmTxPFaNMwNwAiNwQpswzy6dpeUlrWI&#10;3qgkGw4nSQu2NBa4cA53H/sgnUf8qhLcP1eVE56ogmJtPq42rtuwJvMZy3eWmVryUxnsH6pomNR4&#10;6QXqkXlG9lb+AdVIbsFB5QccmgSqSnIRe8Bu0uG7bjY1MyL2guQ4c6HJ/T9Y/nTYmBdLfPcFOhxg&#10;IKQ1Lne4GfrpKtuEL1ZKMI4UHi+0ic4TjptZep9m2ZgSjrG74XQyno4DTnI9bqzzXwU0JBgFtTiX&#10;SBc7rJ3vU88p4TYHSpYrqVR0ghbEUllyYDhF5WORCP5bltKkLejkbjyMwBrC8R5Zaazl2lSwfLft&#10;iCyx3HPDWyiPyIOFXiLO8JXEWtfM+RdmURPYOurcP+NSKcC74GRRUoP9+bf9kI+jwiglLWqsoO7H&#10;nllBifqmcYif09EoiDI6o/E0Q8feRra3Eb1vloAEpPiiDI9myPfqbFYWmjd8DotwK4aY5nh3Qf3Z&#10;XPpe+ficuFgsYhLK0DC/1hvDA3QgPEzitXtj1pzG5XHST3BWI8vfTa3PDSc1LPYeKhlHGnjuWT3R&#10;jxKOojg9t/BGbv2Ydf0pzH8BAAD//wMAUEsDBBQABgAIAAAAIQDsPb9B4gAAAAoBAAAPAAAAZHJz&#10;L2Rvd25yZXYueG1sTI/NTsMwEITvSLyDtUhcEHVompaEOBVCQCVuNPyImxsvSUS8jmI3CW/PcoLT&#10;ajSj2W/y7Ww7MeLgW0cKrhYRCKTKmZZqBS/lw+U1CB80Gd05QgXf6GFbnJ7kOjNuomcc96EWXEI+&#10;0wqaEPpMSl81aLVfuB6JvU83WB1YDrU0g5643HZyGUVraXVL/KHRPd41WH3tj1bBx0X9/uTnx9cp&#10;TuL+fjeWmzdTKnV+Nt/egAg4h78w/OIzOhTMdHBHMl50CpbpircENhK+HFjHmwTEQcEqTROQRS7/&#10;Tyh+AAAA//8DAFBLAQItABQABgAIAAAAIQC2gziS/gAAAOEBAAATAAAAAAAAAAAAAAAAAAAAAABb&#10;Q29udGVudF9UeXBlc10ueG1sUEsBAi0AFAAGAAgAAAAhADj9If/WAAAAlAEAAAsAAAAAAAAAAAAA&#10;AAAALwEAAF9yZWxzLy5yZWxzUEsBAi0AFAAGAAgAAAAhAGR6hMEyAgAAXAQAAA4AAAAAAAAAAAAA&#10;AAAALgIAAGRycy9lMm9Eb2MueG1sUEsBAi0AFAAGAAgAAAAhAOw9v0HiAAAACgEAAA8AAAAAAAAA&#10;AAAAAAAAjAQAAGRycy9kb3ducmV2LnhtbFBLBQYAAAAABAAEAPMAAACbBQAAAAA=&#10;" fillcolor="white [3201]" stroked="f" strokeweight=".5pt">
                    <v:textbox>
                      <w:txbxContent>
                        <w:p w14:paraId="11325666" w14:textId="77777777" w:rsidR="003C5E08" w:rsidRDefault="003C5E08">
                          <w:r>
                            <w:rPr>
                              <w:noProof/>
                              <w:lang w:eastAsia="en-GB"/>
                            </w:rPr>
                            <w:drawing>
                              <wp:inline distT="0" distB="0" distL="0" distR="0" wp14:anchorId="746A8CEB" wp14:editId="36ACF72D">
                                <wp:extent cx="1991995" cy="2023110"/>
                                <wp:effectExtent l="0" t="0" r="825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FC CREST.gif"/>
                                        <pic:cNvPicPr/>
                                      </pic:nvPicPr>
                                      <pic:blipFill>
                                        <a:blip r:embed="rId12">
                                          <a:extLst>
                                            <a:ext uri="{28A0092B-C50C-407E-A947-70E740481C1C}">
                                              <a14:useLocalDpi xmlns:a14="http://schemas.microsoft.com/office/drawing/2010/main" val="0"/>
                                            </a:ext>
                                          </a:extLst>
                                        </a:blip>
                                        <a:stretch>
                                          <a:fillRect/>
                                        </a:stretch>
                                      </pic:blipFill>
                                      <pic:spPr>
                                        <a:xfrm>
                                          <a:off x="0" y="0"/>
                                          <a:ext cx="1991995" cy="2023110"/>
                                        </a:xfrm>
                                        <a:prstGeom prst="rect">
                                          <a:avLst/>
                                        </a:prstGeom>
                                      </pic:spPr>
                                    </pic:pic>
                                  </a:graphicData>
                                </a:graphic>
                              </wp:inline>
                            </w:drawing>
                          </w:r>
                        </w:p>
                      </w:txbxContent>
                    </v:textbox>
                  </v:shape>
                </w:pict>
              </mc:Fallback>
            </mc:AlternateContent>
          </w:r>
          <w:r>
            <w:br w:type="page"/>
          </w:r>
        </w:p>
      </w:sdtContent>
    </w:sdt>
    <w:p w14:paraId="1D6F14B4" w14:textId="77777777" w:rsidR="00854209" w:rsidRDefault="00854209" w:rsidP="000A2185">
      <w:pPr>
        <w:jc w:val="both"/>
        <w:rPr>
          <w:rFonts w:ascii="Arial" w:hAnsi="Arial" w:cs="Arial"/>
          <w:b/>
        </w:rPr>
      </w:pPr>
    </w:p>
    <w:p w14:paraId="497A06BF" w14:textId="77777777" w:rsidR="00854209" w:rsidRDefault="00854209" w:rsidP="000A2185">
      <w:pPr>
        <w:jc w:val="both"/>
        <w:rPr>
          <w:rFonts w:ascii="Arial" w:hAnsi="Arial" w:cs="Arial"/>
          <w:b/>
        </w:rPr>
      </w:pPr>
    </w:p>
    <w:p w14:paraId="6961A08E" w14:textId="77777777" w:rsidR="00854209" w:rsidRDefault="00854209" w:rsidP="000A2185">
      <w:pPr>
        <w:jc w:val="both"/>
        <w:rPr>
          <w:rFonts w:ascii="Arial" w:hAnsi="Arial" w:cs="Arial"/>
          <w:b/>
        </w:rPr>
      </w:pPr>
    </w:p>
    <w:p w14:paraId="61595940" w14:textId="77777777" w:rsidR="00B36F80" w:rsidRDefault="00B36F80" w:rsidP="000A2185">
      <w:pPr>
        <w:jc w:val="both"/>
        <w:rPr>
          <w:rFonts w:ascii="Arial" w:hAnsi="Arial" w:cs="Arial"/>
          <w:b/>
        </w:rPr>
      </w:pPr>
      <w:r>
        <w:rPr>
          <w:rFonts w:ascii="Arial" w:hAnsi="Arial" w:cs="Arial"/>
          <w:b/>
        </w:rPr>
        <w:t>Contents</w:t>
      </w:r>
    </w:p>
    <w:p w14:paraId="3BC1DB25" w14:textId="77777777" w:rsidR="00B36F80" w:rsidRDefault="00B36F80" w:rsidP="000A2185">
      <w:pPr>
        <w:jc w:val="both"/>
        <w:rPr>
          <w:rFonts w:ascii="Arial" w:hAnsi="Arial" w:cs="Arial"/>
          <w:b/>
        </w:rPr>
      </w:pPr>
    </w:p>
    <w:p w14:paraId="1700EDB1" w14:textId="77777777" w:rsidR="00B36F80" w:rsidRPr="00B36F80" w:rsidRDefault="00B36F80" w:rsidP="00534BC9">
      <w:pPr>
        <w:pStyle w:val="ListParagraph"/>
        <w:numPr>
          <w:ilvl w:val="0"/>
          <w:numId w:val="24"/>
        </w:numPr>
        <w:spacing w:line="360" w:lineRule="auto"/>
        <w:ind w:left="284" w:firstLine="0"/>
        <w:jc w:val="both"/>
        <w:rPr>
          <w:rFonts w:ascii="Arial" w:hAnsi="Arial" w:cs="Arial"/>
          <w:b/>
        </w:rPr>
      </w:pPr>
      <w:r w:rsidRPr="00B36F80">
        <w:rPr>
          <w:rFonts w:ascii="Arial" w:hAnsi="Arial" w:cs="Arial"/>
          <w:b/>
        </w:rPr>
        <w:t>Introduction</w:t>
      </w:r>
    </w:p>
    <w:p w14:paraId="19AB4B36" w14:textId="77777777" w:rsidR="00B36F80" w:rsidRDefault="006D3551" w:rsidP="00534BC9">
      <w:pPr>
        <w:pStyle w:val="ListParagraph"/>
        <w:numPr>
          <w:ilvl w:val="0"/>
          <w:numId w:val="24"/>
        </w:numPr>
        <w:spacing w:line="360" w:lineRule="auto"/>
        <w:ind w:left="284" w:firstLine="0"/>
        <w:jc w:val="both"/>
        <w:rPr>
          <w:rFonts w:ascii="Arial" w:hAnsi="Arial" w:cs="Arial"/>
          <w:b/>
        </w:rPr>
      </w:pPr>
      <w:r w:rsidRPr="006D3551">
        <w:rPr>
          <w:rFonts w:ascii="Arial" w:hAnsi="Arial" w:cs="Arial"/>
          <w:b/>
        </w:rPr>
        <w:t>A player-centred and coordinated approach to safeguarding</w:t>
      </w:r>
    </w:p>
    <w:p w14:paraId="5B711B06" w14:textId="77777777" w:rsidR="006D3551" w:rsidRDefault="006D3551" w:rsidP="00534BC9">
      <w:pPr>
        <w:pStyle w:val="ListParagraph"/>
        <w:numPr>
          <w:ilvl w:val="0"/>
          <w:numId w:val="24"/>
        </w:numPr>
        <w:spacing w:line="360" w:lineRule="auto"/>
        <w:ind w:left="284" w:firstLine="0"/>
        <w:jc w:val="both"/>
        <w:rPr>
          <w:rFonts w:ascii="Arial" w:hAnsi="Arial" w:cs="Arial"/>
          <w:b/>
        </w:rPr>
      </w:pPr>
      <w:r w:rsidRPr="006D3551">
        <w:rPr>
          <w:rFonts w:ascii="Arial" w:hAnsi="Arial" w:cs="Arial"/>
          <w:b/>
        </w:rPr>
        <w:t>Supporting Players – Early Intervention</w:t>
      </w:r>
    </w:p>
    <w:p w14:paraId="1D26AF2A" w14:textId="77777777" w:rsidR="006D3551" w:rsidRDefault="006D3551" w:rsidP="00534BC9">
      <w:pPr>
        <w:pStyle w:val="ListParagraph"/>
        <w:numPr>
          <w:ilvl w:val="0"/>
          <w:numId w:val="24"/>
        </w:numPr>
        <w:spacing w:line="360" w:lineRule="auto"/>
        <w:ind w:left="284" w:firstLine="0"/>
        <w:jc w:val="both"/>
        <w:rPr>
          <w:rFonts w:ascii="Arial" w:hAnsi="Arial" w:cs="Arial"/>
          <w:b/>
        </w:rPr>
      </w:pPr>
      <w:r w:rsidRPr="006D3551">
        <w:rPr>
          <w:rFonts w:ascii="Arial" w:hAnsi="Arial" w:cs="Arial"/>
          <w:b/>
        </w:rPr>
        <w:t>Harm and Self-Harm Awareness</w:t>
      </w:r>
    </w:p>
    <w:p w14:paraId="701AAD01" w14:textId="77777777" w:rsidR="006D3551" w:rsidRDefault="006D3551" w:rsidP="00534BC9">
      <w:pPr>
        <w:pStyle w:val="ListParagraph"/>
        <w:numPr>
          <w:ilvl w:val="0"/>
          <w:numId w:val="24"/>
        </w:numPr>
        <w:spacing w:line="360" w:lineRule="auto"/>
        <w:ind w:left="284" w:firstLine="0"/>
        <w:jc w:val="both"/>
        <w:rPr>
          <w:rFonts w:ascii="Arial" w:hAnsi="Arial" w:cs="Arial"/>
          <w:b/>
        </w:rPr>
      </w:pPr>
      <w:r w:rsidRPr="006D3551">
        <w:rPr>
          <w:rFonts w:ascii="Arial" w:hAnsi="Arial" w:cs="Arial"/>
          <w:b/>
        </w:rPr>
        <w:t>Responding to and Reporting Concerns</w:t>
      </w:r>
    </w:p>
    <w:p w14:paraId="4A6BFBE5" w14:textId="77777777" w:rsidR="006D3551" w:rsidRPr="006D3551" w:rsidRDefault="006D3551" w:rsidP="00534BC9">
      <w:pPr>
        <w:pStyle w:val="ListParagraph"/>
        <w:numPr>
          <w:ilvl w:val="0"/>
          <w:numId w:val="24"/>
        </w:numPr>
        <w:spacing w:line="360" w:lineRule="auto"/>
        <w:ind w:left="284" w:firstLine="0"/>
        <w:jc w:val="both"/>
        <w:rPr>
          <w:rFonts w:ascii="Arial" w:hAnsi="Arial" w:cs="Arial"/>
          <w:b/>
        </w:rPr>
      </w:pPr>
      <w:r w:rsidRPr="006D3551">
        <w:rPr>
          <w:rFonts w:ascii="Arial" w:hAnsi="Arial" w:cs="Arial"/>
          <w:b/>
        </w:rPr>
        <w:t>Recording Systems</w:t>
      </w:r>
    </w:p>
    <w:p w14:paraId="2BAB55D6" w14:textId="77777777" w:rsidR="006D3551" w:rsidRDefault="006D3551" w:rsidP="00534BC9">
      <w:pPr>
        <w:pStyle w:val="ListParagraph"/>
        <w:numPr>
          <w:ilvl w:val="0"/>
          <w:numId w:val="24"/>
        </w:numPr>
        <w:spacing w:line="360" w:lineRule="auto"/>
        <w:ind w:left="284" w:firstLine="0"/>
        <w:jc w:val="both"/>
        <w:rPr>
          <w:rFonts w:ascii="Arial" w:hAnsi="Arial" w:cs="Arial"/>
          <w:b/>
        </w:rPr>
      </w:pPr>
      <w:r w:rsidRPr="006D3551">
        <w:rPr>
          <w:rFonts w:ascii="Arial" w:hAnsi="Arial" w:cs="Arial"/>
          <w:b/>
        </w:rPr>
        <w:t>Communicating the Safeguarding Framework</w:t>
      </w:r>
    </w:p>
    <w:p w14:paraId="6708BDD1" w14:textId="77777777" w:rsidR="006D3551" w:rsidRDefault="006D3551" w:rsidP="00534BC9">
      <w:pPr>
        <w:pStyle w:val="ListParagraph"/>
        <w:numPr>
          <w:ilvl w:val="0"/>
          <w:numId w:val="24"/>
        </w:numPr>
        <w:spacing w:line="360" w:lineRule="auto"/>
        <w:ind w:left="284" w:firstLine="0"/>
        <w:jc w:val="both"/>
        <w:rPr>
          <w:rFonts w:ascii="Arial" w:hAnsi="Arial" w:cs="Arial"/>
          <w:b/>
        </w:rPr>
      </w:pPr>
      <w:r w:rsidRPr="006D3551">
        <w:rPr>
          <w:rFonts w:ascii="Arial" w:hAnsi="Arial" w:cs="Arial"/>
          <w:b/>
        </w:rPr>
        <w:t>Staff Training</w:t>
      </w:r>
    </w:p>
    <w:p w14:paraId="5566FB47" w14:textId="77777777" w:rsidR="006D3551" w:rsidRDefault="006D3551" w:rsidP="00534BC9">
      <w:pPr>
        <w:pStyle w:val="ListParagraph"/>
        <w:numPr>
          <w:ilvl w:val="0"/>
          <w:numId w:val="24"/>
        </w:numPr>
        <w:spacing w:line="360" w:lineRule="auto"/>
        <w:ind w:left="284" w:firstLine="0"/>
        <w:jc w:val="both"/>
        <w:rPr>
          <w:rFonts w:ascii="Arial" w:hAnsi="Arial" w:cs="Arial"/>
          <w:b/>
        </w:rPr>
      </w:pPr>
      <w:r w:rsidRPr="006D3551">
        <w:rPr>
          <w:rFonts w:ascii="Arial" w:hAnsi="Arial" w:cs="Arial"/>
          <w:b/>
        </w:rPr>
        <w:t>Elite Sport</w:t>
      </w:r>
    </w:p>
    <w:p w14:paraId="6AC2B266" w14:textId="77777777" w:rsidR="006D3551" w:rsidRDefault="00EC55D3" w:rsidP="00534BC9">
      <w:pPr>
        <w:pStyle w:val="ListParagraph"/>
        <w:numPr>
          <w:ilvl w:val="0"/>
          <w:numId w:val="24"/>
        </w:numPr>
        <w:spacing w:line="360" w:lineRule="auto"/>
        <w:ind w:left="284" w:firstLine="0"/>
        <w:jc w:val="both"/>
        <w:rPr>
          <w:rFonts w:ascii="Arial" w:hAnsi="Arial" w:cs="Arial"/>
          <w:b/>
        </w:rPr>
      </w:pPr>
      <w:r>
        <w:rPr>
          <w:rFonts w:ascii="Arial" w:hAnsi="Arial" w:cs="Arial"/>
          <w:b/>
        </w:rPr>
        <w:t xml:space="preserve"> </w:t>
      </w:r>
      <w:r w:rsidR="006D3551" w:rsidRPr="006D3551">
        <w:rPr>
          <w:rFonts w:ascii="Arial" w:hAnsi="Arial" w:cs="Arial"/>
          <w:b/>
        </w:rPr>
        <w:t>Anti-bullying Policy</w:t>
      </w:r>
    </w:p>
    <w:p w14:paraId="4A42EA91" w14:textId="77777777" w:rsidR="006D3551" w:rsidRDefault="00EC55D3" w:rsidP="00534BC9">
      <w:pPr>
        <w:pStyle w:val="ListParagraph"/>
        <w:numPr>
          <w:ilvl w:val="0"/>
          <w:numId w:val="24"/>
        </w:numPr>
        <w:spacing w:line="360" w:lineRule="auto"/>
        <w:ind w:left="284" w:firstLine="0"/>
        <w:jc w:val="both"/>
        <w:rPr>
          <w:rFonts w:ascii="Arial" w:hAnsi="Arial" w:cs="Arial"/>
          <w:b/>
        </w:rPr>
      </w:pPr>
      <w:r>
        <w:rPr>
          <w:rFonts w:ascii="Arial" w:hAnsi="Arial" w:cs="Arial"/>
          <w:b/>
        </w:rPr>
        <w:t xml:space="preserve"> </w:t>
      </w:r>
      <w:r w:rsidR="006D3551" w:rsidRPr="006D3551">
        <w:rPr>
          <w:rFonts w:ascii="Arial" w:hAnsi="Arial" w:cs="Arial"/>
          <w:b/>
        </w:rPr>
        <w:t>E-safety</w:t>
      </w:r>
    </w:p>
    <w:p w14:paraId="042D8BA7" w14:textId="77777777" w:rsidR="006D3551" w:rsidRDefault="00EC55D3" w:rsidP="00534BC9">
      <w:pPr>
        <w:pStyle w:val="ListParagraph"/>
        <w:numPr>
          <w:ilvl w:val="0"/>
          <w:numId w:val="24"/>
        </w:numPr>
        <w:spacing w:line="360" w:lineRule="auto"/>
        <w:ind w:left="284" w:firstLine="0"/>
        <w:jc w:val="both"/>
        <w:rPr>
          <w:rFonts w:ascii="Arial" w:hAnsi="Arial" w:cs="Arial"/>
          <w:b/>
        </w:rPr>
      </w:pPr>
      <w:r>
        <w:rPr>
          <w:rFonts w:ascii="Arial" w:hAnsi="Arial" w:cs="Arial"/>
          <w:b/>
        </w:rPr>
        <w:t xml:space="preserve"> </w:t>
      </w:r>
      <w:r w:rsidR="006D3551" w:rsidRPr="006D3551">
        <w:rPr>
          <w:rFonts w:ascii="Arial" w:hAnsi="Arial" w:cs="Arial"/>
          <w:b/>
        </w:rPr>
        <w:t>Photography and Filming Consent</w:t>
      </w:r>
    </w:p>
    <w:p w14:paraId="62534A60" w14:textId="77777777" w:rsidR="006D3551" w:rsidRDefault="00EC55D3" w:rsidP="00534BC9">
      <w:pPr>
        <w:pStyle w:val="ListParagraph"/>
        <w:numPr>
          <w:ilvl w:val="0"/>
          <w:numId w:val="24"/>
        </w:numPr>
        <w:spacing w:line="360" w:lineRule="auto"/>
        <w:ind w:left="284" w:firstLine="0"/>
        <w:jc w:val="both"/>
        <w:rPr>
          <w:rFonts w:ascii="Arial" w:hAnsi="Arial" w:cs="Arial"/>
          <w:b/>
        </w:rPr>
      </w:pPr>
      <w:r>
        <w:rPr>
          <w:rFonts w:ascii="Arial" w:hAnsi="Arial" w:cs="Arial"/>
          <w:b/>
        </w:rPr>
        <w:t xml:space="preserve"> </w:t>
      </w:r>
      <w:r w:rsidR="006D3551" w:rsidRPr="006D3551">
        <w:rPr>
          <w:rFonts w:ascii="Arial" w:hAnsi="Arial" w:cs="Arial"/>
          <w:b/>
        </w:rPr>
        <w:t>Codes of Conduct</w:t>
      </w:r>
    </w:p>
    <w:p w14:paraId="3059345F" w14:textId="77777777" w:rsidR="00C82DEF" w:rsidRDefault="00EC55D3" w:rsidP="00534BC9">
      <w:pPr>
        <w:pStyle w:val="ListParagraph"/>
        <w:numPr>
          <w:ilvl w:val="0"/>
          <w:numId w:val="24"/>
        </w:numPr>
        <w:spacing w:line="360" w:lineRule="auto"/>
        <w:ind w:left="284" w:firstLine="0"/>
        <w:jc w:val="both"/>
        <w:rPr>
          <w:rFonts w:ascii="Arial" w:hAnsi="Arial" w:cs="Arial"/>
          <w:b/>
        </w:rPr>
      </w:pPr>
      <w:r>
        <w:rPr>
          <w:rFonts w:ascii="Arial" w:hAnsi="Arial" w:cs="Arial"/>
          <w:b/>
        </w:rPr>
        <w:t xml:space="preserve"> </w:t>
      </w:r>
      <w:r w:rsidR="006D3551" w:rsidRPr="006D3551">
        <w:rPr>
          <w:rFonts w:ascii="Arial" w:hAnsi="Arial" w:cs="Arial"/>
          <w:b/>
        </w:rPr>
        <w:t>Safer Recruitment</w:t>
      </w:r>
    </w:p>
    <w:p w14:paraId="693ADEC6" w14:textId="77777777" w:rsidR="00C82DEF" w:rsidRDefault="00EC55D3" w:rsidP="00534BC9">
      <w:pPr>
        <w:pStyle w:val="ListParagraph"/>
        <w:numPr>
          <w:ilvl w:val="0"/>
          <w:numId w:val="24"/>
        </w:numPr>
        <w:spacing w:line="360" w:lineRule="auto"/>
        <w:ind w:left="284" w:firstLine="0"/>
        <w:jc w:val="both"/>
        <w:rPr>
          <w:rFonts w:ascii="Arial" w:hAnsi="Arial" w:cs="Arial"/>
          <w:b/>
        </w:rPr>
      </w:pPr>
      <w:r>
        <w:rPr>
          <w:rFonts w:ascii="Arial" w:hAnsi="Arial" w:cs="Arial"/>
          <w:b/>
        </w:rPr>
        <w:t xml:space="preserve"> </w:t>
      </w:r>
      <w:r w:rsidR="00C82DEF" w:rsidRPr="00C82DEF">
        <w:rPr>
          <w:rFonts w:ascii="Arial" w:hAnsi="Arial" w:cs="Arial"/>
          <w:b/>
        </w:rPr>
        <w:t>Whistle-blowing</w:t>
      </w:r>
    </w:p>
    <w:p w14:paraId="12814FF6" w14:textId="77777777" w:rsidR="00DB5D31" w:rsidRDefault="00EC55D3" w:rsidP="00534BC9">
      <w:pPr>
        <w:pStyle w:val="ListParagraph"/>
        <w:numPr>
          <w:ilvl w:val="0"/>
          <w:numId w:val="24"/>
        </w:numPr>
        <w:spacing w:line="360" w:lineRule="auto"/>
        <w:ind w:left="284" w:firstLine="0"/>
        <w:jc w:val="both"/>
        <w:rPr>
          <w:rFonts w:ascii="Arial" w:hAnsi="Arial" w:cs="Arial"/>
          <w:b/>
        </w:rPr>
      </w:pPr>
      <w:r>
        <w:rPr>
          <w:rFonts w:ascii="Arial" w:hAnsi="Arial" w:cs="Arial"/>
          <w:b/>
        </w:rPr>
        <w:t xml:space="preserve"> </w:t>
      </w:r>
      <w:r w:rsidR="00854209">
        <w:rPr>
          <w:rFonts w:ascii="Arial" w:hAnsi="Arial" w:cs="Arial"/>
          <w:b/>
        </w:rPr>
        <w:t>Complaints</w:t>
      </w:r>
    </w:p>
    <w:p w14:paraId="05E557C7" w14:textId="77777777" w:rsidR="00DB5D31" w:rsidRDefault="00EC55D3" w:rsidP="00534BC9">
      <w:pPr>
        <w:pStyle w:val="ListParagraph"/>
        <w:numPr>
          <w:ilvl w:val="0"/>
          <w:numId w:val="24"/>
        </w:numPr>
        <w:spacing w:line="360" w:lineRule="auto"/>
        <w:ind w:left="284" w:firstLine="0"/>
        <w:jc w:val="both"/>
        <w:rPr>
          <w:rFonts w:ascii="Arial" w:hAnsi="Arial" w:cs="Arial"/>
          <w:b/>
        </w:rPr>
      </w:pPr>
      <w:r>
        <w:rPr>
          <w:rFonts w:ascii="Arial" w:hAnsi="Arial" w:cs="Arial"/>
          <w:b/>
        </w:rPr>
        <w:t xml:space="preserve"> </w:t>
      </w:r>
      <w:r w:rsidR="00DB5D31" w:rsidRPr="00DB5D31">
        <w:rPr>
          <w:rFonts w:ascii="Arial" w:hAnsi="Arial" w:cs="Arial"/>
          <w:b/>
        </w:rPr>
        <w:t>The Academy Equal Opportunities and Equality Policy</w:t>
      </w:r>
    </w:p>
    <w:p w14:paraId="4A6524BD" w14:textId="77777777" w:rsidR="00A95BF5" w:rsidRDefault="00A95BF5" w:rsidP="001446D4">
      <w:pPr>
        <w:pStyle w:val="ListParagraph"/>
        <w:numPr>
          <w:ilvl w:val="0"/>
          <w:numId w:val="24"/>
        </w:numPr>
        <w:spacing w:line="360" w:lineRule="auto"/>
        <w:ind w:hanging="76"/>
        <w:rPr>
          <w:rFonts w:ascii="Arial" w:hAnsi="Arial" w:cs="Arial"/>
          <w:b/>
        </w:rPr>
      </w:pPr>
      <w:r w:rsidRPr="00A95BF5">
        <w:rPr>
          <w:rFonts w:ascii="Arial" w:hAnsi="Arial" w:cs="Arial"/>
          <w:b/>
        </w:rPr>
        <w:t xml:space="preserve"> Hosts/Accommodation Policy</w:t>
      </w:r>
    </w:p>
    <w:p w14:paraId="253F5063" w14:textId="77777777" w:rsidR="00A95BF5" w:rsidRDefault="00A95BF5" w:rsidP="001446D4">
      <w:pPr>
        <w:pStyle w:val="ListParagraph"/>
        <w:numPr>
          <w:ilvl w:val="0"/>
          <w:numId w:val="24"/>
        </w:numPr>
        <w:spacing w:line="360" w:lineRule="auto"/>
        <w:ind w:hanging="76"/>
        <w:rPr>
          <w:rFonts w:ascii="Arial" w:hAnsi="Arial" w:cs="Arial"/>
          <w:b/>
        </w:rPr>
      </w:pPr>
      <w:r>
        <w:rPr>
          <w:rFonts w:ascii="Arial" w:hAnsi="Arial" w:cs="Arial"/>
          <w:b/>
        </w:rPr>
        <w:t xml:space="preserve"> </w:t>
      </w:r>
      <w:r w:rsidR="001446D4">
        <w:rPr>
          <w:rFonts w:ascii="Arial" w:hAnsi="Arial" w:cs="Arial"/>
          <w:b/>
        </w:rPr>
        <w:t>Transport Policy</w:t>
      </w:r>
    </w:p>
    <w:p w14:paraId="08FBA4C2" w14:textId="77777777" w:rsidR="00515431" w:rsidRDefault="00515431" w:rsidP="001446D4">
      <w:pPr>
        <w:pStyle w:val="ListParagraph"/>
        <w:numPr>
          <w:ilvl w:val="0"/>
          <w:numId w:val="24"/>
        </w:numPr>
        <w:spacing w:line="360" w:lineRule="auto"/>
        <w:ind w:hanging="76"/>
        <w:rPr>
          <w:rFonts w:ascii="Arial" w:hAnsi="Arial" w:cs="Arial"/>
          <w:b/>
        </w:rPr>
      </w:pPr>
      <w:r>
        <w:rPr>
          <w:rFonts w:ascii="Arial" w:hAnsi="Arial" w:cs="Arial"/>
          <w:b/>
        </w:rPr>
        <w:t xml:space="preserve"> Youth Loans, Trials and Work Experience </w:t>
      </w:r>
    </w:p>
    <w:p w14:paraId="38EC6232" w14:textId="77777777" w:rsidR="00515431" w:rsidRDefault="00515431" w:rsidP="001446D4">
      <w:pPr>
        <w:pStyle w:val="ListParagraph"/>
        <w:numPr>
          <w:ilvl w:val="0"/>
          <w:numId w:val="24"/>
        </w:numPr>
        <w:spacing w:line="360" w:lineRule="auto"/>
        <w:ind w:hanging="76"/>
        <w:rPr>
          <w:rFonts w:ascii="Arial" w:hAnsi="Arial" w:cs="Arial"/>
          <w:b/>
        </w:rPr>
      </w:pPr>
      <w:r>
        <w:rPr>
          <w:rFonts w:ascii="Arial" w:hAnsi="Arial" w:cs="Arial"/>
          <w:b/>
        </w:rPr>
        <w:t xml:space="preserve"> Academy Progression</w:t>
      </w:r>
    </w:p>
    <w:p w14:paraId="5F7FE916" w14:textId="12BF62E3" w:rsidR="007B66B8" w:rsidRDefault="007B66B8" w:rsidP="001446D4">
      <w:pPr>
        <w:pStyle w:val="ListParagraph"/>
        <w:numPr>
          <w:ilvl w:val="0"/>
          <w:numId w:val="24"/>
        </w:numPr>
        <w:spacing w:line="360" w:lineRule="auto"/>
        <w:ind w:hanging="76"/>
        <w:rPr>
          <w:rFonts w:ascii="Arial" w:hAnsi="Arial" w:cs="Arial"/>
          <w:b/>
        </w:rPr>
      </w:pPr>
      <w:r>
        <w:rPr>
          <w:rFonts w:ascii="Arial" w:hAnsi="Arial" w:cs="Arial"/>
          <w:b/>
        </w:rPr>
        <w:t xml:space="preserve"> Radicalisation and Prevent Strategy </w:t>
      </w:r>
    </w:p>
    <w:p w14:paraId="534155D6" w14:textId="24E96134" w:rsidR="00045D0A" w:rsidRDefault="00045D0A" w:rsidP="001446D4">
      <w:pPr>
        <w:pStyle w:val="ListParagraph"/>
        <w:numPr>
          <w:ilvl w:val="0"/>
          <w:numId w:val="24"/>
        </w:numPr>
        <w:spacing w:line="360" w:lineRule="auto"/>
        <w:ind w:hanging="76"/>
        <w:rPr>
          <w:rFonts w:ascii="Arial" w:hAnsi="Arial" w:cs="Arial"/>
          <w:b/>
        </w:rPr>
      </w:pPr>
      <w:r>
        <w:rPr>
          <w:rFonts w:ascii="Arial" w:hAnsi="Arial" w:cs="Arial"/>
          <w:b/>
        </w:rPr>
        <w:t xml:space="preserve"> Sexual Offences Act 2003</w:t>
      </w:r>
    </w:p>
    <w:p w14:paraId="7AC7C72D" w14:textId="77777777" w:rsidR="00916FDF" w:rsidRDefault="00916FDF" w:rsidP="001446D4">
      <w:pPr>
        <w:pStyle w:val="ListParagraph"/>
        <w:spacing w:line="360" w:lineRule="auto"/>
        <w:ind w:left="360"/>
        <w:rPr>
          <w:rFonts w:ascii="Arial" w:hAnsi="Arial" w:cs="Arial"/>
          <w:b/>
        </w:rPr>
      </w:pPr>
    </w:p>
    <w:p w14:paraId="3B682D7E" w14:textId="77777777" w:rsidR="00916FDF" w:rsidRDefault="00916FDF" w:rsidP="001446D4">
      <w:pPr>
        <w:pStyle w:val="ListParagraph"/>
        <w:spacing w:line="360" w:lineRule="auto"/>
        <w:ind w:left="360"/>
        <w:rPr>
          <w:rFonts w:ascii="Arial" w:hAnsi="Arial" w:cs="Arial"/>
          <w:b/>
        </w:rPr>
      </w:pPr>
    </w:p>
    <w:p w14:paraId="4C07417E" w14:textId="77777777" w:rsidR="00916FDF" w:rsidRDefault="00916FDF" w:rsidP="001446D4">
      <w:pPr>
        <w:pStyle w:val="ListParagraph"/>
        <w:spacing w:line="360" w:lineRule="auto"/>
        <w:ind w:left="360"/>
        <w:rPr>
          <w:rFonts w:ascii="Arial" w:hAnsi="Arial" w:cs="Arial"/>
          <w:b/>
        </w:rPr>
      </w:pPr>
    </w:p>
    <w:p w14:paraId="491DD16D" w14:textId="17F50F1E" w:rsidR="001446D4" w:rsidRPr="00A95BF5" w:rsidRDefault="001446D4" w:rsidP="001446D4">
      <w:pPr>
        <w:pStyle w:val="ListParagraph"/>
        <w:spacing w:line="360" w:lineRule="auto"/>
        <w:ind w:left="360"/>
        <w:rPr>
          <w:rFonts w:ascii="Arial" w:hAnsi="Arial" w:cs="Arial"/>
          <w:b/>
        </w:rPr>
      </w:pPr>
      <w:r>
        <w:rPr>
          <w:rFonts w:ascii="Arial" w:hAnsi="Arial" w:cs="Arial"/>
          <w:b/>
        </w:rPr>
        <w:t>Appendices</w:t>
      </w:r>
    </w:p>
    <w:p w14:paraId="17F813AC" w14:textId="77777777" w:rsidR="00A95BF5" w:rsidRPr="00DB5D31" w:rsidRDefault="00A95BF5" w:rsidP="00A95BF5">
      <w:pPr>
        <w:pStyle w:val="ListParagraph"/>
        <w:spacing w:line="360" w:lineRule="auto"/>
        <w:ind w:left="284"/>
        <w:jc w:val="both"/>
        <w:rPr>
          <w:rFonts w:ascii="Arial" w:hAnsi="Arial" w:cs="Arial"/>
          <w:b/>
        </w:rPr>
      </w:pPr>
    </w:p>
    <w:p w14:paraId="2317757E" w14:textId="77777777" w:rsidR="00C82DEF" w:rsidRPr="006D3551" w:rsidRDefault="00C82DEF" w:rsidP="00534BC9">
      <w:pPr>
        <w:pStyle w:val="ListParagraph"/>
        <w:spacing w:line="360" w:lineRule="auto"/>
        <w:ind w:left="284"/>
        <w:jc w:val="both"/>
        <w:rPr>
          <w:rFonts w:ascii="Arial" w:hAnsi="Arial" w:cs="Arial"/>
          <w:b/>
        </w:rPr>
      </w:pPr>
    </w:p>
    <w:p w14:paraId="56032B9A" w14:textId="77777777" w:rsidR="006D3551" w:rsidRPr="006D3551" w:rsidRDefault="006D3551" w:rsidP="006D3551">
      <w:pPr>
        <w:jc w:val="both"/>
        <w:rPr>
          <w:rFonts w:ascii="Arial" w:hAnsi="Arial" w:cs="Arial"/>
          <w:b/>
        </w:rPr>
      </w:pPr>
    </w:p>
    <w:p w14:paraId="52ACA210" w14:textId="77777777" w:rsidR="00B36F80" w:rsidRDefault="00B36F80" w:rsidP="00B36F80">
      <w:pPr>
        <w:pStyle w:val="ListParagraph"/>
        <w:ind w:left="360"/>
        <w:jc w:val="both"/>
        <w:rPr>
          <w:rFonts w:ascii="Arial" w:hAnsi="Arial" w:cs="Arial"/>
          <w:b/>
        </w:rPr>
      </w:pPr>
    </w:p>
    <w:p w14:paraId="43D227F7" w14:textId="77777777" w:rsidR="00B36F80" w:rsidRDefault="00B36F80" w:rsidP="00B36F80">
      <w:pPr>
        <w:pStyle w:val="ListParagraph"/>
        <w:ind w:left="360"/>
        <w:jc w:val="both"/>
        <w:rPr>
          <w:rFonts w:ascii="Arial" w:hAnsi="Arial" w:cs="Arial"/>
          <w:b/>
        </w:rPr>
      </w:pPr>
    </w:p>
    <w:p w14:paraId="7053F4A3" w14:textId="77777777" w:rsidR="00B36F80" w:rsidRDefault="00B36F80" w:rsidP="00B36F80">
      <w:pPr>
        <w:pStyle w:val="ListParagraph"/>
        <w:ind w:left="360"/>
        <w:jc w:val="both"/>
        <w:rPr>
          <w:rFonts w:ascii="Arial" w:hAnsi="Arial" w:cs="Arial"/>
          <w:b/>
        </w:rPr>
      </w:pPr>
    </w:p>
    <w:p w14:paraId="5FDCFD1C" w14:textId="77777777" w:rsidR="00B36F80" w:rsidRDefault="00B36F80" w:rsidP="00B36F80">
      <w:pPr>
        <w:pStyle w:val="ListParagraph"/>
        <w:ind w:left="360"/>
        <w:jc w:val="both"/>
        <w:rPr>
          <w:rFonts w:ascii="Arial" w:hAnsi="Arial" w:cs="Arial"/>
          <w:b/>
        </w:rPr>
      </w:pPr>
    </w:p>
    <w:p w14:paraId="3BE70A97" w14:textId="77777777" w:rsidR="00B36F80" w:rsidRDefault="00B36F80" w:rsidP="00B36F80">
      <w:pPr>
        <w:pStyle w:val="ListParagraph"/>
        <w:ind w:left="360"/>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803"/>
        <w:gridCol w:w="907"/>
        <w:gridCol w:w="901"/>
        <w:gridCol w:w="1805"/>
        <w:gridCol w:w="1802"/>
      </w:tblGrid>
      <w:tr w:rsidR="00E45BDB" w:rsidRPr="00A43924" w14:paraId="31F01AC5" w14:textId="77777777" w:rsidTr="00A169E5">
        <w:tc>
          <w:tcPr>
            <w:tcW w:w="9016" w:type="dxa"/>
            <w:gridSpan w:val="6"/>
            <w:shd w:val="clear" w:color="auto" w:fill="auto"/>
          </w:tcPr>
          <w:p w14:paraId="192B9B28" w14:textId="77777777" w:rsidR="00E45BDB" w:rsidRPr="00A43924" w:rsidRDefault="00E45BDB" w:rsidP="00E45BDB">
            <w:pPr>
              <w:spacing w:after="0" w:line="240" w:lineRule="auto"/>
              <w:jc w:val="center"/>
              <w:rPr>
                <w:rFonts w:ascii="Arial" w:eastAsia="Times New Roman" w:hAnsi="Arial" w:cs="Arial"/>
                <w:b/>
                <w:sz w:val="44"/>
                <w:szCs w:val="44"/>
              </w:rPr>
            </w:pPr>
          </w:p>
          <w:p w14:paraId="3639BAAF" w14:textId="77777777" w:rsidR="00E45BDB" w:rsidRDefault="00E45BDB" w:rsidP="00E45BDB">
            <w:pPr>
              <w:spacing w:after="0" w:line="240" w:lineRule="auto"/>
              <w:jc w:val="center"/>
              <w:rPr>
                <w:rFonts w:ascii="Arial" w:eastAsia="Times New Roman" w:hAnsi="Arial" w:cs="Arial"/>
                <w:b/>
                <w:sz w:val="44"/>
                <w:szCs w:val="44"/>
              </w:rPr>
            </w:pPr>
            <w:r>
              <w:rPr>
                <w:rFonts w:ascii="Arial" w:eastAsia="Times New Roman" w:hAnsi="Arial" w:cs="Arial"/>
                <w:b/>
                <w:sz w:val="44"/>
                <w:szCs w:val="44"/>
              </w:rPr>
              <w:t>Safeguarding Framework</w:t>
            </w:r>
          </w:p>
          <w:p w14:paraId="502EE410" w14:textId="3E64A5CF" w:rsidR="00E45BDB" w:rsidRPr="00A43924" w:rsidRDefault="00E45BDB" w:rsidP="00E45BDB">
            <w:pPr>
              <w:spacing w:after="0" w:line="240" w:lineRule="auto"/>
              <w:jc w:val="center"/>
              <w:rPr>
                <w:rFonts w:ascii="Arial" w:eastAsia="Times New Roman" w:hAnsi="Arial" w:cs="Arial"/>
                <w:sz w:val="24"/>
                <w:szCs w:val="24"/>
              </w:rPr>
            </w:pPr>
          </w:p>
        </w:tc>
      </w:tr>
      <w:tr w:rsidR="00E45BDB" w:rsidRPr="00A43924" w14:paraId="1F2ED921" w14:textId="77777777" w:rsidTr="00A169E5">
        <w:tc>
          <w:tcPr>
            <w:tcW w:w="4508" w:type="dxa"/>
            <w:gridSpan w:val="3"/>
            <w:shd w:val="clear" w:color="auto" w:fill="auto"/>
          </w:tcPr>
          <w:p w14:paraId="633FD30D"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Reference</w:t>
            </w:r>
          </w:p>
        </w:tc>
        <w:tc>
          <w:tcPr>
            <w:tcW w:w="4508" w:type="dxa"/>
            <w:gridSpan w:val="3"/>
            <w:shd w:val="clear" w:color="auto" w:fill="auto"/>
          </w:tcPr>
          <w:p w14:paraId="2290919C" w14:textId="3D6B68B3" w:rsidR="00E45BDB" w:rsidRPr="00A43924" w:rsidRDefault="00E45BDB"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P8</w:t>
            </w:r>
          </w:p>
        </w:tc>
      </w:tr>
      <w:tr w:rsidR="00E45BDB" w:rsidRPr="00A43924" w14:paraId="12B2F23B" w14:textId="77777777" w:rsidTr="00A169E5">
        <w:tc>
          <w:tcPr>
            <w:tcW w:w="4508" w:type="dxa"/>
            <w:gridSpan w:val="3"/>
            <w:shd w:val="clear" w:color="auto" w:fill="auto"/>
          </w:tcPr>
          <w:p w14:paraId="634C7717"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Version</w:t>
            </w:r>
          </w:p>
        </w:tc>
        <w:tc>
          <w:tcPr>
            <w:tcW w:w="4508" w:type="dxa"/>
            <w:gridSpan w:val="3"/>
            <w:shd w:val="clear" w:color="auto" w:fill="auto"/>
          </w:tcPr>
          <w:p w14:paraId="07819EBA" w14:textId="2EF44B98"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 xml:space="preserve">Version </w:t>
            </w:r>
            <w:r w:rsidR="00916FDF">
              <w:rPr>
                <w:rFonts w:ascii="Arial" w:eastAsia="Times New Roman" w:hAnsi="Arial" w:cs="Arial"/>
                <w:sz w:val="24"/>
                <w:szCs w:val="24"/>
              </w:rPr>
              <w:t>10</w:t>
            </w:r>
          </w:p>
        </w:tc>
      </w:tr>
      <w:tr w:rsidR="00E45BDB" w:rsidRPr="00A43924" w14:paraId="2F00F689" w14:textId="77777777" w:rsidTr="00A169E5">
        <w:tc>
          <w:tcPr>
            <w:tcW w:w="4508" w:type="dxa"/>
            <w:gridSpan w:val="3"/>
            <w:shd w:val="clear" w:color="auto" w:fill="auto"/>
          </w:tcPr>
          <w:p w14:paraId="76037ECC"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Ratified by</w:t>
            </w:r>
          </w:p>
        </w:tc>
        <w:tc>
          <w:tcPr>
            <w:tcW w:w="4508" w:type="dxa"/>
            <w:gridSpan w:val="3"/>
            <w:shd w:val="clear" w:color="auto" w:fill="auto"/>
          </w:tcPr>
          <w:p w14:paraId="7F244F3E"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Barnsley Football Club Board</w:t>
            </w:r>
          </w:p>
        </w:tc>
      </w:tr>
      <w:tr w:rsidR="00E45BDB" w:rsidRPr="00A43924" w14:paraId="1161D6A9" w14:textId="77777777" w:rsidTr="00A169E5">
        <w:tc>
          <w:tcPr>
            <w:tcW w:w="4508" w:type="dxa"/>
            <w:gridSpan w:val="3"/>
            <w:shd w:val="clear" w:color="auto" w:fill="auto"/>
          </w:tcPr>
          <w:p w14:paraId="52FEA6BB"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Date ratified</w:t>
            </w:r>
          </w:p>
        </w:tc>
        <w:tc>
          <w:tcPr>
            <w:tcW w:w="4508" w:type="dxa"/>
            <w:gridSpan w:val="3"/>
            <w:shd w:val="clear" w:color="auto" w:fill="auto"/>
          </w:tcPr>
          <w:p w14:paraId="0E4F4049" w14:textId="4190BB77" w:rsidR="00E45BDB" w:rsidRPr="00A43924" w:rsidRDefault="00E45BDB"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30/06/2016</w:t>
            </w:r>
          </w:p>
        </w:tc>
      </w:tr>
      <w:tr w:rsidR="00E45BDB" w:rsidRPr="00A43924" w14:paraId="3B532390" w14:textId="77777777" w:rsidTr="00A169E5">
        <w:tc>
          <w:tcPr>
            <w:tcW w:w="4508" w:type="dxa"/>
            <w:gridSpan w:val="3"/>
            <w:shd w:val="clear" w:color="auto" w:fill="auto"/>
          </w:tcPr>
          <w:p w14:paraId="7174D653"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Name of originator/author</w:t>
            </w:r>
          </w:p>
        </w:tc>
        <w:tc>
          <w:tcPr>
            <w:tcW w:w="4508" w:type="dxa"/>
            <w:gridSpan w:val="3"/>
            <w:shd w:val="clear" w:color="auto" w:fill="auto"/>
          </w:tcPr>
          <w:p w14:paraId="2A4F328D" w14:textId="2DA38CAF" w:rsidR="00E45BDB" w:rsidRPr="00A43924" w:rsidRDefault="00E45BDB"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Shaun Selby (DSO)</w:t>
            </w:r>
          </w:p>
        </w:tc>
      </w:tr>
      <w:tr w:rsidR="00E45BDB" w:rsidRPr="00A43924" w14:paraId="28910D41" w14:textId="77777777" w:rsidTr="00A169E5">
        <w:tc>
          <w:tcPr>
            <w:tcW w:w="4508" w:type="dxa"/>
            <w:gridSpan w:val="3"/>
            <w:shd w:val="clear" w:color="auto" w:fill="auto"/>
          </w:tcPr>
          <w:p w14:paraId="7F882B11" w14:textId="77777777" w:rsidR="00E45BDB" w:rsidRPr="00A43924" w:rsidRDefault="00E45BDB" w:rsidP="00E45BDB">
            <w:pPr>
              <w:spacing w:after="0" w:line="240" w:lineRule="auto"/>
              <w:rPr>
                <w:rFonts w:ascii="Arial" w:eastAsia="Times New Roman" w:hAnsi="Arial" w:cs="Arial"/>
                <w:sz w:val="24"/>
                <w:szCs w:val="24"/>
              </w:rPr>
            </w:pPr>
            <w:r w:rsidRPr="00A43924">
              <w:rPr>
                <w:rFonts w:ascii="Arial" w:eastAsia="Times New Roman" w:hAnsi="Arial" w:cs="Arial"/>
                <w:sz w:val="24"/>
                <w:szCs w:val="24"/>
              </w:rPr>
              <w:t>Name of responsible committee/individual:</w:t>
            </w:r>
          </w:p>
        </w:tc>
        <w:tc>
          <w:tcPr>
            <w:tcW w:w="4508" w:type="dxa"/>
            <w:gridSpan w:val="3"/>
            <w:shd w:val="clear" w:color="auto" w:fill="auto"/>
          </w:tcPr>
          <w:p w14:paraId="25E930A0" w14:textId="77777777" w:rsidR="00E45BDB" w:rsidRDefault="00E45BDB"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Rob Zuk </w:t>
            </w:r>
          </w:p>
          <w:p w14:paraId="7DFB30EE" w14:textId="326DD125" w:rsidR="00E45BDB" w:rsidRPr="00A43924" w:rsidRDefault="00E45BDB" w:rsidP="00E45BDB">
            <w:pPr>
              <w:spacing w:after="0" w:line="240" w:lineRule="auto"/>
              <w:jc w:val="both"/>
              <w:rPr>
                <w:rFonts w:ascii="Arial" w:eastAsia="Times New Roman" w:hAnsi="Arial" w:cs="Arial"/>
                <w:sz w:val="24"/>
                <w:szCs w:val="24"/>
              </w:rPr>
            </w:pPr>
          </w:p>
        </w:tc>
      </w:tr>
      <w:tr w:rsidR="00E45BDB" w:rsidRPr="00A43924" w14:paraId="21997CA1" w14:textId="77777777" w:rsidTr="00A169E5">
        <w:tc>
          <w:tcPr>
            <w:tcW w:w="4508" w:type="dxa"/>
            <w:gridSpan w:val="3"/>
            <w:shd w:val="clear" w:color="auto" w:fill="auto"/>
          </w:tcPr>
          <w:p w14:paraId="5FB63494"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Date issued</w:t>
            </w:r>
          </w:p>
        </w:tc>
        <w:tc>
          <w:tcPr>
            <w:tcW w:w="4508" w:type="dxa"/>
            <w:gridSpan w:val="3"/>
            <w:shd w:val="clear" w:color="auto" w:fill="auto"/>
          </w:tcPr>
          <w:p w14:paraId="6C0BF3EB" w14:textId="103F9FA1" w:rsidR="00E45BDB" w:rsidRPr="00A43924" w:rsidRDefault="00E45BDB"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30/06/2016</w:t>
            </w:r>
          </w:p>
        </w:tc>
      </w:tr>
      <w:tr w:rsidR="00E45BDB" w:rsidRPr="00A43924" w14:paraId="38BED117" w14:textId="77777777" w:rsidTr="00A169E5">
        <w:tc>
          <w:tcPr>
            <w:tcW w:w="4508" w:type="dxa"/>
            <w:gridSpan w:val="3"/>
            <w:shd w:val="clear" w:color="auto" w:fill="auto"/>
          </w:tcPr>
          <w:p w14:paraId="184EE284"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Review date</w:t>
            </w:r>
          </w:p>
        </w:tc>
        <w:tc>
          <w:tcPr>
            <w:tcW w:w="4508" w:type="dxa"/>
            <w:gridSpan w:val="3"/>
            <w:shd w:val="clear" w:color="auto" w:fill="auto"/>
          </w:tcPr>
          <w:p w14:paraId="25549402" w14:textId="4F55D18C" w:rsidR="00E45BDB" w:rsidRPr="00A43924" w:rsidRDefault="00916FDF"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09/08/2023</w:t>
            </w:r>
          </w:p>
        </w:tc>
      </w:tr>
      <w:tr w:rsidR="00E45BDB" w:rsidRPr="00A43924" w14:paraId="5951937E" w14:textId="77777777" w:rsidTr="00A169E5">
        <w:tc>
          <w:tcPr>
            <w:tcW w:w="4508" w:type="dxa"/>
            <w:gridSpan w:val="3"/>
            <w:shd w:val="clear" w:color="auto" w:fill="auto"/>
          </w:tcPr>
          <w:p w14:paraId="0B683A52"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Target audience</w:t>
            </w:r>
          </w:p>
        </w:tc>
        <w:tc>
          <w:tcPr>
            <w:tcW w:w="4508" w:type="dxa"/>
            <w:gridSpan w:val="3"/>
            <w:shd w:val="clear" w:color="auto" w:fill="auto"/>
          </w:tcPr>
          <w:p w14:paraId="389222E6"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All staff</w:t>
            </w:r>
          </w:p>
        </w:tc>
      </w:tr>
      <w:tr w:rsidR="00E45BDB" w:rsidRPr="00A43924" w14:paraId="3CAA8072" w14:textId="77777777" w:rsidTr="00A169E5">
        <w:tc>
          <w:tcPr>
            <w:tcW w:w="4508" w:type="dxa"/>
            <w:gridSpan w:val="3"/>
            <w:shd w:val="clear" w:color="auto" w:fill="auto"/>
          </w:tcPr>
          <w:p w14:paraId="29941C9F"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 xml:space="preserve">Distributed via: </w:t>
            </w:r>
          </w:p>
          <w:p w14:paraId="321ABD0E" w14:textId="77777777" w:rsidR="00E45BDB" w:rsidRPr="00A43924" w:rsidRDefault="00E45BDB" w:rsidP="00E45BDB">
            <w:pPr>
              <w:spacing w:after="0" w:line="240" w:lineRule="auto"/>
              <w:jc w:val="both"/>
              <w:rPr>
                <w:rFonts w:ascii="Arial" w:eastAsia="Times New Roman" w:hAnsi="Arial" w:cs="Arial"/>
                <w:sz w:val="24"/>
                <w:szCs w:val="24"/>
              </w:rPr>
            </w:pPr>
          </w:p>
        </w:tc>
        <w:tc>
          <w:tcPr>
            <w:tcW w:w="4508" w:type="dxa"/>
            <w:gridSpan w:val="3"/>
            <w:shd w:val="clear" w:color="auto" w:fill="auto"/>
          </w:tcPr>
          <w:p w14:paraId="46D38BE4"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All User Group</w:t>
            </w:r>
          </w:p>
        </w:tc>
      </w:tr>
      <w:tr w:rsidR="00E45BDB" w:rsidRPr="00A43924" w14:paraId="29682DC9" w14:textId="77777777" w:rsidTr="00A169E5">
        <w:tc>
          <w:tcPr>
            <w:tcW w:w="1798" w:type="dxa"/>
            <w:shd w:val="clear" w:color="auto" w:fill="auto"/>
          </w:tcPr>
          <w:p w14:paraId="740E6E5A"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Version</w:t>
            </w:r>
          </w:p>
        </w:tc>
        <w:tc>
          <w:tcPr>
            <w:tcW w:w="1803" w:type="dxa"/>
            <w:shd w:val="clear" w:color="auto" w:fill="auto"/>
          </w:tcPr>
          <w:p w14:paraId="68AC63D6"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Section Para annex</w:t>
            </w:r>
          </w:p>
        </w:tc>
        <w:tc>
          <w:tcPr>
            <w:tcW w:w="1808" w:type="dxa"/>
            <w:gridSpan w:val="2"/>
            <w:shd w:val="clear" w:color="auto" w:fill="auto"/>
          </w:tcPr>
          <w:p w14:paraId="387EED5F"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Description of amendments</w:t>
            </w:r>
          </w:p>
        </w:tc>
        <w:tc>
          <w:tcPr>
            <w:tcW w:w="1805" w:type="dxa"/>
            <w:shd w:val="clear" w:color="auto" w:fill="auto"/>
          </w:tcPr>
          <w:p w14:paraId="78652D2D"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Date</w:t>
            </w:r>
          </w:p>
        </w:tc>
        <w:tc>
          <w:tcPr>
            <w:tcW w:w="1802" w:type="dxa"/>
            <w:shd w:val="clear" w:color="auto" w:fill="auto"/>
          </w:tcPr>
          <w:p w14:paraId="5C83051E" w14:textId="77777777" w:rsidR="00E45BDB" w:rsidRPr="00A43924" w:rsidRDefault="00E45BDB" w:rsidP="00E45BDB">
            <w:pPr>
              <w:spacing w:after="0" w:line="240" w:lineRule="auto"/>
              <w:jc w:val="both"/>
              <w:rPr>
                <w:rFonts w:ascii="Arial" w:eastAsia="Times New Roman" w:hAnsi="Arial" w:cs="Arial"/>
                <w:sz w:val="24"/>
                <w:szCs w:val="24"/>
              </w:rPr>
            </w:pPr>
            <w:r w:rsidRPr="00A43924">
              <w:rPr>
                <w:rFonts w:ascii="Arial" w:eastAsia="Times New Roman" w:hAnsi="Arial" w:cs="Arial"/>
                <w:sz w:val="24"/>
                <w:szCs w:val="24"/>
              </w:rPr>
              <w:t>Author/ amended by</w:t>
            </w:r>
          </w:p>
        </w:tc>
      </w:tr>
      <w:tr w:rsidR="00A169E5" w:rsidRPr="00A43924" w14:paraId="7AC0005B" w14:textId="77777777" w:rsidTr="00A169E5">
        <w:tc>
          <w:tcPr>
            <w:tcW w:w="1798" w:type="dxa"/>
            <w:shd w:val="clear" w:color="auto" w:fill="auto"/>
          </w:tcPr>
          <w:p w14:paraId="22789F01" w14:textId="13CEE96B"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2</w:t>
            </w:r>
          </w:p>
        </w:tc>
        <w:tc>
          <w:tcPr>
            <w:tcW w:w="1803" w:type="dxa"/>
            <w:shd w:val="clear" w:color="auto" w:fill="auto"/>
          </w:tcPr>
          <w:p w14:paraId="0878A7A2" w14:textId="38A5E917"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Updated</w:t>
            </w:r>
          </w:p>
        </w:tc>
        <w:tc>
          <w:tcPr>
            <w:tcW w:w="1808" w:type="dxa"/>
            <w:gridSpan w:val="2"/>
            <w:shd w:val="clear" w:color="auto" w:fill="auto"/>
          </w:tcPr>
          <w:p w14:paraId="17C3A328" w14:textId="24DB3C63" w:rsidR="00A169E5" w:rsidRDefault="00A169E5" w:rsidP="00A169E5">
            <w:pPr>
              <w:spacing w:after="0" w:line="240" w:lineRule="auto"/>
              <w:jc w:val="both"/>
              <w:rPr>
                <w:rFonts w:ascii="Arial" w:eastAsia="Times New Roman" w:hAnsi="Arial" w:cs="Arial"/>
                <w:sz w:val="24"/>
                <w:szCs w:val="24"/>
              </w:rPr>
            </w:pPr>
            <w:r w:rsidRPr="00A169E5">
              <w:rPr>
                <w:rFonts w:ascii="Arial" w:eastAsia="Times New Roman" w:hAnsi="Arial" w:cs="Arial"/>
                <w:sz w:val="24"/>
                <w:szCs w:val="24"/>
              </w:rPr>
              <w:t xml:space="preserve">15.0 </w:t>
            </w:r>
          </w:p>
        </w:tc>
        <w:tc>
          <w:tcPr>
            <w:tcW w:w="1805" w:type="dxa"/>
            <w:shd w:val="clear" w:color="auto" w:fill="auto"/>
          </w:tcPr>
          <w:p w14:paraId="4756FCF0" w14:textId="009EA225" w:rsidR="00A169E5" w:rsidRDefault="00A169E5" w:rsidP="00A169E5">
            <w:pPr>
              <w:spacing w:after="0" w:line="240" w:lineRule="auto"/>
              <w:jc w:val="both"/>
              <w:rPr>
                <w:rFonts w:ascii="Arial" w:eastAsia="Times New Roman" w:hAnsi="Arial" w:cs="Arial"/>
                <w:sz w:val="24"/>
                <w:szCs w:val="24"/>
              </w:rPr>
            </w:pPr>
            <w:r w:rsidRPr="00A169E5">
              <w:rPr>
                <w:rFonts w:ascii="Arial" w:eastAsia="Times New Roman" w:hAnsi="Arial" w:cs="Arial"/>
                <w:sz w:val="24"/>
                <w:szCs w:val="24"/>
              </w:rPr>
              <w:t>15/12/201</w:t>
            </w:r>
            <w:r>
              <w:rPr>
                <w:rFonts w:ascii="Arial" w:eastAsia="Times New Roman" w:hAnsi="Arial" w:cs="Arial"/>
                <w:sz w:val="24"/>
                <w:szCs w:val="24"/>
              </w:rPr>
              <w:t>7</w:t>
            </w:r>
          </w:p>
        </w:tc>
        <w:tc>
          <w:tcPr>
            <w:tcW w:w="1802" w:type="dxa"/>
            <w:shd w:val="clear" w:color="auto" w:fill="auto"/>
          </w:tcPr>
          <w:p w14:paraId="6F3260FF" w14:textId="4DC8277A" w:rsidR="00A169E5" w:rsidRDefault="00A169E5" w:rsidP="00A169E5">
            <w:pPr>
              <w:spacing w:after="0" w:line="240" w:lineRule="auto"/>
              <w:jc w:val="both"/>
              <w:rPr>
                <w:rFonts w:ascii="Arial" w:eastAsia="Times New Roman" w:hAnsi="Arial" w:cs="Arial"/>
                <w:sz w:val="24"/>
                <w:szCs w:val="24"/>
              </w:rPr>
            </w:pPr>
            <w:r w:rsidRPr="00A169E5">
              <w:rPr>
                <w:rFonts w:ascii="Arial" w:eastAsia="Times New Roman" w:hAnsi="Arial" w:cs="Arial"/>
                <w:sz w:val="24"/>
                <w:szCs w:val="24"/>
              </w:rPr>
              <w:t xml:space="preserve">Shaun Selby </w:t>
            </w:r>
          </w:p>
        </w:tc>
      </w:tr>
      <w:tr w:rsidR="00A169E5" w:rsidRPr="00A43924" w14:paraId="21A969C5" w14:textId="77777777" w:rsidTr="00A169E5">
        <w:tc>
          <w:tcPr>
            <w:tcW w:w="1798" w:type="dxa"/>
            <w:shd w:val="clear" w:color="auto" w:fill="auto"/>
          </w:tcPr>
          <w:p w14:paraId="7D029E3E" w14:textId="5AD22C13"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3</w:t>
            </w:r>
          </w:p>
        </w:tc>
        <w:tc>
          <w:tcPr>
            <w:tcW w:w="1803" w:type="dxa"/>
            <w:shd w:val="clear" w:color="auto" w:fill="auto"/>
          </w:tcPr>
          <w:p w14:paraId="687DA2DD" w14:textId="506E8A5D"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Updated</w:t>
            </w:r>
          </w:p>
        </w:tc>
        <w:tc>
          <w:tcPr>
            <w:tcW w:w="1808" w:type="dxa"/>
            <w:gridSpan w:val="2"/>
            <w:shd w:val="clear" w:color="auto" w:fill="auto"/>
          </w:tcPr>
          <w:p w14:paraId="36DDD951" w14:textId="3BBEE16F"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16.0 </w:t>
            </w:r>
          </w:p>
        </w:tc>
        <w:tc>
          <w:tcPr>
            <w:tcW w:w="1805" w:type="dxa"/>
            <w:shd w:val="clear" w:color="auto" w:fill="auto"/>
          </w:tcPr>
          <w:p w14:paraId="77E6DAE1" w14:textId="40D4A977"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01/06/2018</w:t>
            </w:r>
          </w:p>
        </w:tc>
        <w:tc>
          <w:tcPr>
            <w:tcW w:w="1802" w:type="dxa"/>
            <w:shd w:val="clear" w:color="auto" w:fill="auto"/>
          </w:tcPr>
          <w:p w14:paraId="6E67DD80" w14:textId="454B9B51" w:rsidR="00A169E5" w:rsidRDefault="00A169E5" w:rsidP="00A169E5">
            <w:pPr>
              <w:spacing w:after="0" w:line="240" w:lineRule="auto"/>
              <w:jc w:val="both"/>
              <w:rPr>
                <w:rFonts w:ascii="Arial" w:eastAsia="Times New Roman" w:hAnsi="Arial" w:cs="Arial"/>
                <w:sz w:val="24"/>
                <w:szCs w:val="24"/>
              </w:rPr>
            </w:pPr>
            <w:r w:rsidRPr="00A169E5">
              <w:rPr>
                <w:rFonts w:ascii="Arial" w:eastAsia="Times New Roman" w:hAnsi="Arial" w:cs="Arial"/>
                <w:sz w:val="24"/>
                <w:szCs w:val="24"/>
              </w:rPr>
              <w:t>Shaun Selby</w:t>
            </w:r>
          </w:p>
        </w:tc>
      </w:tr>
      <w:tr w:rsidR="00A169E5" w:rsidRPr="00A43924" w14:paraId="7EBFB1DB" w14:textId="77777777" w:rsidTr="00A169E5">
        <w:tc>
          <w:tcPr>
            <w:tcW w:w="1798" w:type="dxa"/>
            <w:shd w:val="clear" w:color="auto" w:fill="auto"/>
          </w:tcPr>
          <w:p w14:paraId="033920A9" w14:textId="651760D3"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4</w:t>
            </w:r>
          </w:p>
        </w:tc>
        <w:tc>
          <w:tcPr>
            <w:tcW w:w="1803" w:type="dxa"/>
            <w:shd w:val="clear" w:color="auto" w:fill="auto"/>
          </w:tcPr>
          <w:p w14:paraId="41A6A4C6" w14:textId="27F2618D"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Updated </w:t>
            </w:r>
          </w:p>
        </w:tc>
        <w:tc>
          <w:tcPr>
            <w:tcW w:w="1808" w:type="dxa"/>
            <w:gridSpan w:val="2"/>
            <w:shd w:val="clear" w:color="auto" w:fill="auto"/>
          </w:tcPr>
          <w:p w14:paraId="310C0E4F" w14:textId="312B3330"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22.0</w:t>
            </w:r>
          </w:p>
        </w:tc>
        <w:tc>
          <w:tcPr>
            <w:tcW w:w="1805" w:type="dxa"/>
            <w:shd w:val="clear" w:color="auto" w:fill="auto"/>
          </w:tcPr>
          <w:p w14:paraId="368DB707" w14:textId="30118CC1"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15/8/2018</w:t>
            </w:r>
          </w:p>
        </w:tc>
        <w:tc>
          <w:tcPr>
            <w:tcW w:w="1802" w:type="dxa"/>
            <w:shd w:val="clear" w:color="auto" w:fill="auto"/>
          </w:tcPr>
          <w:p w14:paraId="75B36892" w14:textId="00924454" w:rsidR="00A169E5" w:rsidRDefault="00A169E5" w:rsidP="00A169E5">
            <w:pPr>
              <w:spacing w:after="0" w:line="240" w:lineRule="auto"/>
              <w:jc w:val="both"/>
              <w:rPr>
                <w:rFonts w:ascii="Arial" w:eastAsia="Times New Roman" w:hAnsi="Arial" w:cs="Arial"/>
                <w:sz w:val="24"/>
                <w:szCs w:val="24"/>
              </w:rPr>
            </w:pPr>
            <w:r w:rsidRPr="00A169E5">
              <w:rPr>
                <w:rFonts w:ascii="Arial" w:eastAsia="Times New Roman" w:hAnsi="Arial" w:cs="Arial"/>
                <w:sz w:val="24"/>
                <w:szCs w:val="24"/>
              </w:rPr>
              <w:t>Shaun Selby</w:t>
            </w:r>
          </w:p>
        </w:tc>
      </w:tr>
      <w:tr w:rsidR="00A169E5" w:rsidRPr="00A43924" w14:paraId="7F0DA404" w14:textId="77777777" w:rsidTr="00A169E5">
        <w:tc>
          <w:tcPr>
            <w:tcW w:w="1798" w:type="dxa"/>
            <w:shd w:val="clear" w:color="auto" w:fill="auto"/>
          </w:tcPr>
          <w:p w14:paraId="4EAFD5BA" w14:textId="307B9CC2" w:rsidR="00A169E5" w:rsidRPr="00A43924"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5</w:t>
            </w:r>
          </w:p>
        </w:tc>
        <w:tc>
          <w:tcPr>
            <w:tcW w:w="1803" w:type="dxa"/>
            <w:shd w:val="clear" w:color="auto" w:fill="auto"/>
          </w:tcPr>
          <w:p w14:paraId="4AA72413" w14:textId="30871A80"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Updated </w:t>
            </w:r>
          </w:p>
        </w:tc>
        <w:tc>
          <w:tcPr>
            <w:tcW w:w="1808" w:type="dxa"/>
            <w:gridSpan w:val="2"/>
            <w:shd w:val="clear" w:color="auto" w:fill="auto"/>
          </w:tcPr>
          <w:p w14:paraId="091FCF23" w14:textId="49D9EAE5"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23.0</w:t>
            </w:r>
          </w:p>
        </w:tc>
        <w:tc>
          <w:tcPr>
            <w:tcW w:w="1805" w:type="dxa"/>
            <w:shd w:val="clear" w:color="auto" w:fill="auto"/>
          </w:tcPr>
          <w:p w14:paraId="245A2A36" w14:textId="328A8E32" w:rsidR="00A169E5" w:rsidRDefault="00A169E5" w:rsidP="00A169E5">
            <w:pPr>
              <w:spacing w:after="0" w:line="240" w:lineRule="auto"/>
              <w:jc w:val="both"/>
              <w:rPr>
                <w:rFonts w:ascii="Arial" w:eastAsia="Times New Roman" w:hAnsi="Arial" w:cs="Arial"/>
                <w:sz w:val="24"/>
                <w:szCs w:val="24"/>
              </w:rPr>
            </w:pPr>
            <w:r>
              <w:rPr>
                <w:rFonts w:ascii="Arial" w:eastAsia="Times New Roman" w:hAnsi="Arial" w:cs="Arial"/>
                <w:sz w:val="24"/>
                <w:szCs w:val="24"/>
              </w:rPr>
              <w:t>13/12/2018</w:t>
            </w:r>
          </w:p>
        </w:tc>
        <w:tc>
          <w:tcPr>
            <w:tcW w:w="1802" w:type="dxa"/>
            <w:shd w:val="clear" w:color="auto" w:fill="auto"/>
          </w:tcPr>
          <w:p w14:paraId="321231CF" w14:textId="0653EC16" w:rsidR="00A169E5" w:rsidRDefault="00A169E5" w:rsidP="00A169E5">
            <w:pPr>
              <w:spacing w:after="0" w:line="240" w:lineRule="auto"/>
              <w:jc w:val="both"/>
              <w:rPr>
                <w:rFonts w:ascii="Arial" w:eastAsia="Times New Roman" w:hAnsi="Arial" w:cs="Arial"/>
                <w:sz w:val="24"/>
                <w:szCs w:val="24"/>
              </w:rPr>
            </w:pPr>
            <w:r w:rsidRPr="00A169E5">
              <w:rPr>
                <w:rFonts w:ascii="Arial" w:eastAsia="Times New Roman" w:hAnsi="Arial" w:cs="Arial"/>
                <w:sz w:val="24"/>
                <w:szCs w:val="24"/>
              </w:rPr>
              <w:t>Shaun Selby</w:t>
            </w:r>
          </w:p>
        </w:tc>
      </w:tr>
      <w:tr w:rsidR="00E45BDB" w:rsidRPr="00A43924" w14:paraId="1A7D13EB" w14:textId="77777777" w:rsidTr="00A169E5">
        <w:tc>
          <w:tcPr>
            <w:tcW w:w="1798" w:type="dxa"/>
            <w:shd w:val="clear" w:color="auto" w:fill="auto"/>
          </w:tcPr>
          <w:p w14:paraId="1CB1425A" w14:textId="2A238A41" w:rsidR="00E45BDB" w:rsidRPr="00A43924" w:rsidRDefault="00A169E5"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6</w:t>
            </w:r>
          </w:p>
        </w:tc>
        <w:tc>
          <w:tcPr>
            <w:tcW w:w="1803" w:type="dxa"/>
            <w:shd w:val="clear" w:color="auto" w:fill="auto"/>
          </w:tcPr>
          <w:p w14:paraId="574B315D" w14:textId="77777777" w:rsidR="00E45BDB" w:rsidRPr="00A43924" w:rsidRDefault="00E45BDB"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Reviewed</w:t>
            </w:r>
          </w:p>
        </w:tc>
        <w:tc>
          <w:tcPr>
            <w:tcW w:w="1808" w:type="dxa"/>
            <w:gridSpan w:val="2"/>
            <w:shd w:val="clear" w:color="auto" w:fill="auto"/>
          </w:tcPr>
          <w:p w14:paraId="7AB19F3D" w14:textId="77777777" w:rsidR="00E45BDB" w:rsidRPr="00A43924" w:rsidRDefault="00E45BDB"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None</w:t>
            </w:r>
          </w:p>
        </w:tc>
        <w:tc>
          <w:tcPr>
            <w:tcW w:w="1805" w:type="dxa"/>
            <w:shd w:val="clear" w:color="auto" w:fill="auto"/>
          </w:tcPr>
          <w:p w14:paraId="0B36DAEE" w14:textId="2AF3A28D" w:rsidR="00E45BDB" w:rsidRPr="00A43924" w:rsidRDefault="00E45BDB"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30/06/2019</w:t>
            </w:r>
          </w:p>
        </w:tc>
        <w:tc>
          <w:tcPr>
            <w:tcW w:w="1802" w:type="dxa"/>
            <w:shd w:val="clear" w:color="auto" w:fill="auto"/>
          </w:tcPr>
          <w:p w14:paraId="52798200" w14:textId="77777777" w:rsidR="00E45BDB" w:rsidRPr="00A43924" w:rsidRDefault="00E45BDB"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Rob Zuk</w:t>
            </w:r>
          </w:p>
        </w:tc>
      </w:tr>
      <w:tr w:rsidR="00E45BDB" w:rsidRPr="00A43924" w14:paraId="7FF06864" w14:textId="77777777" w:rsidTr="00A169E5">
        <w:tc>
          <w:tcPr>
            <w:tcW w:w="1798" w:type="dxa"/>
            <w:shd w:val="clear" w:color="auto" w:fill="auto"/>
          </w:tcPr>
          <w:p w14:paraId="4B71D0A6" w14:textId="03DD7A60" w:rsidR="00E45BDB" w:rsidRPr="00A43924" w:rsidRDefault="00A169E5"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7</w:t>
            </w:r>
          </w:p>
        </w:tc>
        <w:tc>
          <w:tcPr>
            <w:tcW w:w="1803" w:type="dxa"/>
            <w:shd w:val="clear" w:color="auto" w:fill="auto"/>
          </w:tcPr>
          <w:p w14:paraId="685E4592" w14:textId="21516B5B" w:rsidR="00E45BDB" w:rsidRPr="00A43924" w:rsidRDefault="00860102"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Updated</w:t>
            </w:r>
          </w:p>
        </w:tc>
        <w:tc>
          <w:tcPr>
            <w:tcW w:w="1808" w:type="dxa"/>
            <w:gridSpan w:val="2"/>
            <w:shd w:val="clear" w:color="auto" w:fill="auto"/>
          </w:tcPr>
          <w:p w14:paraId="039FE702" w14:textId="3EEE5C5B" w:rsidR="00E45BDB" w:rsidRPr="00A43924" w:rsidRDefault="00860102"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Various sections</w:t>
            </w:r>
          </w:p>
        </w:tc>
        <w:tc>
          <w:tcPr>
            <w:tcW w:w="1805" w:type="dxa"/>
            <w:shd w:val="clear" w:color="auto" w:fill="auto"/>
          </w:tcPr>
          <w:p w14:paraId="286DD999" w14:textId="5E449047" w:rsidR="00E45BDB" w:rsidRPr="00A43924" w:rsidRDefault="00A169E5"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18/09/2019</w:t>
            </w:r>
          </w:p>
        </w:tc>
        <w:tc>
          <w:tcPr>
            <w:tcW w:w="1802" w:type="dxa"/>
            <w:shd w:val="clear" w:color="auto" w:fill="auto"/>
          </w:tcPr>
          <w:p w14:paraId="194179F5" w14:textId="264BDCC0" w:rsidR="00E45BDB" w:rsidRPr="00A43924" w:rsidRDefault="00A169E5"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Shaun Selby</w:t>
            </w:r>
          </w:p>
        </w:tc>
      </w:tr>
      <w:tr w:rsidR="00E45BDB" w:rsidRPr="00A43924" w14:paraId="540D7502" w14:textId="77777777" w:rsidTr="00A169E5">
        <w:tc>
          <w:tcPr>
            <w:tcW w:w="1798" w:type="dxa"/>
            <w:shd w:val="clear" w:color="auto" w:fill="auto"/>
          </w:tcPr>
          <w:p w14:paraId="44E1D3F7" w14:textId="371E1A17" w:rsidR="00E45BDB" w:rsidRPr="00A43924" w:rsidRDefault="005F60FD"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7</w:t>
            </w:r>
          </w:p>
        </w:tc>
        <w:tc>
          <w:tcPr>
            <w:tcW w:w="1803" w:type="dxa"/>
            <w:shd w:val="clear" w:color="auto" w:fill="auto"/>
          </w:tcPr>
          <w:p w14:paraId="268D8C84" w14:textId="02257F20" w:rsidR="00E45BDB" w:rsidRPr="00A43924" w:rsidRDefault="005F60FD"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Updated </w:t>
            </w:r>
          </w:p>
        </w:tc>
        <w:tc>
          <w:tcPr>
            <w:tcW w:w="1808" w:type="dxa"/>
            <w:gridSpan w:val="2"/>
            <w:shd w:val="clear" w:color="auto" w:fill="auto"/>
          </w:tcPr>
          <w:p w14:paraId="1F545901" w14:textId="7F75D551" w:rsidR="00E45BDB" w:rsidRPr="00A43924" w:rsidRDefault="005F60FD"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Review</w:t>
            </w:r>
          </w:p>
        </w:tc>
        <w:tc>
          <w:tcPr>
            <w:tcW w:w="1805" w:type="dxa"/>
            <w:shd w:val="clear" w:color="auto" w:fill="auto"/>
          </w:tcPr>
          <w:p w14:paraId="01E745EC" w14:textId="3B504A0A" w:rsidR="00E45BDB" w:rsidRPr="00A43924" w:rsidRDefault="005F60FD"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25/09/2020</w:t>
            </w:r>
          </w:p>
        </w:tc>
        <w:tc>
          <w:tcPr>
            <w:tcW w:w="1802" w:type="dxa"/>
            <w:shd w:val="clear" w:color="auto" w:fill="auto"/>
          </w:tcPr>
          <w:p w14:paraId="207217F2" w14:textId="3E4719EC" w:rsidR="00E45BDB" w:rsidRPr="00A43924" w:rsidRDefault="005F60FD"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Shaun Selby</w:t>
            </w:r>
          </w:p>
        </w:tc>
      </w:tr>
      <w:tr w:rsidR="00E45BDB" w:rsidRPr="00A43924" w14:paraId="241A57A6" w14:textId="77777777" w:rsidTr="00A169E5">
        <w:tc>
          <w:tcPr>
            <w:tcW w:w="1798" w:type="dxa"/>
            <w:shd w:val="clear" w:color="auto" w:fill="auto"/>
          </w:tcPr>
          <w:p w14:paraId="234EB342" w14:textId="286EA4FC" w:rsidR="00E45BDB" w:rsidRPr="00A43924" w:rsidRDefault="003C5E08"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8</w:t>
            </w:r>
          </w:p>
        </w:tc>
        <w:tc>
          <w:tcPr>
            <w:tcW w:w="1803" w:type="dxa"/>
            <w:shd w:val="clear" w:color="auto" w:fill="auto"/>
          </w:tcPr>
          <w:p w14:paraId="1D3FA32D" w14:textId="72B3DBAB" w:rsidR="00E45BDB" w:rsidRPr="00A43924" w:rsidRDefault="003C5E08"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Updated 16.1</w:t>
            </w:r>
          </w:p>
        </w:tc>
        <w:tc>
          <w:tcPr>
            <w:tcW w:w="1808" w:type="dxa"/>
            <w:gridSpan w:val="2"/>
            <w:shd w:val="clear" w:color="auto" w:fill="auto"/>
          </w:tcPr>
          <w:p w14:paraId="2D63B1AB" w14:textId="6B8916C1" w:rsidR="00E45BDB" w:rsidRPr="00A43924" w:rsidRDefault="003C5E08"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Review</w:t>
            </w:r>
          </w:p>
        </w:tc>
        <w:tc>
          <w:tcPr>
            <w:tcW w:w="1805" w:type="dxa"/>
            <w:shd w:val="clear" w:color="auto" w:fill="auto"/>
          </w:tcPr>
          <w:p w14:paraId="64A3A910" w14:textId="74CDF360" w:rsidR="00E45BDB" w:rsidRPr="00A43924" w:rsidRDefault="003C5E08"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04/02/2021</w:t>
            </w:r>
          </w:p>
        </w:tc>
        <w:tc>
          <w:tcPr>
            <w:tcW w:w="1802" w:type="dxa"/>
            <w:shd w:val="clear" w:color="auto" w:fill="auto"/>
          </w:tcPr>
          <w:p w14:paraId="7599B0A3" w14:textId="2BF5255B" w:rsidR="00E45BDB" w:rsidRPr="00A43924" w:rsidRDefault="003C5E08"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Shaun Selby</w:t>
            </w:r>
          </w:p>
        </w:tc>
      </w:tr>
      <w:tr w:rsidR="00E45BDB" w:rsidRPr="00A43924" w14:paraId="7672D19D" w14:textId="77777777" w:rsidTr="00A169E5">
        <w:tc>
          <w:tcPr>
            <w:tcW w:w="1798" w:type="dxa"/>
            <w:shd w:val="clear" w:color="auto" w:fill="auto"/>
          </w:tcPr>
          <w:p w14:paraId="21A14DA7" w14:textId="2A54C6CC" w:rsidR="00E45BDB" w:rsidRPr="00A43924" w:rsidRDefault="00916FDF"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9</w:t>
            </w:r>
          </w:p>
        </w:tc>
        <w:tc>
          <w:tcPr>
            <w:tcW w:w="1803" w:type="dxa"/>
            <w:shd w:val="clear" w:color="auto" w:fill="auto"/>
          </w:tcPr>
          <w:p w14:paraId="442CCB0C" w14:textId="7A451987" w:rsidR="00E45BDB" w:rsidRPr="00A43924" w:rsidRDefault="00916FDF"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Reviewed</w:t>
            </w:r>
          </w:p>
        </w:tc>
        <w:tc>
          <w:tcPr>
            <w:tcW w:w="1808" w:type="dxa"/>
            <w:gridSpan w:val="2"/>
            <w:shd w:val="clear" w:color="auto" w:fill="auto"/>
          </w:tcPr>
          <w:p w14:paraId="05765ADD" w14:textId="2997C97E" w:rsidR="00E45BDB" w:rsidRPr="00A43924" w:rsidRDefault="00916FDF"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Review</w:t>
            </w:r>
          </w:p>
        </w:tc>
        <w:tc>
          <w:tcPr>
            <w:tcW w:w="1805" w:type="dxa"/>
            <w:shd w:val="clear" w:color="auto" w:fill="auto"/>
          </w:tcPr>
          <w:p w14:paraId="2888790C" w14:textId="0E322A8C" w:rsidR="00E45BDB" w:rsidRPr="00A43924" w:rsidRDefault="00916FDF"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30/06/2022</w:t>
            </w:r>
          </w:p>
        </w:tc>
        <w:tc>
          <w:tcPr>
            <w:tcW w:w="1802" w:type="dxa"/>
            <w:shd w:val="clear" w:color="auto" w:fill="auto"/>
          </w:tcPr>
          <w:p w14:paraId="16989402" w14:textId="376386E6" w:rsidR="00E45BDB" w:rsidRPr="00A43924" w:rsidRDefault="00916FDF"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Shaun Selby</w:t>
            </w:r>
          </w:p>
        </w:tc>
      </w:tr>
      <w:tr w:rsidR="00E45BDB" w:rsidRPr="00A43924" w14:paraId="7199A456" w14:textId="77777777" w:rsidTr="00A169E5">
        <w:tc>
          <w:tcPr>
            <w:tcW w:w="1798" w:type="dxa"/>
            <w:shd w:val="clear" w:color="auto" w:fill="auto"/>
          </w:tcPr>
          <w:p w14:paraId="2DE0596A" w14:textId="5A5274F5" w:rsidR="00E45BDB" w:rsidRPr="00A43924" w:rsidRDefault="00916FDF"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10</w:t>
            </w:r>
          </w:p>
        </w:tc>
        <w:tc>
          <w:tcPr>
            <w:tcW w:w="1803" w:type="dxa"/>
            <w:shd w:val="clear" w:color="auto" w:fill="auto"/>
          </w:tcPr>
          <w:p w14:paraId="12D30835" w14:textId="54162CA5" w:rsidR="00E45BDB" w:rsidRPr="00A43924" w:rsidRDefault="00916FDF"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Added 23.1</w:t>
            </w:r>
          </w:p>
        </w:tc>
        <w:tc>
          <w:tcPr>
            <w:tcW w:w="1808" w:type="dxa"/>
            <w:gridSpan w:val="2"/>
            <w:shd w:val="clear" w:color="auto" w:fill="auto"/>
          </w:tcPr>
          <w:p w14:paraId="44EEA4C8" w14:textId="693B6059" w:rsidR="00E45BDB" w:rsidRPr="00A43924" w:rsidRDefault="00916FDF"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23.1, Appendi</w:t>
            </w:r>
            <w:r w:rsidR="00737D74">
              <w:rPr>
                <w:rFonts w:ascii="Arial" w:eastAsia="Times New Roman" w:hAnsi="Arial" w:cs="Arial"/>
                <w:sz w:val="24"/>
                <w:szCs w:val="24"/>
              </w:rPr>
              <w:t>x  K</w:t>
            </w:r>
          </w:p>
        </w:tc>
        <w:tc>
          <w:tcPr>
            <w:tcW w:w="1805" w:type="dxa"/>
            <w:shd w:val="clear" w:color="auto" w:fill="auto"/>
          </w:tcPr>
          <w:p w14:paraId="12346A18" w14:textId="6AC06D7B" w:rsidR="00E45BDB" w:rsidRPr="00A43924" w:rsidRDefault="00916FDF"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09/08/2023</w:t>
            </w:r>
          </w:p>
        </w:tc>
        <w:tc>
          <w:tcPr>
            <w:tcW w:w="1802" w:type="dxa"/>
            <w:shd w:val="clear" w:color="auto" w:fill="auto"/>
          </w:tcPr>
          <w:p w14:paraId="7FD6E199" w14:textId="0AD74932" w:rsidR="00E45BDB" w:rsidRPr="00A43924" w:rsidRDefault="00916FDF" w:rsidP="00E45BDB">
            <w:pPr>
              <w:spacing w:after="0" w:line="240" w:lineRule="auto"/>
              <w:jc w:val="both"/>
              <w:rPr>
                <w:rFonts w:ascii="Arial" w:eastAsia="Times New Roman" w:hAnsi="Arial" w:cs="Arial"/>
                <w:sz w:val="24"/>
                <w:szCs w:val="24"/>
              </w:rPr>
            </w:pPr>
            <w:r>
              <w:rPr>
                <w:rFonts w:ascii="Arial" w:eastAsia="Times New Roman" w:hAnsi="Arial" w:cs="Arial"/>
                <w:sz w:val="24"/>
                <w:szCs w:val="24"/>
              </w:rPr>
              <w:t>Kelly Robinson-Walton</w:t>
            </w:r>
          </w:p>
        </w:tc>
      </w:tr>
      <w:tr w:rsidR="00E45BDB" w:rsidRPr="00A43924" w14:paraId="7B139303" w14:textId="77777777" w:rsidTr="00A169E5">
        <w:tc>
          <w:tcPr>
            <w:tcW w:w="1798" w:type="dxa"/>
            <w:shd w:val="clear" w:color="auto" w:fill="auto"/>
          </w:tcPr>
          <w:p w14:paraId="2E427DE4" w14:textId="77777777" w:rsidR="00E45BDB" w:rsidRPr="00A43924" w:rsidRDefault="00E45BDB" w:rsidP="00E45BDB">
            <w:pPr>
              <w:spacing w:after="0" w:line="240" w:lineRule="auto"/>
              <w:jc w:val="both"/>
              <w:rPr>
                <w:rFonts w:ascii="Arial" w:eastAsia="Times New Roman" w:hAnsi="Arial" w:cs="Arial"/>
                <w:sz w:val="24"/>
                <w:szCs w:val="24"/>
              </w:rPr>
            </w:pPr>
          </w:p>
        </w:tc>
        <w:tc>
          <w:tcPr>
            <w:tcW w:w="1803" w:type="dxa"/>
            <w:shd w:val="clear" w:color="auto" w:fill="auto"/>
          </w:tcPr>
          <w:p w14:paraId="47E4570A" w14:textId="77777777" w:rsidR="00E45BDB" w:rsidRPr="00A43924" w:rsidRDefault="00E45BDB" w:rsidP="00E45BDB">
            <w:pPr>
              <w:spacing w:after="0" w:line="240" w:lineRule="auto"/>
              <w:jc w:val="both"/>
              <w:rPr>
                <w:rFonts w:ascii="Arial" w:eastAsia="Times New Roman" w:hAnsi="Arial" w:cs="Arial"/>
                <w:sz w:val="24"/>
                <w:szCs w:val="24"/>
              </w:rPr>
            </w:pPr>
          </w:p>
        </w:tc>
        <w:tc>
          <w:tcPr>
            <w:tcW w:w="1808" w:type="dxa"/>
            <w:gridSpan w:val="2"/>
            <w:shd w:val="clear" w:color="auto" w:fill="auto"/>
          </w:tcPr>
          <w:p w14:paraId="1DEBF1DA" w14:textId="77777777" w:rsidR="00E45BDB" w:rsidRPr="00A43924" w:rsidRDefault="00E45BDB" w:rsidP="00E45BDB">
            <w:pPr>
              <w:spacing w:after="0" w:line="240" w:lineRule="auto"/>
              <w:jc w:val="both"/>
              <w:rPr>
                <w:rFonts w:ascii="Arial" w:eastAsia="Times New Roman" w:hAnsi="Arial" w:cs="Arial"/>
                <w:sz w:val="24"/>
                <w:szCs w:val="24"/>
              </w:rPr>
            </w:pPr>
          </w:p>
        </w:tc>
        <w:tc>
          <w:tcPr>
            <w:tcW w:w="1805" w:type="dxa"/>
            <w:shd w:val="clear" w:color="auto" w:fill="auto"/>
          </w:tcPr>
          <w:p w14:paraId="7FA9FC27" w14:textId="77777777" w:rsidR="00E45BDB" w:rsidRPr="00A43924" w:rsidRDefault="00E45BDB" w:rsidP="00E45BDB">
            <w:pPr>
              <w:spacing w:after="0" w:line="240" w:lineRule="auto"/>
              <w:jc w:val="both"/>
              <w:rPr>
                <w:rFonts w:ascii="Arial" w:eastAsia="Times New Roman" w:hAnsi="Arial" w:cs="Arial"/>
                <w:sz w:val="24"/>
                <w:szCs w:val="24"/>
              </w:rPr>
            </w:pPr>
          </w:p>
        </w:tc>
        <w:tc>
          <w:tcPr>
            <w:tcW w:w="1802" w:type="dxa"/>
            <w:shd w:val="clear" w:color="auto" w:fill="auto"/>
          </w:tcPr>
          <w:p w14:paraId="373B5AB5" w14:textId="77777777" w:rsidR="00E45BDB" w:rsidRPr="00A43924" w:rsidRDefault="00E45BDB" w:rsidP="00E45BDB">
            <w:pPr>
              <w:spacing w:after="0" w:line="240" w:lineRule="auto"/>
              <w:jc w:val="both"/>
              <w:rPr>
                <w:rFonts w:ascii="Arial" w:eastAsia="Times New Roman" w:hAnsi="Arial" w:cs="Arial"/>
                <w:sz w:val="24"/>
                <w:szCs w:val="24"/>
              </w:rPr>
            </w:pPr>
          </w:p>
        </w:tc>
      </w:tr>
      <w:tr w:rsidR="00E45BDB" w:rsidRPr="00A43924" w14:paraId="4CD0A609" w14:textId="77777777" w:rsidTr="00A169E5">
        <w:tc>
          <w:tcPr>
            <w:tcW w:w="1798" w:type="dxa"/>
            <w:shd w:val="clear" w:color="auto" w:fill="auto"/>
          </w:tcPr>
          <w:p w14:paraId="38FBE24F" w14:textId="77777777" w:rsidR="00E45BDB" w:rsidRPr="00A43924" w:rsidRDefault="00E45BDB" w:rsidP="00E45BDB">
            <w:pPr>
              <w:spacing w:after="0" w:line="240" w:lineRule="auto"/>
              <w:jc w:val="both"/>
              <w:rPr>
                <w:rFonts w:ascii="Arial" w:eastAsia="Times New Roman" w:hAnsi="Arial" w:cs="Arial"/>
                <w:sz w:val="24"/>
                <w:szCs w:val="24"/>
              </w:rPr>
            </w:pPr>
          </w:p>
        </w:tc>
        <w:tc>
          <w:tcPr>
            <w:tcW w:w="1803" w:type="dxa"/>
            <w:shd w:val="clear" w:color="auto" w:fill="auto"/>
          </w:tcPr>
          <w:p w14:paraId="3225D33B" w14:textId="77777777" w:rsidR="00E45BDB" w:rsidRPr="00A43924" w:rsidRDefault="00E45BDB" w:rsidP="00E45BDB">
            <w:pPr>
              <w:spacing w:after="0" w:line="240" w:lineRule="auto"/>
              <w:jc w:val="both"/>
              <w:rPr>
                <w:rFonts w:ascii="Arial" w:eastAsia="Times New Roman" w:hAnsi="Arial" w:cs="Arial"/>
                <w:sz w:val="24"/>
                <w:szCs w:val="24"/>
              </w:rPr>
            </w:pPr>
          </w:p>
        </w:tc>
        <w:tc>
          <w:tcPr>
            <w:tcW w:w="1808" w:type="dxa"/>
            <w:gridSpan w:val="2"/>
            <w:shd w:val="clear" w:color="auto" w:fill="auto"/>
          </w:tcPr>
          <w:p w14:paraId="702552CD" w14:textId="77777777" w:rsidR="00E45BDB" w:rsidRPr="00A43924" w:rsidRDefault="00E45BDB" w:rsidP="00E45BDB">
            <w:pPr>
              <w:spacing w:after="0" w:line="240" w:lineRule="auto"/>
              <w:jc w:val="both"/>
              <w:rPr>
                <w:rFonts w:ascii="Arial" w:eastAsia="Times New Roman" w:hAnsi="Arial" w:cs="Arial"/>
                <w:sz w:val="24"/>
                <w:szCs w:val="24"/>
              </w:rPr>
            </w:pPr>
          </w:p>
        </w:tc>
        <w:tc>
          <w:tcPr>
            <w:tcW w:w="1805" w:type="dxa"/>
            <w:shd w:val="clear" w:color="auto" w:fill="auto"/>
          </w:tcPr>
          <w:p w14:paraId="62E6708A" w14:textId="77777777" w:rsidR="00E45BDB" w:rsidRPr="00A43924" w:rsidRDefault="00E45BDB" w:rsidP="00E45BDB">
            <w:pPr>
              <w:spacing w:after="0" w:line="240" w:lineRule="auto"/>
              <w:jc w:val="both"/>
              <w:rPr>
                <w:rFonts w:ascii="Arial" w:eastAsia="Times New Roman" w:hAnsi="Arial" w:cs="Arial"/>
                <w:sz w:val="24"/>
                <w:szCs w:val="24"/>
              </w:rPr>
            </w:pPr>
          </w:p>
        </w:tc>
        <w:tc>
          <w:tcPr>
            <w:tcW w:w="1802" w:type="dxa"/>
            <w:shd w:val="clear" w:color="auto" w:fill="auto"/>
          </w:tcPr>
          <w:p w14:paraId="3D7857E4" w14:textId="77777777" w:rsidR="00E45BDB" w:rsidRPr="00A43924" w:rsidRDefault="00E45BDB" w:rsidP="00E45BDB">
            <w:pPr>
              <w:spacing w:after="0" w:line="240" w:lineRule="auto"/>
              <w:jc w:val="both"/>
              <w:rPr>
                <w:rFonts w:ascii="Arial" w:eastAsia="Times New Roman" w:hAnsi="Arial" w:cs="Arial"/>
                <w:sz w:val="24"/>
                <w:szCs w:val="24"/>
              </w:rPr>
            </w:pPr>
          </w:p>
        </w:tc>
      </w:tr>
      <w:tr w:rsidR="00E45BDB" w:rsidRPr="00A43924" w14:paraId="4A40FD7B" w14:textId="77777777" w:rsidTr="00A169E5">
        <w:tc>
          <w:tcPr>
            <w:tcW w:w="1798" w:type="dxa"/>
            <w:shd w:val="clear" w:color="auto" w:fill="auto"/>
          </w:tcPr>
          <w:p w14:paraId="7B7E89CC" w14:textId="77777777" w:rsidR="00E45BDB" w:rsidRPr="00A43924" w:rsidRDefault="00E45BDB" w:rsidP="00E45BDB">
            <w:pPr>
              <w:spacing w:after="0" w:line="240" w:lineRule="auto"/>
              <w:jc w:val="both"/>
              <w:rPr>
                <w:rFonts w:ascii="Arial" w:eastAsia="Times New Roman" w:hAnsi="Arial" w:cs="Arial"/>
                <w:sz w:val="24"/>
                <w:szCs w:val="24"/>
              </w:rPr>
            </w:pPr>
          </w:p>
        </w:tc>
        <w:tc>
          <w:tcPr>
            <w:tcW w:w="1803" w:type="dxa"/>
            <w:shd w:val="clear" w:color="auto" w:fill="auto"/>
          </w:tcPr>
          <w:p w14:paraId="407951D8" w14:textId="77777777" w:rsidR="00E45BDB" w:rsidRPr="00A43924" w:rsidRDefault="00E45BDB" w:rsidP="00E45BDB">
            <w:pPr>
              <w:spacing w:after="0" w:line="240" w:lineRule="auto"/>
              <w:jc w:val="both"/>
              <w:rPr>
                <w:rFonts w:ascii="Arial" w:eastAsia="Times New Roman" w:hAnsi="Arial" w:cs="Arial"/>
                <w:sz w:val="24"/>
                <w:szCs w:val="24"/>
              </w:rPr>
            </w:pPr>
          </w:p>
        </w:tc>
        <w:tc>
          <w:tcPr>
            <w:tcW w:w="1808" w:type="dxa"/>
            <w:gridSpan w:val="2"/>
            <w:shd w:val="clear" w:color="auto" w:fill="auto"/>
          </w:tcPr>
          <w:p w14:paraId="09459354" w14:textId="77777777" w:rsidR="00E45BDB" w:rsidRPr="00A43924" w:rsidRDefault="00E45BDB" w:rsidP="00E45BDB">
            <w:pPr>
              <w:spacing w:after="0" w:line="240" w:lineRule="auto"/>
              <w:jc w:val="both"/>
              <w:rPr>
                <w:rFonts w:ascii="Arial" w:eastAsia="Times New Roman" w:hAnsi="Arial" w:cs="Arial"/>
                <w:sz w:val="24"/>
                <w:szCs w:val="24"/>
              </w:rPr>
            </w:pPr>
          </w:p>
        </w:tc>
        <w:tc>
          <w:tcPr>
            <w:tcW w:w="1805" w:type="dxa"/>
            <w:shd w:val="clear" w:color="auto" w:fill="auto"/>
          </w:tcPr>
          <w:p w14:paraId="4D31B869" w14:textId="77777777" w:rsidR="00E45BDB" w:rsidRPr="00A43924" w:rsidRDefault="00E45BDB" w:rsidP="00E45BDB">
            <w:pPr>
              <w:spacing w:after="0" w:line="240" w:lineRule="auto"/>
              <w:jc w:val="both"/>
              <w:rPr>
                <w:rFonts w:ascii="Arial" w:eastAsia="Times New Roman" w:hAnsi="Arial" w:cs="Arial"/>
                <w:sz w:val="24"/>
                <w:szCs w:val="24"/>
              </w:rPr>
            </w:pPr>
          </w:p>
        </w:tc>
        <w:tc>
          <w:tcPr>
            <w:tcW w:w="1802" w:type="dxa"/>
            <w:shd w:val="clear" w:color="auto" w:fill="auto"/>
          </w:tcPr>
          <w:p w14:paraId="077C6525" w14:textId="77777777" w:rsidR="00E45BDB" w:rsidRPr="00A43924" w:rsidRDefault="00E45BDB" w:rsidP="00E45BDB">
            <w:pPr>
              <w:spacing w:after="0" w:line="240" w:lineRule="auto"/>
              <w:jc w:val="both"/>
              <w:rPr>
                <w:rFonts w:ascii="Arial" w:eastAsia="Times New Roman" w:hAnsi="Arial" w:cs="Arial"/>
                <w:sz w:val="24"/>
                <w:szCs w:val="24"/>
              </w:rPr>
            </w:pPr>
          </w:p>
        </w:tc>
      </w:tr>
      <w:tr w:rsidR="00E45BDB" w:rsidRPr="00A43924" w14:paraId="1DDC4227" w14:textId="77777777" w:rsidTr="00A169E5">
        <w:tc>
          <w:tcPr>
            <w:tcW w:w="1798" w:type="dxa"/>
            <w:shd w:val="clear" w:color="auto" w:fill="auto"/>
          </w:tcPr>
          <w:p w14:paraId="3A4924A3" w14:textId="77777777" w:rsidR="00E45BDB" w:rsidRPr="00A43924" w:rsidRDefault="00E45BDB" w:rsidP="00E45BDB">
            <w:pPr>
              <w:spacing w:after="0" w:line="240" w:lineRule="auto"/>
              <w:jc w:val="both"/>
              <w:rPr>
                <w:rFonts w:ascii="Arial" w:eastAsia="Times New Roman" w:hAnsi="Arial" w:cs="Arial"/>
                <w:sz w:val="24"/>
                <w:szCs w:val="24"/>
              </w:rPr>
            </w:pPr>
          </w:p>
        </w:tc>
        <w:tc>
          <w:tcPr>
            <w:tcW w:w="1803" w:type="dxa"/>
            <w:shd w:val="clear" w:color="auto" w:fill="auto"/>
          </w:tcPr>
          <w:p w14:paraId="230F4999" w14:textId="77777777" w:rsidR="00E45BDB" w:rsidRPr="00A43924" w:rsidRDefault="00E45BDB" w:rsidP="00E45BDB">
            <w:pPr>
              <w:spacing w:after="0" w:line="240" w:lineRule="auto"/>
              <w:jc w:val="both"/>
              <w:rPr>
                <w:rFonts w:ascii="Arial" w:eastAsia="Times New Roman" w:hAnsi="Arial" w:cs="Arial"/>
                <w:sz w:val="24"/>
                <w:szCs w:val="24"/>
              </w:rPr>
            </w:pPr>
          </w:p>
        </w:tc>
        <w:tc>
          <w:tcPr>
            <w:tcW w:w="1808" w:type="dxa"/>
            <w:gridSpan w:val="2"/>
            <w:shd w:val="clear" w:color="auto" w:fill="auto"/>
          </w:tcPr>
          <w:p w14:paraId="1C8737E5" w14:textId="77777777" w:rsidR="00E45BDB" w:rsidRPr="00A43924" w:rsidRDefault="00E45BDB" w:rsidP="00E45BDB">
            <w:pPr>
              <w:spacing w:after="0" w:line="240" w:lineRule="auto"/>
              <w:jc w:val="both"/>
              <w:rPr>
                <w:rFonts w:ascii="Arial" w:eastAsia="Times New Roman" w:hAnsi="Arial" w:cs="Arial"/>
                <w:sz w:val="24"/>
                <w:szCs w:val="24"/>
              </w:rPr>
            </w:pPr>
          </w:p>
        </w:tc>
        <w:tc>
          <w:tcPr>
            <w:tcW w:w="1805" w:type="dxa"/>
            <w:shd w:val="clear" w:color="auto" w:fill="auto"/>
          </w:tcPr>
          <w:p w14:paraId="0A780058" w14:textId="77777777" w:rsidR="00E45BDB" w:rsidRPr="00A43924" w:rsidRDefault="00E45BDB" w:rsidP="00E45BDB">
            <w:pPr>
              <w:spacing w:after="0" w:line="240" w:lineRule="auto"/>
              <w:jc w:val="both"/>
              <w:rPr>
                <w:rFonts w:ascii="Arial" w:eastAsia="Times New Roman" w:hAnsi="Arial" w:cs="Arial"/>
                <w:sz w:val="24"/>
                <w:szCs w:val="24"/>
              </w:rPr>
            </w:pPr>
          </w:p>
        </w:tc>
        <w:tc>
          <w:tcPr>
            <w:tcW w:w="1802" w:type="dxa"/>
            <w:shd w:val="clear" w:color="auto" w:fill="auto"/>
          </w:tcPr>
          <w:p w14:paraId="38B1F3A1" w14:textId="77777777" w:rsidR="00E45BDB" w:rsidRPr="00A43924" w:rsidRDefault="00E45BDB" w:rsidP="00E45BDB">
            <w:pPr>
              <w:spacing w:after="0" w:line="240" w:lineRule="auto"/>
              <w:jc w:val="both"/>
              <w:rPr>
                <w:rFonts w:ascii="Arial" w:eastAsia="Times New Roman" w:hAnsi="Arial" w:cs="Arial"/>
                <w:sz w:val="24"/>
                <w:szCs w:val="24"/>
              </w:rPr>
            </w:pPr>
          </w:p>
        </w:tc>
      </w:tr>
      <w:tr w:rsidR="00E45BDB" w:rsidRPr="00A43924" w14:paraId="39674351" w14:textId="77777777" w:rsidTr="00A169E5">
        <w:tc>
          <w:tcPr>
            <w:tcW w:w="1798" w:type="dxa"/>
            <w:shd w:val="clear" w:color="auto" w:fill="auto"/>
          </w:tcPr>
          <w:p w14:paraId="25E2A3C4" w14:textId="77777777" w:rsidR="00E45BDB" w:rsidRPr="00A43924" w:rsidRDefault="00E45BDB" w:rsidP="00E45BDB">
            <w:pPr>
              <w:spacing w:after="0" w:line="240" w:lineRule="auto"/>
              <w:jc w:val="both"/>
              <w:rPr>
                <w:rFonts w:ascii="Arial" w:eastAsia="Times New Roman" w:hAnsi="Arial" w:cs="Arial"/>
                <w:sz w:val="24"/>
                <w:szCs w:val="24"/>
              </w:rPr>
            </w:pPr>
          </w:p>
        </w:tc>
        <w:tc>
          <w:tcPr>
            <w:tcW w:w="1803" w:type="dxa"/>
            <w:shd w:val="clear" w:color="auto" w:fill="auto"/>
          </w:tcPr>
          <w:p w14:paraId="02B168A1" w14:textId="77777777" w:rsidR="00E45BDB" w:rsidRPr="00A43924" w:rsidRDefault="00E45BDB" w:rsidP="00E45BDB">
            <w:pPr>
              <w:spacing w:after="0" w:line="240" w:lineRule="auto"/>
              <w:jc w:val="both"/>
              <w:rPr>
                <w:rFonts w:ascii="Arial" w:eastAsia="Times New Roman" w:hAnsi="Arial" w:cs="Arial"/>
                <w:sz w:val="24"/>
                <w:szCs w:val="24"/>
              </w:rPr>
            </w:pPr>
          </w:p>
        </w:tc>
        <w:tc>
          <w:tcPr>
            <w:tcW w:w="1808" w:type="dxa"/>
            <w:gridSpan w:val="2"/>
            <w:shd w:val="clear" w:color="auto" w:fill="auto"/>
          </w:tcPr>
          <w:p w14:paraId="6B079478" w14:textId="77777777" w:rsidR="00E45BDB" w:rsidRPr="00A43924" w:rsidRDefault="00E45BDB" w:rsidP="00E45BDB">
            <w:pPr>
              <w:spacing w:after="0" w:line="240" w:lineRule="auto"/>
              <w:jc w:val="both"/>
              <w:rPr>
                <w:rFonts w:ascii="Arial" w:eastAsia="Times New Roman" w:hAnsi="Arial" w:cs="Arial"/>
                <w:sz w:val="24"/>
                <w:szCs w:val="24"/>
              </w:rPr>
            </w:pPr>
          </w:p>
        </w:tc>
        <w:tc>
          <w:tcPr>
            <w:tcW w:w="1805" w:type="dxa"/>
            <w:shd w:val="clear" w:color="auto" w:fill="auto"/>
          </w:tcPr>
          <w:p w14:paraId="1CD7B157" w14:textId="77777777" w:rsidR="00E45BDB" w:rsidRPr="00A43924" w:rsidRDefault="00E45BDB" w:rsidP="00E45BDB">
            <w:pPr>
              <w:spacing w:after="0" w:line="240" w:lineRule="auto"/>
              <w:jc w:val="both"/>
              <w:rPr>
                <w:rFonts w:ascii="Arial" w:eastAsia="Times New Roman" w:hAnsi="Arial" w:cs="Arial"/>
                <w:sz w:val="24"/>
                <w:szCs w:val="24"/>
              </w:rPr>
            </w:pPr>
          </w:p>
        </w:tc>
        <w:tc>
          <w:tcPr>
            <w:tcW w:w="1802" w:type="dxa"/>
            <w:shd w:val="clear" w:color="auto" w:fill="auto"/>
          </w:tcPr>
          <w:p w14:paraId="19BB16D2" w14:textId="77777777" w:rsidR="00E45BDB" w:rsidRPr="00A43924" w:rsidRDefault="00E45BDB" w:rsidP="00E45BDB">
            <w:pPr>
              <w:spacing w:after="0" w:line="240" w:lineRule="auto"/>
              <w:jc w:val="both"/>
              <w:rPr>
                <w:rFonts w:ascii="Arial" w:eastAsia="Times New Roman" w:hAnsi="Arial" w:cs="Arial"/>
                <w:sz w:val="24"/>
                <w:szCs w:val="24"/>
              </w:rPr>
            </w:pPr>
          </w:p>
        </w:tc>
      </w:tr>
      <w:tr w:rsidR="00E45BDB" w:rsidRPr="00A43924" w14:paraId="5C93BAF2" w14:textId="77777777" w:rsidTr="00A169E5">
        <w:tc>
          <w:tcPr>
            <w:tcW w:w="1798" w:type="dxa"/>
            <w:shd w:val="clear" w:color="auto" w:fill="auto"/>
          </w:tcPr>
          <w:p w14:paraId="498E49C6" w14:textId="77777777" w:rsidR="00E45BDB" w:rsidRPr="00A43924" w:rsidRDefault="00E45BDB" w:rsidP="00E45BDB">
            <w:pPr>
              <w:spacing w:after="0" w:line="240" w:lineRule="auto"/>
              <w:jc w:val="both"/>
              <w:rPr>
                <w:rFonts w:ascii="Arial" w:eastAsia="Times New Roman" w:hAnsi="Arial" w:cs="Arial"/>
                <w:sz w:val="24"/>
                <w:szCs w:val="24"/>
              </w:rPr>
            </w:pPr>
          </w:p>
        </w:tc>
        <w:tc>
          <w:tcPr>
            <w:tcW w:w="1803" w:type="dxa"/>
            <w:shd w:val="clear" w:color="auto" w:fill="auto"/>
          </w:tcPr>
          <w:p w14:paraId="72B1187A" w14:textId="77777777" w:rsidR="00E45BDB" w:rsidRPr="00A43924" w:rsidRDefault="00E45BDB" w:rsidP="00E45BDB">
            <w:pPr>
              <w:spacing w:after="0" w:line="240" w:lineRule="auto"/>
              <w:jc w:val="both"/>
              <w:rPr>
                <w:rFonts w:ascii="Arial" w:eastAsia="Times New Roman" w:hAnsi="Arial" w:cs="Arial"/>
                <w:sz w:val="24"/>
                <w:szCs w:val="24"/>
              </w:rPr>
            </w:pPr>
          </w:p>
        </w:tc>
        <w:tc>
          <w:tcPr>
            <w:tcW w:w="1808" w:type="dxa"/>
            <w:gridSpan w:val="2"/>
            <w:shd w:val="clear" w:color="auto" w:fill="auto"/>
          </w:tcPr>
          <w:p w14:paraId="0F050193" w14:textId="77777777" w:rsidR="00E45BDB" w:rsidRPr="00A43924" w:rsidRDefault="00E45BDB" w:rsidP="00E45BDB">
            <w:pPr>
              <w:spacing w:after="0" w:line="240" w:lineRule="auto"/>
              <w:jc w:val="both"/>
              <w:rPr>
                <w:rFonts w:ascii="Arial" w:eastAsia="Times New Roman" w:hAnsi="Arial" w:cs="Arial"/>
                <w:sz w:val="24"/>
                <w:szCs w:val="24"/>
              </w:rPr>
            </w:pPr>
          </w:p>
        </w:tc>
        <w:tc>
          <w:tcPr>
            <w:tcW w:w="1805" w:type="dxa"/>
            <w:shd w:val="clear" w:color="auto" w:fill="auto"/>
          </w:tcPr>
          <w:p w14:paraId="4E1A249E" w14:textId="77777777" w:rsidR="00E45BDB" w:rsidRPr="00A43924" w:rsidRDefault="00E45BDB" w:rsidP="00E45BDB">
            <w:pPr>
              <w:spacing w:after="0" w:line="240" w:lineRule="auto"/>
              <w:jc w:val="both"/>
              <w:rPr>
                <w:rFonts w:ascii="Arial" w:eastAsia="Times New Roman" w:hAnsi="Arial" w:cs="Arial"/>
                <w:sz w:val="24"/>
                <w:szCs w:val="24"/>
              </w:rPr>
            </w:pPr>
          </w:p>
        </w:tc>
        <w:tc>
          <w:tcPr>
            <w:tcW w:w="1802" w:type="dxa"/>
            <w:shd w:val="clear" w:color="auto" w:fill="auto"/>
          </w:tcPr>
          <w:p w14:paraId="5BFB8E6C" w14:textId="77777777" w:rsidR="00E45BDB" w:rsidRPr="00A43924" w:rsidRDefault="00E45BDB" w:rsidP="00E45BDB">
            <w:pPr>
              <w:spacing w:after="0" w:line="240" w:lineRule="auto"/>
              <w:jc w:val="both"/>
              <w:rPr>
                <w:rFonts w:ascii="Arial" w:eastAsia="Times New Roman" w:hAnsi="Arial" w:cs="Arial"/>
                <w:sz w:val="24"/>
                <w:szCs w:val="24"/>
              </w:rPr>
            </w:pPr>
          </w:p>
        </w:tc>
      </w:tr>
      <w:tr w:rsidR="00E45BDB" w:rsidRPr="00A43924" w14:paraId="4A833AB5" w14:textId="77777777" w:rsidTr="00A169E5">
        <w:tc>
          <w:tcPr>
            <w:tcW w:w="1798" w:type="dxa"/>
            <w:shd w:val="clear" w:color="auto" w:fill="auto"/>
          </w:tcPr>
          <w:p w14:paraId="2A77BD77" w14:textId="77777777" w:rsidR="00E45BDB" w:rsidRPr="00A43924" w:rsidRDefault="00E45BDB" w:rsidP="00E45BDB">
            <w:pPr>
              <w:spacing w:after="0" w:line="240" w:lineRule="auto"/>
              <w:jc w:val="both"/>
              <w:rPr>
                <w:rFonts w:ascii="Arial" w:eastAsia="Times New Roman" w:hAnsi="Arial" w:cs="Arial"/>
                <w:sz w:val="24"/>
                <w:szCs w:val="24"/>
              </w:rPr>
            </w:pPr>
          </w:p>
        </w:tc>
        <w:tc>
          <w:tcPr>
            <w:tcW w:w="1803" w:type="dxa"/>
            <w:shd w:val="clear" w:color="auto" w:fill="auto"/>
          </w:tcPr>
          <w:p w14:paraId="4EAC591E" w14:textId="77777777" w:rsidR="00E45BDB" w:rsidRPr="00A43924" w:rsidRDefault="00E45BDB" w:rsidP="00E45BDB">
            <w:pPr>
              <w:spacing w:after="0" w:line="240" w:lineRule="auto"/>
              <w:jc w:val="both"/>
              <w:rPr>
                <w:rFonts w:ascii="Arial" w:eastAsia="Times New Roman" w:hAnsi="Arial" w:cs="Arial"/>
                <w:sz w:val="24"/>
                <w:szCs w:val="24"/>
              </w:rPr>
            </w:pPr>
          </w:p>
        </w:tc>
        <w:tc>
          <w:tcPr>
            <w:tcW w:w="1808" w:type="dxa"/>
            <w:gridSpan w:val="2"/>
            <w:shd w:val="clear" w:color="auto" w:fill="auto"/>
          </w:tcPr>
          <w:p w14:paraId="44E3BA66" w14:textId="77777777" w:rsidR="00E45BDB" w:rsidRPr="00A43924" w:rsidRDefault="00E45BDB" w:rsidP="00E45BDB">
            <w:pPr>
              <w:spacing w:after="0" w:line="240" w:lineRule="auto"/>
              <w:jc w:val="both"/>
              <w:rPr>
                <w:rFonts w:ascii="Arial" w:eastAsia="Times New Roman" w:hAnsi="Arial" w:cs="Arial"/>
                <w:sz w:val="24"/>
                <w:szCs w:val="24"/>
              </w:rPr>
            </w:pPr>
          </w:p>
        </w:tc>
        <w:tc>
          <w:tcPr>
            <w:tcW w:w="1805" w:type="dxa"/>
            <w:shd w:val="clear" w:color="auto" w:fill="auto"/>
          </w:tcPr>
          <w:p w14:paraId="6F72C779" w14:textId="77777777" w:rsidR="00E45BDB" w:rsidRPr="00A43924" w:rsidRDefault="00E45BDB" w:rsidP="00E45BDB">
            <w:pPr>
              <w:spacing w:after="0" w:line="240" w:lineRule="auto"/>
              <w:jc w:val="both"/>
              <w:rPr>
                <w:rFonts w:ascii="Arial" w:eastAsia="Times New Roman" w:hAnsi="Arial" w:cs="Arial"/>
                <w:sz w:val="24"/>
                <w:szCs w:val="24"/>
              </w:rPr>
            </w:pPr>
          </w:p>
        </w:tc>
        <w:tc>
          <w:tcPr>
            <w:tcW w:w="1802" w:type="dxa"/>
            <w:shd w:val="clear" w:color="auto" w:fill="auto"/>
          </w:tcPr>
          <w:p w14:paraId="215B66CB" w14:textId="77777777" w:rsidR="00E45BDB" w:rsidRPr="00A43924" w:rsidRDefault="00E45BDB" w:rsidP="00E45BDB">
            <w:pPr>
              <w:spacing w:after="0" w:line="240" w:lineRule="auto"/>
              <w:jc w:val="both"/>
              <w:rPr>
                <w:rFonts w:ascii="Arial" w:eastAsia="Times New Roman" w:hAnsi="Arial" w:cs="Arial"/>
                <w:sz w:val="24"/>
                <w:szCs w:val="24"/>
              </w:rPr>
            </w:pPr>
          </w:p>
        </w:tc>
      </w:tr>
      <w:tr w:rsidR="00E45BDB" w:rsidRPr="00A43924" w14:paraId="7C94DE9D" w14:textId="77777777" w:rsidTr="00A169E5">
        <w:tc>
          <w:tcPr>
            <w:tcW w:w="1798" w:type="dxa"/>
            <w:shd w:val="clear" w:color="auto" w:fill="auto"/>
          </w:tcPr>
          <w:p w14:paraId="27701E1A" w14:textId="77777777" w:rsidR="00E45BDB" w:rsidRPr="00A43924" w:rsidRDefault="00E45BDB" w:rsidP="00E45BDB">
            <w:pPr>
              <w:spacing w:after="0" w:line="240" w:lineRule="auto"/>
              <w:jc w:val="both"/>
              <w:rPr>
                <w:rFonts w:ascii="Arial" w:eastAsia="Times New Roman" w:hAnsi="Arial" w:cs="Arial"/>
                <w:sz w:val="24"/>
                <w:szCs w:val="24"/>
              </w:rPr>
            </w:pPr>
          </w:p>
        </w:tc>
        <w:tc>
          <w:tcPr>
            <w:tcW w:w="1803" w:type="dxa"/>
            <w:shd w:val="clear" w:color="auto" w:fill="auto"/>
          </w:tcPr>
          <w:p w14:paraId="133F97F3" w14:textId="77777777" w:rsidR="00E45BDB" w:rsidRPr="00A43924" w:rsidRDefault="00E45BDB" w:rsidP="00E45BDB">
            <w:pPr>
              <w:spacing w:after="0" w:line="240" w:lineRule="auto"/>
              <w:jc w:val="both"/>
              <w:rPr>
                <w:rFonts w:ascii="Arial" w:eastAsia="Times New Roman" w:hAnsi="Arial" w:cs="Arial"/>
                <w:sz w:val="24"/>
                <w:szCs w:val="24"/>
              </w:rPr>
            </w:pPr>
          </w:p>
        </w:tc>
        <w:tc>
          <w:tcPr>
            <w:tcW w:w="1808" w:type="dxa"/>
            <w:gridSpan w:val="2"/>
            <w:shd w:val="clear" w:color="auto" w:fill="auto"/>
          </w:tcPr>
          <w:p w14:paraId="09B50A37" w14:textId="77777777" w:rsidR="00E45BDB" w:rsidRPr="00A43924" w:rsidRDefault="00E45BDB" w:rsidP="00E45BDB">
            <w:pPr>
              <w:spacing w:after="0" w:line="240" w:lineRule="auto"/>
              <w:jc w:val="both"/>
              <w:rPr>
                <w:rFonts w:ascii="Arial" w:eastAsia="Times New Roman" w:hAnsi="Arial" w:cs="Arial"/>
                <w:sz w:val="24"/>
                <w:szCs w:val="24"/>
              </w:rPr>
            </w:pPr>
          </w:p>
        </w:tc>
        <w:tc>
          <w:tcPr>
            <w:tcW w:w="1805" w:type="dxa"/>
            <w:shd w:val="clear" w:color="auto" w:fill="auto"/>
          </w:tcPr>
          <w:p w14:paraId="015597A8" w14:textId="77777777" w:rsidR="00E45BDB" w:rsidRPr="00A43924" w:rsidRDefault="00E45BDB" w:rsidP="00E45BDB">
            <w:pPr>
              <w:spacing w:after="0" w:line="240" w:lineRule="auto"/>
              <w:jc w:val="both"/>
              <w:rPr>
                <w:rFonts w:ascii="Arial" w:eastAsia="Times New Roman" w:hAnsi="Arial" w:cs="Arial"/>
                <w:sz w:val="24"/>
                <w:szCs w:val="24"/>
              </w:rPr>
            </w:pPr>
          </w:p>
        </w:tc>
        <w:tc>
          <w:tcPr>
            <w:tcW w:w="1802" w:type="dxa"/>
            <w:shd w:val="clear" w:color="auto" w:fill="auto"/>
          </w:tcPr>
          <w:p w14:paraId="4BA7B9EF" w14:textId="77777777" w:rsidR="00E45BDB" w:rsidRPr="00A43924" w:rsidRDefault="00E45BDB" w:rsidP="00E45BDB">
            <w:pPr>
              <w:spacing w:after="0" w:line="240" w:lineRule="auto"/>
              <w:jc w:val="both"/>
              <w:rPr>
                <w:rFonts w:ascii="Arial" w:eastAsia="Times New Roman" w:hAnsi="Arial" w:cs="Arial"/>
                <w:sz w:val="24"/>
                <w:szCs w:val="24"/>
              </w:rPr>
            </w:pPr>
          </w:p>
        </w:tc>
      </w:tr>
    </w:tbl>
    <w:p w14:paraId="0035C01C" w14:textId="77777777" w:rsidR="00E45BDB" w:rsidRDefault="00E45BDB" w:rsidP="000A2185">
      <w:pPr>
        <w:jc w:val="both"/>
        <w:rPr>
          <w:rFonts w:ascii="Arial" w:hAnsi="Arial" w:cs="Arial"/>
          <w:b/>
        </w:rPr>
      </w:pPr>
    </w:p>
    <w:p w14:paraId="0B51A1F2" w14:textId="77777777" w:rsidR="00E45BDB" w:rsidRDefault="00E45BDB" w:rsidP="000A2185">
      <w:pPr>
        <w:jc w:val="both"/>
        <w:rPr>
          <w:rFonts w:ascii="Arial" w:hAnsi="Arial" w:cs="Arial"/>
          <w:b/>
        </w:rPr>
      </w:pPr>
    </w:p>
    <w:p w14:paraId="02CBE612" w14:textId="77777777" w:rsidR="00E45BDB" w:rsidRDefault="00E45BDB" w:rsidP="000A2185">
      <w:pPr>
        <w:jc w:val="both"/>
        <w:rPr>
          <w:rFonts w:ascii="Arial" w:hAnsi="Arial" w:cs="Arial"/>
          <w:b/>
        </w:rPr>
      </w:pPr>
    </w:p>
    <w:p w14:paraId="298E2084" w14:textId="2DE0E942" w:rsidR="000A2185" w:rsidRPr="002D6B9F" w:rsidRDefault="0057635D" w:rsidP="000A2185">
      <w:pPr>
        <w:jc w:val="both"/>
        <w:rPr>
          <w:rFonts w:ascii="Arial" w:hAnsi="Arial" w:cs="Arial"/>
          <w:b/>
        </w:rPr>
      </w:pPr>
      <w:r>
        <w:rPr>
          <w:rFonts w:ascii="Arial" w:hAnsi="Arial" w:cs="Arial"/>
          <w:b/>
        </w:rPr>
        <w:lastRenderedPageBreak/>
        <w:t xml:space="preserve">1.0 </w:t>
      </w:r>
      <w:r w:rsidR="000A2185" w:rsidRPr="002D6B9F">
        <w:rPr>
          <w:rFonts w:ascii="Arial" w:hAnsi="Arial" w:cs="Arial"/>
          <w:b/>
        </w:rPr>
        <w:t>Introduction</w:t>
      </w:r>
    </w:p>
    <w:p w14:paraId="4C8243BD" w14:textId="5A6243C1" w:rsidR="00FE7E14" w:rsidRDefault="00FE7E14" w:rsidP="00280CCF">
      <w:pPr>
        <w:jc w:val="both"/>
        <w:rPr>
          <w:rFonts w:ascii="Arial" w:hAnsi="Arial" w:cs="Arial"/>
        </w:rPr>
      </w:pPr>
      <w:r w:rsidRPr="00FE7E14">
        <w:rPr>
          <w:rFonts w:ascii="Arial" w:hAnsi="Arial" w:cs="Arial"/>
        </w:rPr>
        <w:t xml:space="preserve">Barnsley Academy’s safeguarding policies are </w:t>
      </w:r>
      <w:r>
        <w:rPr>
          <w:rFonts w:ascii="Arial" w:hAnsi="Arial" w:cs="Arial"/>
        </w:rPr>
        <w:t>aligned</w:t>
      </w:r>
      <w:r w:rsidRPr="00FE7E14">
        <w:rPr>
          <w:rFonts w:ascii="Arial" w:hAnsi="Arial" w:cs="Arial"/>
        </w:rPr>
        <w:t xml:space="preserve"> with the </w:t>
      </w:r>
      <w:r w:rsidR="00786A67">
        <w:rPr>
          <w:rFonts w:ascii="Arial" w:hAnsi="Arial" w:cs="Arial"/>
        </w:rPr>
        <w:t>Youth Development Rules of the EFL Season 20</w:t>
      </w:r>
      <w:r w:rsidR="00916FDF">
        <w:rPr>
          <w:rFonts w:ascii="Arial" w:hAnsi="Arial" w:cs="Arial"/>
        </w:rPr>
        <w:t>23/24</w:t>
      </w:r>
      <w:r w:rsidRPr="00FE7E14">
        <w:rPr>
          <w:rFonts w:ascii="Arial" w:hAnsi="Arial" w:cs="Arial"/>
        </w:rPr>
        <w:t xml:space="preserve"> (The </w:t>
      </w:r>
      <w:r w:rsidR="00786A67">
        <w:rPr>
          <w:rFonts w:ascii="Arial" w:hAnsi="Arial" w:cs="Arial"/>
        </w:rPr>
        <w:t>EFL</w:t>
      </w:r>
      <w:r w:rsidRPr="00FE7E14">
        <w:rPr>
          <w:rFonts w:ascii="Arial" w:hAnsi="Arial" w:cs="Arial"/>
        </w:rPr>
        <w:t xml:space="preserve"> Child Protection Statement</w:t>
      </w:r>
      <w:r>
        <w:rPr>
          <w:rFonts w:ascii="Arial" w:hAnsi="Arial" w:cs="Arial"/>
        </w:rPr>
        <w:t>: Appendix A</w:t>
      </w:r>
      <w:r w:rsidR="00280CCF">
        <w:rPr>
          <w:rFonts w:ascii="Arial" w:hAnsi="Arial" w:cs="Arial"/>
        </w:rPr>
        <w:t xml:space="preserve"> Safeguarding, Part 1</w:t>
      </w:r>
      <w:r>
        <w:rPr>
          <w:rFonts w:ascii="Arial" w:hAnsi="Arial" w:cs="Arial"/>
        </w:rPr>
        <w:t>; p.</w:t>
      </w:r>
      <w:r w:rsidR="00280CCF">
        <w:rPr>
          <w:rFonts w:ascii="Arial" w:hAnsi="Arial" w:cs="Arial"/>
        </w:rPr>
        <w:t>83</w:t>
      </w:r>
      <w:r>
        <w:rPr>
          <w:rFonts w:ascii="Arial" w:hAnsi="Arial" w:cs="Arial"/>
        </w:rPr>
        <w:t>); the Child Protection in Sport Unit</w:t>
      </w:r>
      <w:r w:rsidR="00280CCF" w:rsidRPr="00280CCF">
        <w:footnoteReference w:id="1"/>
      </w:r>
      <w:r>
        <w:rPr>
          <w:rFonts w:ascii="Arial" w:hAnsi="Arial" w:cs="Arial"/>
        </w:rPr>
        <w:t>)</w:t>
      </w:r>
      <w:r w:rsidR="00280CCF" w:rsidRPr="00280CCF">
        <w:footnoteReference w:id="2"/>
      </w:r>
      <w:r>
        <w:rPr>
          <w:rFonts w:ascii="Arial" w:hAnsi="Arial" w:cs="Arial"/>
        </w:rPr>
        <w:t xml:space="preserve">; the Football Association and </w:t>
      </w:r>
      <w:r w:rsidR="00280CCF">
        <w:rPr>
          <w:rFonts w:ascii="Arial" w:hAnsi="Arial" w:cs="Arial"/>
        </w:rPr>
        <w:t>Department for Education, Keeping Children Safe in Education</w:t>
      </w:r>
      <w:r w:rsidR="00280CCF" w:rsidRPr="00280CCF">
        <w:footnoteReference w:id="3"/>
      </w:r>
      <w:r w:rsidR="00280CCF">
        <w:rPr>
          <w:rFonts w:ascii="Arial" w:hAnsi="Arial" w:cs="Arial"/>
        </w:rPr>
        <w:t xml:space="preserve"> </w:t>
      </w:r>
      <w:r w:rsidR="007E2A56">
        <w:rPr>
          <w:rFonts w:ascii="Arial" w:hAnsi="Arial" w:cs="Arial"/>
        </w:rPr>
        <w:t xml:space="preserve">and draws on the policies, procedures and recommendations from an independent advisor in child safeguarding review (June 2016) carried out on the academy’s safeguarding </w:t>
      </w:r>
      <w:r w:rsidR="002844CB">
        <w:rPr>
          <w:rFonts w:ascii="Arial" w:hAnsi="Arial" w:cs="Arial"/>
        </w:rPr>
        <w:t>policies</w:t>
      </w:r>
      <w:r w:rsidR="007E2A56">
        <w:rPr>
          <w:rFonts w:ascii="Arial" w:hAnsi="Arial" w:cs="Arial"/>
        </w:rPr>
        <w:t xml:space="preserve"> to create a </w:t>
      </w:r>
      <w:r w:rsidR="007E2A56" w:rsidRPr="00280CCF">
        <w:rPr>
          <w:rFonts w:ascii="Arial" w:hAnsi="Arial" w:cs="Arial"/>
        </w:rPr>
        <w:t xml:space="preserve">fit for purpose </w:t>
      </w:r>
      <w:r w:rsidR="007E2A56">
        <w:rPr>
          <w:rFonts w:ascii="Arial" w:hAnsi="Arial" w:cs="Arial"/>
        </w:rPr>
        <w:t xml:space="preserve">safeguarding </w:t>
      </w:r>
      <w:r w:rsidR="000A2185">
        <w:rPr>
          <w:rFonts w:ascii="Arial" w:hAnsi="Arial" w:cs="Arial"/>
        </w:rPr>
        <w:t>framework in line with academy activities.</w:t>
      </w:r>
    </w:p>
    <w:p w14:paraId="3C6D970E" w14:textId="77777777" w:rsidR="000A2185" w:rsidRDefault="000A2185" w:rsidP="00B81991">
      <w:pPr>
        <w:jc w:val="both"/>
        <w:rPr>
          <w:rFonts w:ascii="Arial" w:hAnsi="Arial" w:cs="Arial"/>
        </w:rPr>
      </w:pPr>
      <w:r>
        <w:rPr>
          <w:rFonts w:ascii="Arial" w:hAnsi="Arial" w:cs="Arial"/>
        </w:rPr>
        <w:t xml:space="preserve">This framework also determines the policies, processes and procedures needed to carry out academy activities and is relevant to a) the needs of all academy players under the age of 18 years b) the impact on children and young people engaging in academy training and games programmes and c) the football environment in consideration to the Elite Player Performance Plan. </w:t>
      </w:r>
      <w:r w:rsidR="00DC1595">
        <w:rPr>
          <w:rFonts w:ascii="Arial" w:hAnsi="Arial" w:cs="Arial"/>
        </w:rPr>
        <w:t xml:space="preserve">The ownership of this document encompasses all those involved directly and indirectly with academy activities and is approved at Executive level, and fully supported and resourced where identified. The intention is to eliminate or reduce risk to minimum levels so that those deployed, working or registered with the academy are able to conduct their activities in a safe, friendly and supporting environment. </w:t>
      </w:r>
    </w:p>
    <w:p w14:paraId="5348D56B" w14:textId="7673048A" w:rsidR="00DC1595" w:rsidRDefault="00DC1595" w:rsidP="00B81991">
      <w:pPr>
        <w:jc w:val="both"/>
        <w:rPr>
          <w:rFonts w:ascii="Arial" w:hAnsi="Arial" w:cs="Arial"/>
        </w:rPr>
      </w:pPr>
      <w:r>
        <w:rPr>
          <w:rFonts w:ascii="Arial" w:hAnsi="Arial" w:cs="Arial"/>
        </w:rPr>
        <w:t xml:space="preserve">The framework </w:t>
      </w:r>
      <w:r w:rsidR="00A355BE">
        <w:rPr>
          <w:rFonts w:ascii="Arial" w:hAnsi="Arial" w:cs="Arial"/>
        </w:rPr>
        <w:t>work</w:t>
      </w:r>
      <w:r w:rsidR="00595260">
        <w:rPr>
          <w:rFonts w:ascii="Arial" w:hAnsi="Arial" w:cs="Arial"/>
        </w:rPr>
        <w:t>s</w:t>
      </w:r>
      <w:r w:rsidR="00A355BE">
        <w:rPr>
          <w:rFonts w:ascii="Arial" w:hAnsi="Arial" w:cs="Arial"/>
        </w:rPr>
        <w:t xml:space="preserve"> toward the</w:t>
      </w:r>
      <w:r>
        <w:rPr>
          <w:rFonts w:ascii="Arial" w:hAnsi="Arial" w:cs="Arial"/>
        </w:rPr>
        <w:t xml:space="preserve"> </w:t>
      </w:r>
      <w:r w:rsidR="00A355BE">
        <w:rPr>
          <w:rFonts w:ascii="Arial" w:hAnsi="Arial" w:cs="Arial"/>
        </w:rPr>
        <w:t>Children’s and Families</w:t>
      </w:r>
      <w:r w:rsidRPr="00DC1595">
        <w:rPr>
          <w:rFonts w:ascii="Arial" w:hAnsi="Arial" w:cs="Arial"/>
        </w:rPr>
        <w:t xml:space="preserve"> Act</w:t>
      </w:r>
      <w:r w:rsidR="00A355BE">
        <w:rPr>
          <w:rFonts w:ascii="Arial" w:hAnsi="Arial" w:cs="Arial"/>
        </w:rPr>
        <w:t xml:space="preserve"> (2014)</w:t>
      </w:r>
      <w:r w:rsidR="00A355BE">
        <w:rPr>
          <w:rStyle w:val="FootnoteReference"/>
          <w:rFonts w:ascii="Arial" w:hAnsi="Arial" w:cs="Arial"/>
        </w:rPr>
        <w:footnoteReference w:id="4"/>
      </w:r>
      <w:r>
        <w:rPr>
          <w:rFonts w:ascii="Arial" w:hAnsi="Arial" w:cs="Arial"/>
        </w:rPr>
        <w:t xml:space="preserve"> and Working Together (201</w:t>
      </w:r>
      <w:r w:rsidR="00A355BE">
        <w:rPr>
          <w:rFonts w:ascii="Arial" w:hAnsi="Arial" w:cs="Arial"/>
        </w:rPr>
        <w:t>8</w:t>
      </w:r>
      <w:r>
        <w:rPr>
          <w:rFonts w:ascii="Arial" w:hAnsi="Arial" w:cs="Arial"/>
        </w:rPr>
        <w:t>)</w:t>
      </w:r>
      <w:r w:rsidR="00A355BE">
        <w:rPr>
          <w:rStyle w:val="FootnoteReference"/>
          <w:rFonts w:ascii="Arial" w:hAnsi="Arial" w:cs="Arial"/>
        </w:rPr>
        <w:footnoteReference w:id="5"/>
      </w:r>
      <w:r w:rsidRPr="00DC1595">
        <w:rPr>
          <w:rFonts w:ascii="Arial" w:hAnsi="Arial" w:cs="Arial"/>
        </w:rPr>
        <w:t xml:space="preserve"> </w:t>
      </w:r>
      <w:r>
        <w:rPr>
          <w:rFonts w:ascii="Arial" w:hAnsi="Arial" w:cs="Arial"/>
        </w:rPr>
        <w:t xml:space="preserve">with regard to </w:t>
      </w:r>
      <w:r w:rsidRPr="00DC1595">
        <w:rPr>
          <w:rFonts w:ascii="Arial" w:hAnsi="Arial" w:cs="Arial"/>
        </w:rPr>
        <w:t>organisations who work with children</w:t>
      </w:r>
      <w:r>
        <w:rPr>
          <w:rFonts w:ascii="Arial" w:hAnsi="Arial" w:cs="Arial"/>
        </w:rPr>
        <w:t xml:space="preserve"> (under 18)</w:t>
      </w:r>
      <w:r w:rsidRPr="00DC1595">
        <w:rPr>
          <w:rFonts w:ascii="Arial" w:hAnsi="Arial" w:cs="Arial"/>
        </w:rPr>
        <w:t xml:space="preserve"> including the duty of care over children within </w:t>
      </w:r>
      <w:r w:rsidR="00FC278B">
        <w:rPr>
          <w:rFonts w:ascii="Arial" w:hAnsi="Arial" w:cs="Arial"/>
        </w:rPr>
        <w:t>its</w:t>
      </w:r>
      <w:r w:rsidRPr="00DC1595">
        <w:rPr>
          <w:rFonts w:ascii="Arial" w:hAnsi="Arial" w:cs="Arial"/>
        </w:rPr>
        <w:t xml:space="preserve"> </w:t>
      </w:r>
      <w:r w:rsidR="009622C3" w:rsidRPr="00DC1595">
        <w:rPr>
          <w:rFonts w:ascii="Arial" w:hAnsi="Arial" w:cs="Arial"/>
        </w:rPr>
        <w:t>charge.</w:t>
      </w:r>
      <w:r w:rsidR="009622C3">
        <w:rPr>
          <w:rFonts w:ascii="Arial" w:hAnsi="Arial" w:cs="Arial"/>
        </w:rPr>
        <w:t xml:space="preserve"> It could be considered that a higher duty</w:t>
      </w:r>
      <w:r w:rsidR="00595260">
        <w:rPr>
          <w:rFonts w:ascii="Arial" w:hAnsi="Arial" w:cs="Arial"/>
        </w:rPr>
        <w:t xml:space="preserve"> of</w:t>
      </w:r>
      <w:r w:rsidR="009622C3">
        <w:rPr>
          <w:rFonts w:ascii="Arial" w:hAnsi="Arial" w:cs="Arial"/>
        </w:rPr>
        <w:t xml:space="preserve"> care is required for academy players under the age of 18 years particularly emphasising the expectations placed upon the academy player in attempting to secure 1 and 2-year schoolboy contracts and scholarships at the age of 16 years. The approach for the academy is:</w:t>
      </w:r>
    </w:p>
    <w:p w14:paraId="2C3041D7" w14:textId="25A349D4" w:rsidR="009622C3" w:rsidRDefault="009622C3" w:rsidP="00CC2AB7">
      <w:pPr>
        <w:ind w:left="720"/>
        <w:rPr>
          <w:rFonts w:ascii="Arial" w:hAnsi="Arial" w:cs="Arial"/>
        </w:rPr>
      </w:pPr>
      <w:r w:rsidRPr="00CC2AB7">
        <w:rPr>
          <w:rFonts w:ascii="Arial" w:hAnsi="Arial" w:cs="Arial"/>
          <w:i/>
        </w:rPr>
        <w:t xml:space="preserve">Barnsley Academy places an enhanced duty of care for players under the age 18 years </w:t>
      </w:r>
      <w:r w:rsidR="00B81991" w:rsidRPr="00CC2AB7">
        <w:rPr>
          <w:rFonts w:ascii="Arial" w:hAnsi="Arial" w:cs="Arial"/>
          <w:i/>
        </w:rPr>
        <w:t>engaged</w:t>
      </w:r>
      <w:r w:rsidRPr="00CC2AB7">
        <w:rPr>
          <w:rFonts w:ascii="Arial" w:hAnsi="Arial" w:cs="Arial"/>
          <w:i/>
        </w:rPr>
        <w:t xml:space="preserve"> in its activities </w:t>
      </w:r>
      <w:r w:rsidR="00B81991" w:rsidRPr="00CC2AB7">
        <w:rPr>
          <w:rFonts w:ascii="Arial" w:hAnsi="Arial" w:cs="Arial"/>
          <w:i/>
        </w:rPr>
        <w:t>and in particular charging those persons responsible for managing and deliver</w:t>
      </w:r>
      <w:r w:rsidR="00595260">
        <w:rPr>
          <w:rFonts w:ascii="Arial" w:hAnsi="Arial" w:cs="Arial"/>
          <w:i/>
        </w:rPr>
        <w:t>ing</w:t>
      </w:r>
      <w:r w:rsidR="00B81991" w:rsidRPr="00CC2AB7">
        <w:rPr>
          <w:rFonts w:ascii="Arial" w:hAnsi="Arial" w:cs="Arial"/>
          <w:i/>
        </w:rPr>
        <w:t xml:space="preserve"> activities in a safe and supportive environment. Persons responsible will be trained and appropriately qualified to deliver duties, continue to educate and integrate safeguarding in their working practices for all players, supervise players through their football activities and work to minimise and reduce risks so that the academy player is able to reach his maximum potential in a safe environment</w:t>
      </w:r>
      <w:r w:rsidR="00B81991">
        <w:rPr>
          <w:rFonts w:ascii="Arial" w:hAnsi="Arial" w:cs="Arial"/>
        </w:rPr>
        <w:t xml:space="preserve">. </w:t>
      </w:r>
    </w:p>
    <w:p w14:paraId="525A9205" w14:textId="77777777" w:rsidR="005B4DFA" w:rsidRDefault="00B81991" w:rsidP="00CC2AB7">
      <w:pPr>
        <w:jc w:val="both"/>
        <w:rPr>
          <w:rFonts w:ascii="Arial" w:hAnsi="Arial" w:cs="Arial"/>
        </w:rPr>
      </w:pPr>
      <w:r>
        <w:rPr>
          <w:rFonts w:ascii="Arial" w:hAnsi="Arial" w:cs="Arial"/>
        </w:rPr>
        <w:t>To support the above statement then a number of measures around welfare</w:t>
      </w:r>
      <w:r w:rsidR="005B4DFA">
        <w:rPr>
          <w:rFonts w:ascii="Arial" w:hAnsi="Arial" w:cs="Arial"/>
        </w:rPr>
        <w:t xml:space="preserve"> will ensure that appropriate actions are in place so as to continue to recognise, identify and amend practices that fail to achieve a whole-player approach and that the academy’s safeguarding systems are those where:</w:t>
      </w:r>
    </w:p>
    <w:p w14:paraId="77A0BD81" w14:textId="77777777" w:rsidR="005B4DFA" w:rsidRPr="005B4DFA" w:rsidRDefault="005B4DFA" w:rsidP="00CC2AB7">
      <w:pPr>
        <w:ind w:left="720"/>
        <w:jc w:val="both"/>
        <w:rPr>
          <w:rFonts w:ascii="Arial" w:hAnsi="Arial" w:cs="Arial"/>
        </w:rPr>
      </w:pPr>
      <w:r w:rsidRPr="005B4DFA">
        <w:rPr>
          <w:rFonts w:ascii="Arial" w:hAnsi="Arial" w:cs="Arial"/>
        </w:rPr>
        <w:t xml:space="preserve">the </w:t>
      </w:r>
      <w:r>
        <w:rPr>
          <w:rFonts w:ascii="Arial" w:hAnsi="Arial" w:cs="Arial"/>
        </w:rPr>
        <w:t>academy player</w:t>
      </w:r>
      <w:r w:rsidRPr="005B4DFA">
        <w:rPr>
          <w:rFonts w:ascii="Arial" w:hAnsi="Arial" w:cs="Arial"/>
        </w:rPr>
        <w:t xml:space="preserve"> needs are paramount, and the needs and wishes of each </w:t>
      </w:r>
      <w:r>
        <w:rPr>
          <w:rFonts w:ascii="Arial" w:hAnsi="Arial" w:cs="Arial"/>
        </w:rPr>
        <w:t xml:space="preserve">player, be they </w:t>
      </w:r>
      <w:r w:rsidRPr="005B4DFA">
        <w:rPr>
          <w:rFonts w:ascii="Arial" w:hAnsi="Arial" w:cs="Arial"/>
        </w:rPr>
        <w:t xml:space="preserve">a </w:t>
      </w:r>
      <w:r>
        <w:rPr>
          <w:rFonts w:ascii="Arial" w:hAnsi="Arial" w:cs="Arial"/>
        </w:rPr>
        <w:t>Foundation</w:t>
      </w:r>
      <w:r w:rsidRPr="005B4DFA">
        <w:rPr>
          <w:rFonts w:ascii="Arial" w:hAnsi="Arial" w:cs="Arial"/>
        </w:rPr>
        <w:t>,</w:t>
      </w:r>
      <w:r>
        <w:rPr>
          <w:rFonts w:ascii="Arial" w:hAnsi="Arial" w:cs="Arial"/>
        </w:rPr>
        <w:t xml:space="preserve"> Youth or Professional Development player</w:t>
      </w:r>
      <w:r w:rsidRPr="005B4DFA">
        <w:rPr>
          <w:rFonts w:ascii="Arial" w:hAnsi="Arial" w:cs="Arial"/>
        </w:rPr>
        <w:t xml:space="preserve"> </w:t>
      </w:r>
      <w:r>
        <w:rPr>
          <w:rFonts w:ascii="Arial" w:hAnsi="Arial" w:cs="Arial"/>
        </w:rPr>
        <w:t>must be</w:t>
      </w:r>
      <w:r w:rsidRPr="005B4DFA">
        <w:rPr>
          <w:rFonts w:ascii="Arial" w:hAnsi="Arial" w:cs="Arial"/>
        </w:rPr>
        <w:t xml:space="preserve"> put first, so that every </w:t>
      </w:r>
      <w:r>
        <w:rPr>
          <w:rFonts w:ascii="Arial" w:hAnsi="Arial" w:cs="Arial"/>
        </w:rPr>
        <w:t>player</w:t>
      </w:r>
      <w:r w:rsidRPr="005B4DFA">
        <w:rPr>
          <w:rFonts w:ascii="Arial" w:hAnsi="Arial" w:cs="Arial"/>
        </w:rPr>
        <w:t xml:space="preserve"> receives</w:t>
      </w:r>
      <w:r>
        <w:rPr>
          <w:rFonts w:ascii="Arial" w:hAnsi="Arial" w:cs="Arial"/>
        </w:rPr>
        <w:t xml:space="preserve"> </w:t>
      </w:r>
      <w:r w:rsidRPr="005B4DFA">
        <w:rPr>
          <w:rFonts w:ascii="Arial" w:hAnsi="Arial" w:cs="Arial"/>
        </w:rPr>
        <w:t xml:space="preserve">the support </w:t>
      </w:r>
      <w:r>
        <w:rPr>
          <w:rFonts w:ascii="Arial" w:hAnsi="Arial" w:cs="Arial"/>
        </w:rPr>
        <w:t>needed</w:t>
      </w:r>
      <w:r w:rsidRPr="005B4DFA">
        <w:rPr>
          <w:rFonts w:ascii="Arial" w:hAnsi="Arial" w:cs="Arial"/>
        </w:rPr>
        <w:t xml:space="preserve"> before a problem</w:t>
      </w:r>
      <w:r>
        <w:rPr>
          <w:rFonts w:ascii="Arial" w:hAnsi="Arial" w:cs="Arial"/>
        </w:rPr>
        <w:t xml:space="preserve"> is able to escalate</w:t>
      </w:r>
    </w:p>
    <w:p w14:paraId="6C92E915" w14:textId="77777777" w:rsidR="00854209" w:rsidRPr="005B4DFA" w:rsidRDefault="005B4DFA" w:rsidP="000B1258">
      <w:pPr>
        <w:ind w:left="720"/>
        <w:jc w:val="both"/>
        <w:rPr>
          <w:rFonts w:ascii="Arial" w:hAnsi="Arial" w:cs="Arial"/>
        </w:rPr>
      </w:pPr>
      <w:r w:rsidRPr="005B4DFA">
        <w:rPr>
          <w:rFonts w:ascii="Arial" w:hAnsi="Arial" w:cs="Arial"/>
        </w:rPr>
        <w:lastRenderedPageBreak/>
        <w:t xml:space="preserve">all professionals </w:t>
      </w:r>
      <w:r>
        <w:rPr>
          <w:rFonts w:ascii="Arial" w:hAnsi="Arial" w:cs="Arial"/>
        </w:rPr>
        <w:t xml:space="preserve">engaged in the multi-disciplinary activities that </w:t>
      </w:r>
      <w:r w:rsidRPr="005B4DFA">
        <w:rPr>
          <w:rFonts w:ascii="Arial" w:hAnsi="Arial" w:cs="Arial"/>
        </w:rPr>
        <w:t xml:space="preserve">come into contact with </w:t>
      </w:r>
      <w:r>
        <w:rPr>
          <w:rFonts w:ascii="Arial" w:hAnsi="Arial" w:cs="Arial"/>
        </w:rPr>
        <w:t>players</w:t>
      </w:r>
      <w:r w:rsidRPr="005B4DFA">
        <w:rPr>
          <w:rFonts w:ascii="Arial" w:hAnsi="Arial" w:cs="Arial"/>
        </w:rPr>
        <w:t xml:space="preserve"> and </w:t>
      </w:r>
      <w:r>
        <w:rPr>
          <w:rFonts w:ascii="Arial" w:hAnsi="Arial" w:cs="Arial"/>
        </w:rPr>
        <w:t xml:space="preserve">their </w:t>
      </w:r>
      <w:r w:rsidRPr="005B4DFA">
        <w:rPr>
          <w:rFonts w:ascii="Arial" w:hAnsi="Arial" w:cs="Arial"/>
        </w:rPr>
        <w:t>families are alert to their</w:t>
      </w:r>
      <w:r>
        <w:rPr>
          <w:rFonts w:ascii="Arial" w:hAnsi="Arial" w:cs="Arial"/>
        </w:rPr>
        <w:t xml:space="preserve"> </w:t>
      </w:r>
      <w:r w:rsidRPr="005B4DFA">
        <w:rPr>
          <w:rFonts w:ascii="Arial" w:hAnsi="Arial" w:cs="Arial"/>
        </w:rPr>
        <w:t>needs and any risks of harm that individual abu</w:t>
      </w:r>
      <w:r>
        <w:rPr>
          <w:rFonts w:ascii="Arial" w:hAnsi="Arial" w:cs="Arial"/>
        </w:rPr>
        <w:t xml:space="preserve">sers, or potential abusers, may </w:t>
      </w:r>
      <w:r w:rsidRPr="005B4DFA">
        <w:rPr>
          <w:rFonts w:ascii="Arial" w:hAnsi="Arial" w:cs="Arial"/>
        </w:rPr>
        <w:t xml:space="preserve">pose to </w:t>
      </w:r>
      <w:r w:rsidR="000B1258">
        <w:rPr>
          <w:rFonts w:ascii="Arial" w:hAnsi="Arial" w:cs="Arial"/>
        </w:rPr>
        <w:t>players</w:t>
      </w:r>
    </w:p>
    <w:p w14:paraId="5B04C822" w14:textId="77777777" w:rsidR="005B4DFA" w:rsidRDefault="005B4DFA" w:rsidP="00313289">
      <w:pPr>
        <w:pStyle w:val="ListParagraph"/>
        <w:jc w:val="both"/>
        <w:rPr>
          <w:rFonts w:ascii="Arial" w:hAnsi="Arial" w:cs="Arial"/>
        </w:rPr>
      </w:pPr>
      <w:r w:rsidRPr="005B4DFA">
        <w:rPr>
          <w:rFonts w:ascii="Arial" w:hAnsi="Arial" w:cs="Arial"/>
        </w:rPr>
        <w:t>all professionals share appropriate information in a timely way and can discuss</w:t>
      </w:r>
    </w:p>
    <w:p w14:paraId="617EA3C8" w14:textId="77777777" w:rsidR="005B4DFA" w:rsidRDefault="005B4DFA" w:rsidP="00313289">
      <w:pPr>
        <w:pStyle w:val="ListParagraph"/>
        <w:jc w:val="both"/>
        <w:rPr>
          <w:rFonts w:ascii="Arial" w:hAnsi="Arial" w:cs="Arial"/>
        </w:rPr>
      </w:pPr>
      <w:r w:rsidRPr="005B4DFA">
        <w:rPr>
          <w:rFonts w:ascii="Arial" w:hAnsi="Arial" w:cs="Arial"/>
        </w:rPr>
        <w:t xml:space="preserve">any concerns about an individual </w:t>
      </w:r>
      <w:r>
        <w:rPr>
          <w:rFonts w:ascii="Arial" w:hAnsi="Arial" w:cs="Arial"/>
        </w:rPr>
        <w:t>player</w:t>
      </w:r>
      <w:r w:rsidRPr="005B4DFA">
        <w:rPr>
          <w:rFonts w:ascii="Arial" w:hAnsi="Arial" w:cs="Arial"/>
        </w:rPr>
        <w:t xml:space="preserve"> with colleagues and local authority</w:t>
      </w:r>
    </w:p>
    <w:p w14:paraId="525E0AEB" w14:textId="77777777" w:rsidR="005B4DFA" w:rsidRPr="005B4DFA" w:rsidRDefault="005B4DFA" w:rsidP="00313289">
      <w:pPr>
        <w:pStyle w:val="ListParagraph"/>
        <w:jc w:val="both"/>
        <w:rPr>
          <w:rFonts w:ascii="Arial" w:hAnsi="Arial" w:cs="Arial"/>
        </w:rPr>
      </w:pPr>
      <w:r>
        <w:rPr>
          <w:rFonts w:ascii="Arial" w:hAnsi="Arial" w:cs="Arial"/>
        </w:rPr>
        <w:t>children’s social care or appropriate bodies i.e. FA safeguarding unit</w:t>
      </w:r>
    </w:p>
    <w:p w14:paraId="7CD5BC59" w14:textId="77777777" w:rsidR="005B4DFA" w:rsidRPr="005B4DFA" w:rsidRDefault="005B4DFA" w:rsidP="00313289">
      <w:pPr>
        <w:ind w:left="720"/>
        <w:jc w:val="both"/>
        <w:rPr>
          <w:rFonts w:ascii="Arial" w:hAnsi="Arial" w:cs="Arial"/>
        </w:rPr>
      </w:pPr>
      <w:r w:rsidRPr="005B4DFA">
        <w:rPr>
          <w:rFonts w:ascii="Arial" w:hAnsi="Arial" w:cs="Arial"/>
        </w:rPr>
        <w:t>high quality professionals</w:t>
      </w:r>
      <w:r>
        <w:rPr>
          <w:rFonts w:ascii="Arial" w:hAnsi="Arial" w:cs="Arial"/>
        </w:rPr>
        <w:t xml:space="preserve"> or identifiable members of staff with designated safeguarding roles</w:t>
      </w:r>
      <w:r w:rsidRPr="005B4DFA">
        <w:rPr>
          <w:rFonts w:ascii="Arial" w:hAnsi="Arial" w:cs="Arial"/>
        </w:rPr>
        <w:t xml:space="preserve"> are able to use their exp</w:t>
      </w:r>
      <w:r>
        <w:rPr>
          <w:rFonts w:ascii="Arial" w:hAnsi="Arial" w:cs="Arial"/>
        </w:rPr>
        <w:t xml:space="preserve">ert judgement to put the player’s </w:t>
      </w:r>
      <w:r w:rsidRPr="005B4DFA">
        <w:rPr>
          <w:rFonts w:ascii="Arial" w:hAnsi="Arial" w:cs="Arial"/>
        </w:rPr>
        <w:t>needs at the heart of the safeguarding system so that the r</w:t>
      </w:r>
      <w:r>
        <w:rPr>
          <w:rFonts w:ascii="Arial" w:hAnsi="Arial" w:cs="Arial"/>
        </w:rPr>
        <w:t xml:space="preserve">ight solution can be </w:t>
      </w:r>
      <w:r w:rsidRPr="005B4DFA">
        <w:rPr>
          <w:rFonts w:ascii="Arial" w:hAnsi="Arial" w:cs="Arial"/>
        </w:rPr>
        <w:t xml:space="preserve">found for each individual </w:t>
      </w:r>
      <w:r>
        <w:rPr>
          <w:rFonts w:ascii="Arial" w:hAnsi="Arial" w:cs="Arial"/>
        </w:rPr>
        <w:t>player</w:t>
      </w:r>
    </w:p>
    <w:p w14:paraId="2EA7A083" w14:textId="77777777" w:rsidR="005B4DFA" w:rsidRPr="005B4DFA" w:rsidRDefault="005B4DFA" w:rsidP="00313289">
      <w:pPr>
        <w:ind w:left="720"/>
        <w:jc w:val="both"/>
        <w:rPr>
          <w:rFonts w:ascii="Arial" w:hAnsi="Arial" w:cs="Arial"/>
        </w:rPr>
      </w:pPr>
      <w:r w:rsidRPr="005B4DFA">
        <w:rPr>
          <w:rFonts w:ascii="Arial" w:hAnsi="Arial" w:cs="Arial"/>
        </w:rPr>
        <w:t>all professionals contribute to whatever actions are needed to safeguard and</w:t>
      </w:r>
      <w:r w:rsidR="00D96CC4">
        <w:rPr>
          <w:rFonts w:ascii="Arial" w:hAnsi="Arial" w:cs="Arial"/>
        </w:rPr>
        <w:t xml:space="preserve"> </w:t>
      </w:r>
      <w:r w:rsidRPr="005B4DFA">
        <w:rPr>
          <w:rFonts w:ascii="Arial" w:hAnsi="Arial" w:cs="Arial"/>
        </w:rPr>
        <w:t xml:space="preserve">promote a </w:t>
      </w:r>
      <w:r w:rsidR="00D96CC4">
        <w:rPr>
          <w:rFonts w:ascii="Arial" w:hAnsi="Arial" w:cs="Arial"/>
        </w:rPr>
        <w:t>player’s</w:t>
      </w:r>
      <w:r w:rsidRPr="005B4DFA">
        <w:rPr>
          <w:rFonts w:ascii="Arial" w:hAnsi="Arial" w:cs="Arial"/>
        </w:rPr>
        <w:t xml:space="preserve"> welfare and take part in regularly reviewing the outcomes for the</w:t>
      </w:r>
      <w:r w:rsidR="00D96CC4">
        <w:rPr>
          <w:rFonts w:ascii="Arial" w:hAnsi="Arial" w:cs="Arial"/>
        </w:rPr>
        <w:t xml:space="preserve"> player </w:t>
      </w:r>
      <w:r w:rsidRPr="005B4DFA">
        <w:rPr>
          <w:rFonts w:ascii="Arial" w:hAnsi="Arial" w:cs="Arial"/>
        </w:rPr>
        <w:t>against specific plans and outcom</w:t>
      </w:r>
      <w:r w:rsidR="00D96CC4">
        <w:rPr>
          <w:rFonts w:ascii="Arial" w:hAnsi="Arial" w:cs="Arial"/>
        </w:rPr>
        <w:t>es. This may be part of the 6/12-week periodic reviews although reviews can be brought forward if deemed necessary</w:t>
      </w:r>
    </w:p>
    <w:p w14:paraId="6FC596EE" w14:textId="27CE5E50" w:rsidR="005B4DFA" w:rsidRPr="005B4DFA" w:rsidRDefault="005B4DFA" w:rsidP="00313289">
      <w:pPr>
        <w:ind w:left="720"/>
        <w:jc w:val="both"/>
        <w:rPr>
          <w:rFonts w:ascii="Arial" w:hAnsi="Arial" w:cs="Arial"/>
        </w:rPr>
      </w:pPr>
      <w:r w:rsidRPr="005B4DFA">
        <w:rPr>
          <w:rFonts w:ascii="Arial" w:hAnsi="Arial" w:cs="Arial"/>
        </w:rPr>
        <w:t>LSC</w:t>
      </w:r>
      <w:r w:rsidR="00595260">
        <w:rPr>
          <w:rFonts w:ascii="Arial" w:hAnsi="Arial" w:cs="Arial"/>
        </w:rPr>
        <w:t>P</w:t>
      </w:r>
      <w:r w:rsidRPr="005B4DFA">
        <w:rPr>
          <w:rFonts w:ascii="Arial" w:hAnsi="Arial" w:cs="Arial"/>
        </w:rPr>
        <w:t>s</w:t>
      </w:r>
      <w:r w:rsidR="00D96CC4">
        <w:rPr>
          <w:rFonts w:ascii="Arial" w:hAnsi="Arial" w:cs="Arial"/>
        </w:rPr>
        <w:t xml:space="preserve"> (Barnsley Council)</w:t>
      </w:r>
      <w:r w:rsidRPr="005B4DFA">
        <w:rPr>
          <w:rFonts w:ascii="Arial" w:hAnsi="Arial" w:cs="Arial"/>
        </w:rPr>
        <w:t xml:space="preserve"> coordinate the work to safeguard children locally and monitor and</w:t>
      </w:r>
      <w:r w:rsidR="00D96CC4">
        <w:rPr>
          <w:rFonts w:ascii="Arial" w:hAnsi="Arial" w:cs="Arial"/>
        </w:rPr>
        <w:t xml:space="preserve"> </w:t>
      </w:r>
      <w:r w:rsidRPr="005B4DFA">
        <w:rPr>
          <w:rFonts w:ascii="Arial" w:hAnsi="Arial" w:cs="Arial"/>
        </w:rPr>
        <w:t>challenge the effe</w:t>
      </w:r>
      <w:r w:rsidR="00D96CC4">
        <w:rPr>
          <w:rFonts w:ascii="Arial" w:hAnsi="Arial" w:cs="Arial"/>
        </w:rPr>
        <w:t>ctiveness of local arrangements it is therefore essential that the academy (or Club) are included in meetings, as a partner</w:t>
      </w:r>
    </w:p>
    <w:p w14:paraId="0A3C2465" w14:textId="0C2DB9DA" w:rsidR="005B4DFA" w:rsidRPr="005B4DFA" w:rsidRDefault="00D96CC4" w:rsidP="00313289">
      <w:pPr>
        <w:ind w:left="720"/>
        <w:jc w:val="both"/>
        <w:rPr>
          <w:rFonts w:ascii="Arial" w:hAnsi="Arial" w:cs="Arial"/>
        </w:rPr>
      </w:pPr>
      <w:r>
        <w:rPr>
          <w:rFonts w:ascii="Arial" w:hAnsi="Arial" w:cs="Arial"/>
        </w:rPr>
        <w:t>Incidents and incidences then</w:t>
      </w:r>
      <w:r w:rsidR="005B4DFA" w:rsidRPr="005B4DFA">
        <w:rPr>
          <w:rFonts w:ascii="Arial" w:hAnsi="Arial" w:cs="Arial"/>
        </w:rPr>
        <w:t xml:space="preserve"> </w:t>
      </w:r>
      <w:r w:rsidR="00595260">
        <w:rPr>
          <w:rFonts w:ascii="Arial" w:hAnsi="Arial" w:cs="Arial"/>
        </w:rPr>
        <w:t>Child Safeguarding Practice Reviews (CPR)</w:t>
      </w:r>
      <w:r w:rsidR="005B4DFA" w:rsidRPr="005B4DFA">
        <w:rPr>
          <w:rFonts w:ascii="Arial" w:hAnsi="Arial" w:cs="Arial"/>
        </w:rPr>
        <w:t xml:space="preserve"> are </w:t>
      </w:r>
      <w:r>
        <w:rPr>
          <w:rFonts w:ascii="Arial" w:hAnsi="Arial" w:cs="Arial"/>
        </w:rPr>
        <w:t>made available relating to accountability and transparency</w:t>
      </w:r>
      <w:r w:rsidR="005B4DFA" w:rsidRPr="005B4DFA">
        <w:rPr>
          <w:rFonts w:ascii="Arial" w:hAnsi="Arial" w:cs="Arial"/>
        </w:rPr>
        <w:t xml:space="preserve"> about </w:t>
      </w:r>
      <w:r>
        <w:rPr>
          <w:rFonts w:ascii="Arial" w:hAnsi="Arial" w:cs="Arial"/>
        </w:rPr>
        <w:t>poor practices</w:t>
      </w:r>
      <w:r w:rsidR="005B4DFA" w:rsidRPr="005B4DFA">
        <w:rPr>
          <w:rFonts w:ascii="Arial" w:hAnsi="Arial" w:cs="Arial"/>
        </w:rPr>
        <w:t xml:space="preserve"> </w:t>
      </w:r>
      <w:r>
        <w:rPr>
          <w:rFonts w:ascii="Arial" w:hAnsi="Arial" w:cs="Arial"/>
        </w:rPr>
        <w:t>so that improvements can be made</w:t>
      </w:r>
    </w:p>
    <w:p w14:paraId="404CFAF4" w14:textId="77777777" w:rsidR="00313289" w:rsidRDefault="00D96CC4" w:rsidP="00130747">
      <w:pPr>
        <w:spacing w:after="0"/>
        <w:ind w:left="720"/>
        <w:jc w:val="both"/>
        <w:rPr>
          <w:rFonts w:ascii="Arial" w:hAnsi="Arial" w:cs="Arial"/>
        </w:rPr>
      </w:pPr>
      <w:r>
        <w:rPr>
          <w:rFonts w:ascii="Arial" w:hAnsi="Arial" w:cs="Arial"/>
        </w:rPr>
        <w:t>E</w:t>
      </w:r>
      <w:r w:rsidRPr="00D96CC4">
        <w:rPr>
          <w:rFonts w:ascii="Arial" w:hAnsi="Arial" w:cs="Arial"/>
        </w:rPr>
        <w:t>ffective safeguarding of children</w:t>
      </w:r>
      <w:r>
        <w:rPr>
          <w:rFonts w:ascii="Arial" w:hAnsi="Arial" w:cs="Arial"/>
        </w:rPr>
        <w:t xml:space="preserve"> within the academy</w:t>
      </w:r>
      <w:r w:rsidRPr="00D96CC4">
        <w:rPr>
          <w:rFonts w:ascii="Arial" w:hAnsi="Arial" w:cs="Arial"/>
        </w:rPr>
        <w:t xml:space="preserve"> </w:t>
      </w:r>
      <w:r>
        <w:rPr>
          <w:rFonts w:ascii="Arial" w:hAnsi="Arial" w:cs="Arial"/>
        </w:rPr>
        <w:t>is</w:t>
      </w:r>
      <w:r w:rsidRPr="00D96CC4">
        <w:rPr>
          <w:rFonts w:ascii="Arial" w:hAnsi="Arial" w:cs="Arial"/>
        </w:rPr>
        <w:t xml:space="preserve"> only achieved by putting </w:t>
      </w:r>
      <w:r>
        <w:rPr>
          <w:rFonts w:ascii="Arial" w:hAnsi="Arial" w:cs="Arial"/>
        </w:rPr>
        <w:t>players</w:t>
      </w:r>
      <w:r w:rsidRPr="00D96CC4">
        <w:rPr>
          <w:rFonts w:ascii="Arial" w:hAnsi="Arial" w:cs="Arial"/>
        </w:rPr>
        <w:t xml:space="preserve"> at the centre of the system, and by every individual and </w:t>
      </w:r>
      <w:r>
        <w:rPr>
          <w:rFonts w:ascii="Arial" w:hAnsi="Arial" w:cs="Arial"/>
        </w:rPr>
        <w:t>departments contributing to safeguarding</w:t>
      </w:r>
      <w:r w:rsidRPr="00D96CC4">
        <w:rPr>
          <w:rFonts w:ascii="Arial" w:hAnsi="Arial" w:cs="Arial"/>
        </w:rPr>
        <w:t xml:space="preserve">, working together to meet the needs of our most vulnerable </w:t>
      </w:r>
      <w:r>
        <w:rPr>
          <w:rFonts w:ascii="Arial" w:hAnsi="Arial" w:cs="Arial"/>
        </w:rPr>
        <w:t>players and placing support mechanisms to reduce vulnerability</w:t>
      </w:r>
    </w:p>
    <w:p w14:paraId="64442852" w14:textId="77777777" w:rsidR="00130747" w:rsidRDefault="00130747" w:rsidP="00130747">
      <w:pPr>
        <w:spacing w:after="0"/>
        <w:ind w:left="720"/>
        <w:jc w:val="both"/>
        <w:rPr>
          <w:rFonts w:ascii="Arial" w:hAnsi="Arial" w:cs="Arial"/>
        </w:rPr>
      </w:pPr>
    </w:p>
    <w:p w14:paraId="25CBCF25" w14:textId="77777777" w:rsidR="00313289" w:rsidRDefault="0057635D" w:rsidP="00130747">
      <w:pPr>
        <w:spacing w:after="0"/>
        <w:rPr>
          <w:rFonts w:ascii="Arial" w:hAnsi="Arial" w:cs="Arial"/>
          <w:b/>
        </w:rPr>
      </w:pPr>
      <w:r>
        <w:rPr>
          <w:rFonts w:ascii="Arial" w:hAnsi="Arial" w:cs="Arial"/>
          <w:b/>
        </w:rPr>
        <w:t xml:space="preserve">2.0 </w:t>
      </w:r>
      <w:r w:rsidR="00313289" w:rsidRPr="00313289">
        <w:rPr>
          <w:rFonts w:ascii="Arial" w:hAnsi="Arial" w:cs="Arial"/>
          <w:b/>
        </w:rPr>
        <w:t>A player-centred and coordinated approach to safeguarding</w:t>
      </w:r>
    </w:p>
    <w:p w14:paraId="16D693DD" w14:textId="77777777" w:rsidR="00130747" w:rsidRPr="00313289" w:rsidRDefault="00130747" w:rsidP="00130747">
      <w:pPr>
        <w:spacing w:after="0"/>
        <w:rPr>
          <w:rFonts w:ascii="Arial" w:hAnsi="Arial" w:cs="Arial"/>
          <w:b/>
        </w:rPr>
      </w:pPr>
    </w:p>
    <w:p w14:paraId="40F33B75" w14:textId="77777777" w:rsidR="00313289" w:rsidRPr="00313289" w:rsidRDefault="00313289" w:rsidP="00313289">
      <w:pPr>
        <w:rPr>
          <w:rFonts w:ascii="Arial" w:hAnsi="Arial" w:cs="Arial"/>
          <w:i/>
        </w:rPr>
      </w:pPr>
      <w:r w:rsidRPr="00313289">
        <w:rPr>
          <w:rFonts w:ascii="Arial" w:hAnsi="Arial" w:cs="Arial"/>
          <w:i/>
        </w:rPr>
        <w:t>Key principles</w:t>
      </w:r>
    </w:p>
    <w:p w14:paraId="4E3CDDDB" w14:textId="77777777" w:rsidR="00313289" w:rsidRPr="00313289" w:rsidRDefault="00313289" w:rsidP="00547F11">
      <w:pPr>
        <w:jc w:val="both"/>
        <w:rPr>
          <w:rFonts w:ascii="Arial" w:hAnsi="Arial" w:cs="Arial"/>
        </w:rPr>
      </w:pPr>
      <w:r w:rsidRPr="00313289">
        <w:rPr>
          <w:rFonts w:ascii="Arial" w:hAnsi="Arial" w:cs="Arial"/>
        </w:rPr>
        <w:t xml:space="preserve">Effective safeguarding arrangements in </w:t>
      </w:r>
      <w:r>
        <w:rPr>
          <w:rFonts w:ascii="Arial" w:hAnsi="Arial" w:cs="Arial"/>
        </w:rPr>
        <w:t xml:space="preserve">the academy is underpinned by </w:t>
      </w:r>
      <w:r w:rsidRPr="00313289">
        <w:rPr>
          <w:rFonts w:ascii="Arial" w:hAnsi="Arial" w:cs="Arial"/>
        </w:rPr>
        <w:t>two key principles:</w:t>
      </w:r>
    </w:p>
    <w:p w14:paraId="1017F90C" w14:textId="77777777" w:rsidR="00313289" w:rsidRPr="00313289" w:rsidRDefault="00313289" w:rsidP="00547F11">
      <w:pPr>
        <w:pStyle w:val="ListParagraph"/>
        <w:numPr>
          <w:ilvl w:val="0"/>
          <w:numId w:val="2"/>
        </w:numPr>
        <w:jc w:val="both"/>
        <w:rPr>
          <w:rFonts w:ascii="Arial" w:hAnsi="Arial" w:cs="Arial"/>
        </w:rPr>
      </w:pPr>
      <w:r w:rsidRPr="00313289">
        <w:rPr>
          <w:rFonts w:ascii="Arial" w:hAnsi="Arial" w:cs="Arial"/>
        </w:rPr>
        <w:t>safeguarding becomes everyone’s responsibility: for multi-disciplinary activities</w:t>
      </w:r>
      <w:r w:rsidR="00EC7F2A">
        <w:rPr>
          <w:rFonts w:ascii="Arial" w:hAnsi="Arial" w:cs="Arial"/>
        </w:rPr>
        <w:t xml:space="preserve"> and services</w:t>
      </w:r>
      <w:r w:rsidRPr="00313289">
        <w:rPr>
          <w:rFonts w:ascii="Arial" w:hAnsi="Arial" w:cs="Arial"/>
        </w:rPr>
        <w:t xml:space="preserve"> to be effective each professional in the academy will take responsibility for safeguarding, and</w:t>
      </w:r>
    </w:p>
    <w:p w14:paraId="02B9F6B6" w14:textId="77777777" w:rsidR="005B4DFA" w:rsidRPr="00313289" w:rsidRDefault="00313289" w:rsidP="00547F11">
      <w:pPr>
        <w:pStyle w:val="ListParagraph"/>
        <w:numPr>
          <w:ilvl w:val="0"/>
          <w:numId w:val="2"/>
        </w:numPr>
        <w:jc w:val="both"/>
        <w:rPr>
          <w:rFonts w:ascii="Arial" w:hAnsi="Arial" w:cs="Arial"/>
        </w:rPr>
      </w:pPr>
      <w:r w:rsidRPr="00313289">
        <w:rPr>
          <w:rFonts w:ascii="Arial" w:hAnsi="Arial" w:cs="Arial"/>
        </w:rPr>
        <w:t xml:space="preserve">a player-centred approach: for multi-disciplinary activities </w:t>
      </w:r>
      <w:r w:rsidR="00EC7F2A">
        <w:rPr>
          <w:rFonts w:ascii="Arial" w:hAnsi="Arial" w:cs="Arial"/>
        </w:rPr>
        <w:t xml:space="preserve">and </w:t>
      </w:r>
      <w:r w:rsidRPr="00313289">
        <w:rPr>
          <w:rFonts w:ascii="Arial" w:hAnsi="Arial" w:cs="Arial"/>
        </w:rPr>
        <w:t>services to be effective they should be based on a clear understanding of the needs and views of players</w:t>
      </w:r>
    </w:p>
    <w:p w14:paraId="333A642F" w14:textId="71300AAE" w:rsidR="002405D5" w:rsidRDefault="00DD5326" w:rsidP="00547F11">
      <w:pPr>
        <w:jc w:val="both"/>
        <w:rPr>
          <w:rFonts w:ascii="Arial" w:hAnsi="Arial" w:cs="Arial"/>
        </w:rPr>
      </w:pPr>
      <w:r w:rsidRPr="00DD5326">
        <w:rPr>
          <w:rFonts w:ascii="Arial" w:hAnsi="Arial" w:cs="Arial"/>
        </w:rPr>
        <w:t xml:space="preserve">Everyone who works with </w:t>
      </w:r>
      <w:r w:rsidR="00547F11">
        <w:rPr>
          <w:rFonts w:ascii="Arial" w:hAnsi="Arial" w:cs="Arial"/>
        </w:rPr>
        <w:t>players under the age of 18 years</w:t>
      </w:r>
      <w:r w:rsidRPr="00DD5326">
        <w:rPr>
          <w:rFonts w:ascii="Arial" w:hAnsi="Arial" w:cs="Arial"/>
        </w:rPr>
        <w:t xml:space="preserve"> – including </w:t>
      </w:r>
      <w:r>
        <w:rPr>
          <w:rFonts w:ascii="Arial" w:hAnsi="Arial" w:cs="Arial"/>
        </w:rPr>
        <w:t>coaches</w:t>
      </w:r>
      <w:r w:rsidRPr="00DD5326">
        <w:rPr>
          <w:rFonts w:ascii="Arial" w:hAnsi="Arial" w:cs="Arial"/>
        </w:rPr>
        <w:t xml:space="preserve">, </w:t>
      </w:r>
      <w:r>
        <w:rPr>
          <w:rFonts w:ascii="Arial" w:hAnsi="Arial" w:cs="Arial"/>
        </w:rPr>
        <w:t>sport scientists</w:t>
      </w:r>
      <w:r w:rsidRPr="00DD5326">
        <w:rPr>
          <w:rFonts w:ascii="Arial" w:hAnsi="Arial" w:cs="Arial"/>
        </w:rPr>
        <w:t xml:space="preserve">, </w:t>
      </w:r>
      <w:r>
        <w:rPr>
          <w:rFonts w:ascii="Arial" w:hAnsi="Arial" w:cs="Arial"/>
        </w:rPr>
        <w:t>educationalists</w:t>
      </w:r>
      <w:r w:rsidRPr="00DD5326">
        <w:rPr>
          <w:rFonts w:ascii="Arial" w:hAnsi="Arial" w:cs="Arial"/>
        </w:rPr>
        <w:t xml:space="preserve">, </w:t>
      </w:r>
      <w:r>
        <w:rPr>
          <w:rFonts w:ascii="Arial" w:hAnsi="Arial" w:cs="Arial"/>
        </w:rPr>
        <w:t>external agencies</w:t>
      </w:r>
      <w:r w:rsidRPr="00DD5326">
        <w:rPr>
          <w:rFonts w:ascii="Arial" w:hAnsi="Arial" w:cs="Arial"/>
        </w:rPr>
        <w:t xml:space="preserve">, voluntary and </w:t>
      </w:r>
      <w:r>
        <w:rPr>
          <w:rFonts w:ascii="Arial" w:hAnsi="Arial" w:cs="Arial"/>
        </w:rPr>
        <w:t>LFE/PFA</w:t>
      </w:r>
      <w:r w:rsidRPr="00DD5326">
        <w:rPr>
          <w:rFonts w:ascii="Arial" w:hAnsi="Arial" w:cs="Arial"/>
        </w:rPr>
        <w:t xml:space="preserve"> workers </w:t>
      </w:r>
      <w:r>
        <w:rPr>
          <w:rFonts w:ascii="Arial" w:hAnsi="Arial" w:cs="Arial"/>
        </w:rPr>
        <w:t>have</w:t>
      </w:r>
      <w:r w:rsidRPr="00DD5326">
        <w:rPr>
          <w:rFonts w:ascii="Arial" w:hAnsi="Arial" w:cs="Arial"/>
        </w:rPr>
        <w:t xml:space="preserve"> a responsibility for keeping </w:t>
      </w:r>
      <w:r>
        <w:rPr>
          <w:rFonts w:ascii="Arial" w:hAnsi="Arial" w:cs="Arial"/>
        </w:rPr>
        <w:t xml:space="preserve">players </w:t>
      </w:r>
      <w:r w:rsidRPr="00DD5326">
        <w:rPr>
          <w:rFonts w:ascii="Arial" w:hAnsi="Arial" w:cs="Arial"/>
        </w:rPr>
        <w:t xml:space="preserve">safe. </w:t>
      </w:r>
      <w:r w:rsidR="00B968FA">
        <w:rPr>
          <w:rFonts w:ascii="Arial" w:hAnsi="Arial" w:cs="Arial"/>
        </w:rPr>
        <w:t>E</w:t>
      </w:r>
      <w:r w:rsidRPr="00DD5326">
        <w:rPr>
          <w:rFonts w:ascii="Arial" w:hAnsi="Arial" w:cs="Arial"/>
        </w:rPr>
        <w:t>veryone</w:t>
      </w:r>
      <w:r w:rsidR="00B968FA">
        <w:rPr>
          <w:rFonts w:ascii="Arial" w:hAnsi="Arial" w:cs="Arial"/>
        </w:rPr>
        <w:t xml:space="preserve"> involved in academy activities that c</w:t>
      </w:r>
      <w:r w:rsidRPr="00DD5326">
        <w:rPr>
          <w:rFonts w:ascii="Arial" w:hAnsi="Arial" w:cs="Arial"/>
        </w:rPr>
        <w:t xml:space="preserve">omes into contact with </w:t>
      </w:r>
      <w:r w:rsidR="00C40729">
        <w:rPr>
          <w:rFonts w:ascii="Arial" w:hAnsi="Arial" w:cs="Arial"/>
        </w:rPr>
        <w:t>players has</w:t>
      </w:r>
      <w:r w:rsidRPr="00DD5326">
        <w:rPr>
          <w:rFonts w:ascii="Arial" w:hAnsi="Arial" w:cs="Arial"/>
        </w:rPr>
        <w:t xml:space="preserve"> a role to play in identifying concerns, sharing information and taking </w:t>
      </w:r>
      <w:r w:rsidR="00C40729">
        <w:rPr>
          <w:rFonts w:ascii="Arial" w:hAnsi="Arial" w:cs="Arial"/>
        </w:rPr>
        <w:t>appropriate</w:t>
      </w:r>
      <w:r w:rsidRPr="00DD5326">
        <w:rPr>
          <w:rFonts w:ascii="Arial" w:hAnsi="Arial" w:cs="Arial"/>
        </w:rPr>
        <w:t xml:space="preserve"> action. In order that </w:t>
      </w:r>
      <w:r w:rsidR="00547F11">
        <w:rPr>
          <w:rFonts w:ascii="Arial" w:hAnsi="Arial" w:cs="Arial"/>
        </w:rPr>
        <w:t>the academy</w:t>
      </w:r>
      <w:r w:rsidRPr="00DD5326">
        <w:rPr>
          <w:rFonts w:ascii="Arial" w:hAnsi="Arial" w:cs="Arial"/>
        </w:rPr>
        <w:t xml:space="preserve"> and </w:t>
      </w:r>
      <w:r w:rsidR="00547F11">
        <w:rPr>
          <w:rFonts w:ascii="Arial" w:hAnsi="Arial" w:cs="Arial"/>
        </w:rPr>
        <w:t xml:space="preserve">multi-disciplinary deliverers </w:t>
      </w:r>
      <w:r w:rsidRPr="00DD5326">
        <w:rPr>
          <w:rFonts w:ascii="Arial" w:hAnsi="Arial" w:cs="Arial"/>
        </w:rPr>
        <w:t>collaborate effectively, it is vital that every individual working with</w:t>
      </w:r>
      <w:r w:rsidR="00547F11">
        <w:rPr>
          <w:rFonts w:ascii="Arial" w:hAnsi="Arial" w:cs="Arial"/>
        </w:rPr>
        <w:t xml:space="preserve"> the players</w:t>
      </w:r>
      <w:r w:rsidRPr="00DD5326">
        <w:rPr>
          <w:rFonts w:ascii="Arial" w:hAnsi="Arial" w:cs="Arial"/>
        </w:rPr>
        <w:t xml:space="preserve"> and</w:t>
      </w:r>
      <w:r w:rsidR="00547F11">
        <w:rPr>
          <w:rFonts w:ascii="Arial" w:hAnsi="Arial" w:cs="Arial"/>
        </w:rPr>
        <w:t xml:space="preserve"> their</w:t>
      </w:r>
      <w:r w:rsidRPr="00DD5326">
        <w:rPr>
          <w:rFonts w:ascii="Arial" w:hAnsi="Arial" w:cs="Arial"/>
        </w:rPr>
        <w:t xml:space="preserve"> families is aware of the role that they have to play</w:t>
      </w:r>
      <w:r w:rsidR="00547F11">
        <w:rPr>
          <w:rFonts w:ascii="Arial" w:hAnsi="Arial" w:cs="Arial"/>
        </w:rPr>
        <w:t>,</w:t>
      </w:r>
      <w:r w:rsidRPr="00DD5326">
        <w:rPr>
          <w:rFonts w:ascii="Arial" w:hAnsi="Arial" w:cs="Arial"/>
        </w:rPr>
        <w:t xml:space="preserve"> and the role of other professionals. In addition, effective safeguarding requires clear local arrangements for collaboration betw</w:t>
      </w:r>
      <w:r w:rsidR="00547F11">
        <w:rPr>
          <w:rFonts w:ascii="Arial" w:hAnsi="Arial" w:cs="Arial"/>
        </w:rPr>
        <w:t>een professionals and agencies and the academy will take measures to put in place appropriate agency working (i.e. LSC</w:t>
      </w:r>
      <w:r w:rsidR="00595260">
        <w:rPr>
          <w:rFonts w:ascii="Arial" w:hAnsi="Arial" w:cs="Arial"/>
        </w:rPr>
        <w:t>P</w:t>
      </w:r>
      <w:r w:rsidR="00547F11">
        <w:rPr>
          <w:rFonts w:ascii="Arial" w:hAnsi="Arial" w:cs="Arial"/>
        </w:rPr>
        <w:t xml:space="preserve">/Football Association). </w:t>
      </w:r>
      <w:r w:rsidRPr="00DD5326">
        <w:rPr>
          <w:rFonts w:ascii="Arial" w:hAnsi="Arial" w:cs="Arial"/>
        </w:rPr>
        <w:t xml:space="preserve">Any professionals with concerns about a </w:t>
      </w:r>
      <w:r w:rsidR="00547F11">
        <w:rPr>
          <w:rFonts w:ascii="Arial" w:hAnsi="Arial" w:cs="Arial"/>
        </w:rPr>
        <w:lastRenderedPageBreak/>
        <w:t>player’s</w:t>
      </w:r>
      <w:r w:rsidRPr="00DD5326">
        <w:rPr>
          <w:rFonts w:ascii="Arial" w:hAnsi="Arial" w:cs="Arial"/>
        </w:rPr>
        <w:t xml:space="preserve"> welfare should make a referral </w:t>
      </w:r>
      <w:r w:rsidR="00547F11">
        <w:rPr>
          <w:rFonts w:ascii="Arial" w:hAnsi="Arial" w:cs="Arial"/>
        </w:rPr>
        <w:t>and work with the academy’</w:t>
      </w:r>
      <w:r w:rsidR="00595260">
        <w:rPr>
          <w:rFonts w:ascii="Arial" w:hAnsi="Arial" w:cs="Arial"/>
        </w:rPr>
        <w:t>s</w:t>
      </w:r>
      <w:r w:rsidR="00547F11">
        <w:rPr>
          <w:rFonts w:ascii="Arial" w:hAnsi="Arial" w:cs="Arial"/>
        </w:rPr>
        <w:t xml:space="preserve"> designated</w:t>
      </w:r>
      <w:r w:rsidR="00595260">
        <w:rPr>
          <w:rFonts w:ascii="Arial" w:hAnsi="Arial" w:cs="Arial"/>
        </w:rPr>
        <w:t xml:space="preserve"> safeguarding</w:t>
      </w:r>
      <w:r w:rsidR="00547F11">
        <w:rPr>
          <w:rFonts w:ascii="Arial" w:hAnsi="Arial" w:cs="Arial"/>
        </w:rPr>
        <w:t xml:space="preserve"> officer</w:t>
      </w:r>
      <w:r w:rsidR="0014292F">
        <w:rPr>
          <w:rFonts w:ascii="Arial" w:hAnsi="Arial" w:cs="Arial"/>
        </w:rPr>
        <w:t xml:space="preserve"> (Operations Manager)</w:t>
      </w:r>
      <w:r w:rsidR="00547F11">
        <w:rPr>
          <w:rFonts w:ascii="Arial" w:hAnsi="Arial" w:cs="Arial"/>
        </w:rPr>
        <w:t xml:space="preserve"> to work through the safeguarding process.</w:t>
      </w:r>
    </w:p>
    <w:p w14:paraId="62221E2A" w14:textId="3944E369" w:rsidR="002405D5" w:rsidRDefault="002405D5" w:rsidP="00547F11">
      <w:pPr>
        <w:jc w:val="both"/>
        <w:rPr>
          <w:rFonts w:ascii="Arial" w:hAnsi="Arial" w:cs="Arial"/>
        </w:rPr>
      </w:pPr>
      <w:r w:rsidRPr="002405D5">
        <w:rPr>
          <w:rFonts w:ascii="Arial" w:hAnsi="Arial" w:cs="Arial"/>
        </w:rPr>
        <w:t xml:space="preserve">This </w:t>
      </w:r>
      <w:r>
        <w:rPr>
          <w:rFonts w:ascii="Arial" w:hAnsi="Arial" w:cs="Arial"/>
        </w:rPr>
        <w:t>safeguarding framework</w:t>
      </w:r>
      <w:r w:rsidRPr="002405D5">
        <w:rPr>
          <w:rFonts w:ascii="Arial" w:hAnsi="Arial" w:cs="Arial"/>
        </w:rPr>
        <w:t xml:space="preserve"> sets out key roles </w:t>
      </w:r>
      <w:r w:rsidR="00F07DD6">
        <w:rPr>
          <w:rFonts w:ascii="Arial" w:hAnsi="Arial" w:cs="Arial"/>
        </w:rPr>
        <w:t>relating to academy activity</w:t>
      </w:r>
      <w:r w:rsidRPr="002405D5">
        <w:rPr>
          <w:rFonts w:ascii="Arial" w:hAnsi="Arial" w:cs="Arial"/>
        </w:rPr>
        <w:t xml:space="preserve"> and arrangements for safeguarding</w:t>
      </w:r>
      <w:r w:rsidR="00FF78F6">
        <w:rPr>
          <w:rFonts w:ascii="Arial" w:hAnsi="Arial" w:cs="Arial"/>
        </w:rPr>
        <w:t xml:space="preserve"> in </w:t>
      </w:r>
      <w:r w:rsidR="008E5808">
        <w:rPr>
          <w:rFonts w:ascii="Arial" w:hAnsi="Arial" w:cs="Arial"/>
        </w:rPr>
        <w:t xml:space="preserve">ensuring and providing </w:t>
      </w:r>
      <w:r w:rsidR="008E5808" w:rsidRPr="008E5808">
        <w:rPr>
          <w:rFonts w:ascii="Arial" w:hAnsi="Arial" w:cs="Arial"/>
        </w:rPr>
        <w:t>procedures</w:t>
      </w:r>
      <w:r w:rsidR="00FF78F6" w:rsidRPr="008E5808">
        <w:rPr>
          <w:rFonts w:ascii="Arial" w:hAnsi="Arial" w:cs="Arial"/>
        </w:rPr>
        <w:t xml:space="preserve"> for setting safeguarding standard</w:t>
      </w:r>
      <w:r w:rsidR="008E5808" w:rsidRPr="008E5808">
        <w:rPr>
          <w:rFonts w:ascii="Arial" w:hAnsi="Arial" w:cs="Arial"/>
        </w:rPr>
        <w:t>s</w:t>
      </w:r>
      <w:r w:rsidR="00FF78F6" w:rsidRPr="008E5808">
        <w:rPr>
          <w:rFonts w:ascii="Arial" w:hAnsi="Arial" w:cs="Arial"/>
        </w:rPr>
        <w:t xml:space="preserve"> and targets</w:t>
      </w:r>
      <w:r w:rsidR="008E5808" w:rsidRPr="008E5808">
        <w:rPr>
          <w:rFonts w:ascii="Arial" w:hAnsi="Arial" w:cs="Arial"/>
        </w:rPr>
        <w:t xml:space="preserve"> in line with relevant Children Act 2004</w:t>
      </w:r>
      <w:r w:rsidR="008E5808">
        <w:rPr>
          <w:rStyle w:val="FootnoteReference"/>
          <w:rFonts w:ascii="Arial" w:hAnsi="Arial" w:cs="Arial"/>
        </w:rPr>
        <w:footnoteReference w:id="6"/>
      </w:r>
      <w:r w:rsidR="008E5808" w:rsidRPr="008E5808">
        <w:rPr>
          <w:rFonts w:ascii="Arial" w:hAnsi="Arial" w:cs="Arial"/>
        </w:rPr>
        <w:t xml:space="preserve">. </w:t>
      </w:r>
      <w:r w:rsidR="00F07DD6">
        <w:rPr>
          <w:rFonts w:ascii="Arial" w:hAnsi="Arial" w:cs="Arial"/>
        </w:rPr>
        <w:t>The academy has responded to the independent review and made clear</w:t>
      </w:r>
      <w:r w:rsidRPr="002405D5">
        <w:rPr>
          <w:rFonts w:ascii="Arial" w:hAnsi="Arial" w:cs="Arial"/>
        </w:rPr>
        <w:t xml:space="preserve"> </w:t>
      </w:r>
      <w:r w:rsidR="00F07DD6">
        <w:rPr>
          <w:rFonts w:ascii="Arial" w:hAnsi="Arial" w:cs="Arial"/>
        </w:rPr>
        <w:t>its</w:t>
      </w:r>
      <w:r w:rsidRPr="002405D5">
        <w:rPr>
          <w:rFonts w:ascii="Arial" w:hAnsi="Arial" w:cs="Arial"/>
        </w:rPr>
        <w:t xml:space="preserve"> le</w:t>
      </w:r>
      <w:r w:rsidR="00F07DD6">
        <w:rPr>
          <w:rFonts w:ascii="Arial" w:hAnsi="Arial" w:cs="Arial"/>
        </w:rPr>
        <w:t xml:space="preserve">ad person to communicate and promote safeguarding practices. Additionally, it has requested a position on the LSCB so that consultation and collaboration around best practice </w:t>
      </w:r>
      <w:r w:rsidR="00ED69D4">
        <w:rPr>
          <w:rFonts w:ascii="Arial" w:hAnsi="Arial" w:cs="Arial"/>
        </w:rPr>
        <w:t>is carried forward and</w:t>
      </w:r>
      <w:r w:rsidR="003A6994">
        <w:rPr>
          <w:rFonts w:ascii="Arial" w:hAnsi="Arial" w:cs="Arial"/>
        </w:rPr>
        <w:t xml:space="preserve"> that safeguarding is considered a continual</w:t>
      </w:r>
      <w:r w:rsidR="00F07DD6">
        <w:rPr>
          <w:rFonts w:ascii="Arial" w:hAnsi="Arial" w:cs="Arial"/>
        </w:rPr>
        <w:t xml:space="preserve"> process. </w:t>
      </w:r>
      <w:r w:rsidR="00AC2EE0">
        <w:rPr>
          <w:rFonts w:ascii="Arial" w:hAnsi="Arial" w:cs="Arial"/>
        </w:rPr>
        <w:t>A communicative collaboration between coach, player and parents is provided through periodic reviews which in turn tend to focus on football development, however, coaches will use this opportunity to gain a better understanding of any player</w:t>
      </w:r>
      <w:r w:rsidR="000C2852">
        <w:rPr>
          <w:rFonts w:ascii="Arial" w:hAnsi="Arial" w:cs="Arial"/>
        </w:rPr>
        <w:t xml:space="preserve"> concerns around safeguarding and have the opportunity to influence and shape safeguarding systems that improves the working environment.</w:t>
      </w:r>
    </w:p>
    <w:p w14:paraId="51EC1FDA" w14:textId="77777777" w:rsidR="000C2852" w:rsidRPr="008406D3" w:rsidRDefault="0057635D" w:rsidP="00547F11">
      <w:pPr>
        <w:jc w:val="both"/>
        <w:rPr>
          <w:rFonts w:ascii="Arial" w:hAnsi="Arial" w:cs="Arial"/>
          <w:b/>
        </w:rPr>
      </w:pPr>
      <w:r>
        <w:rPr>
          <w:rFonts w:ascii="Arial" w:hAnsi="Arial" w:cs="Arial"/>
          <w:b/>
        </w:rPr>
        <w:t xml:space="preserve">3.0 </w:t>
      </w:r>
      <w:r w:rsidR="008406D3" w:rsidRPr="008406D3">
        <w:rPr>
          <w:rFonts w:ascii="Arial" w:hAnsi="Arial" w:cs="Arial"/>
          <w:b/>
        </w:rPr>
        <w:t>Supporting Players – Early Intervention</w:t>
      </w:r>
    </w:p>
    <w:p w14:paraId="6A8ECBEE" w14:textId="4F8D46B1" w:rsidR="008406D3" w:rsidRDefault="008406D3" w:rsidP="00547F11">
      <w:pPr>
        <w:jc w:val="both"/>
        <w:rPr>
          <w:rFonts w:ascii="Arial" w:hAnsi="Arial" w:cs="Arial"/>
        </w:rPr>
      </w:pPr>
      <w:r w:rsidRPr="008406D3">
        <w:rPr>
          <w:rFonts w:ascii="Arial" w:hAnsi="Arial" w:cs="Arial"/>
        </w:rPr>
        <w:t xml:space="preserve">Providing </w:t>
      </w:r>
      <w:r>
        <w:rPr>
          <w:rFonts w:ascii="Arial" w:hAnsi="Arial" w:cs="Arial"/>
        </w:rPr>
        <w:t>intervention strategies is considered more</w:t>
      </w:r>
      <w:r w:rsidRPr="008406D3">
        <w:rPr>
          <w:rFonts w:ascii="Arial" w:hAnsi="Arial" w:cs="Arial"/>
        </w:rPr>
        <w:t xml:space="preserve"> effective in promoting the welfare of </w:t>
      </w:r>
      <w:r>
        <w:rPr>
          <w:rFonts w:ascii="Arial" w:hAnsi="Arial" w:cs="Arial"/>
        </w:rPr>
        <w:t>players than reacting later to situations.</w:t>
      </w:r>
      <w:r w:rsidRPr="008406D3">
        <w:rPr>
          <w:rFonts w:ascii="Arial" w:hAnsi="Arial" w:cs="Arial"/>
        </w:rPr>
        <w:t xml:space="preserve"> Early </w:t>
      </w:r>
      <w:r>
        <w:rPr>
          <w:rFonts w:ascii="Arial" w:hAnsi="Arial" w:cs="Arial"/>
        </w:rPr>
        <w:t>intervention</w:t>
      </w:r>
      <w:r w:rsidRPr="008406D3">
        <w:rPr>
          <w:rFonts w:ascii="Arial" w:hAnsi="Arial" w:cs="Arial"/>
        </w:rPr>
        <w:t xml:space="preserve"> means providing support as soon as a problem emerges, at any point in a </w:t>
      </w:r>
      <w:r>
        <w:rPr>
          <w:rFonts w:ascii="Arial" w:hAnsi="Arial" w:cs="Arial"/>
        </w:rPr>
        <w:t>player’s pathway</w:t>
      </w:r>
      <w:r w:rsidRPr="008406D3">
        <w:rPr>
          <w:rFonts w:ascii="Arial" w:hAnsi="Arial" w:cs="Arial"/>
        </w:rPr>
        <w:t xml:space="preserve">, from the foundation </w:t>
      </w:r>
      <w:r>
        <w:rPr>
          <w:rFonts w:ascii="Arial" w:hAnsi="Arial" w:cs="Arial"/>
        </w:rPr>
        <w:t>phase</w:t>
      </w:r>
      <w:r w:rsidRPr="008406D3">
        <w:rPr>
          <w:rFonts w:ascii="Arial" w:hAnsi="Arial" w:cs="Arial"/>
        </w:rPr>
        <w:t xml:space="preserve"> through to the </w:t>
      </w:r>
      <w:r>
        <w:rPr>
          <w:rFonts w:ascii="Arial" w:hAnsi="Arial" w:cs="Arial"/>
        </w:rPr>
        <w:t>professional development phase.</w:t>
      </w:r>
      <w:r w:rsidRPr="008406D3">
        <w:rPr>
          <w:rFonts w:ascii="Arial" w:hAnsi="Arial" w:cs="Arial"/>
        </w:rPr>
        <w:t xml:space="preserve"> Effective early help relies upon</w:t>
      </w:r>
      <w:r>
        <w:rPr>
          <w:rFonts w:ascii="Arial" w:hAnsi="Arial" w:cs="Arial"/>
        </w:rPr>
        <w:t xml:space="preserve"> the multi-disciplinary team</w:t>
      </w:r>
      <w:r w:rsidRPr="008406D3">
        <w:rPr>
          <w:rFonts w:ascii="Arial" w:hAnsi="Arial" w:cs="Arial"/>
        </w:rPr>
        <w:t xml:space="preserve"> working together</w:t>
      </w:r>
      <w:r>
        <w:rPr>
          <w:rFonts w:ascii="Arial" w:hAnsi="Arial" w:cs="Arial"/>
        </w:rPr>
        <w:t xml:space="preserve"> to help</w:t>
      </w:r>
      <w:r w:rsidRPr="008406D3">
        <w:rPr>
          <w:rFonts w:ascii="Arial" w:hAnsi="Arial" w:cs="Arial"/>
        </w:rPr>
        <w:t xml:space="preserve"> identify children and</w:t>
      </w:r>
      <w:r>
        <w:rPr>
          <w:rFonts w:ascii="Arial" w:hAnsi="Arial" w:cs="Arial"/>
        </w:rPr>
        <w:t xml:space="preserve"> their</w:t>
      </w:r>
      <w:r w:rsidRPr="008406D3">
        <w:rPr>
          <w:rFonts w:ascii="Arial" w:hAnsi="Arial" w:cs="Arial"/>
        </w:rPr>
        <w:t xml:space="preserve"> families who </w:t>
      </w:r>
      <w:r>
        <w:rPr>
          <w:rFonts w:ascii="Arial" w:hAnsi="Arial" w:cs="Arial"/>
        </w:rPr>
        <w:t xml:space="preserve">would benefit from early help. </w:t>
      </w:r>
      <w:r w:rsidR="00595260">
        <w:rPr>
          <w:rFonts w:ascii="Arial" w:hAnsi="Arial" w:cs="Arial"/>
        </w:rPr>
        <w:t>Since</w:t>
      </w:r>
      <w:r>
        <w:rPr>
          <w:rFonts w:ascii="Arial" w:hAnsi="Arial" w:cs="Arial"/>
        </w:rPr>
        <w:t xml:space="preserve"> the 20</w:t>
      </w:r>
      <w:r w:rsidR="00A355BE">
        <w:rPr>
          <w:rFonts w:ascii="Arial" w:hAnsi="Arial" w:cs="Arial"/>
        </w:rPr>
        <w:t>1</w:t>
      </w:r>
      <w:r w:rsidR="008E5808">
        <w:rPr>
          <w:rFonts w:ascii="Arial" w:hAnsi="Arial" w:cs="Arial"/>
        </w:rPr>
        <w:t>9/20</w:t>
      </w:r>
      <w:r>
        <w:rPr>
          <w:rFonts w:ascii="Arial" w:hAnsi="Arial" w:cs="Arial"/>
        </w:rPr>
        <w:t xml:space="preserve"> football season the academy’s psychologist has put in place programmes that </w:t>
      </w:r>
      <w:r w:rsidRPr="008406D3">
        <w:rPr>
          <w:rFonts w:ascii="Arial" w:hAnsi="Arial" w:cs="Arial"/>
        </w:rPr>
        <w:t>will</w:t>
      </w:r>
      <w:r>
        <w:rPr>
          <w:rFonts w:ascii="Arial" w:hAnsi="Arial" w:cs="Arial"/>
        </w:rPr>
        <w:t xml:space="preserve"> both identify any potential issues (coach:player perception framework) and inform parents (via workshop) about the pressures and expectations placed upon a child/young person participating in academy football. Whilst the programmes are </w:t>
      </w:r>
      <w:r w:rsidR="00DC5A89">
        <w:rPr>
          <w:rFonts w:ascii="Arial" w:hAnsi="Arial" w:cs="Arial"/>
        </w:rPr>
        <w:t xml:space="preserve">in </w:t>
      </w:r>
      <w:r>
        <w:rPr>
          <w:rFonts w:ascii="Arial" w:hAnsi="Arial" w:cs="Arial"/>
        </w:rPr>
        <w:t xml:space="preserve">their infancy it may help consider </w:t>
      </w:r>
      <w:r w:rsidRPr="008406D3">
        <w:rPr>
          <w:rFonts w:ascii="Arial" w:hAnsi="Arial" w:cs="Arial"/>
        </w:rPr>
        <w:t xml:space="preserve">targeted early help </w:t>
      </w:r>
      <w:r w:rsidR="00DC5A89">
        <w:rPr>
          <w:rFonts w:ascii="Arial" w:hAnsi="Arial" w:cs="Arial"/>
        </w:rPr>
        <w:t>activities and provision</w:t>
      </w:r>
      <w:r w:rsidRPr="008406D3">
        <w:rPr>
          <w:rFonts w:ascii="Arial" w:hAnsi="Arial" w:cs="Arial"/>
        </w:rPr>
        <w:t xml:space="preserve"> to address the needs of a </w:t>
      </w:r>
      <w:r>
        <w:rPr>
          <w:rFonts w:ascii="Arial" w:hAnsi="Arial" w:cs="Arial"/>
        </w:rPr>
        <w:t xml:space="preserve">player </w:t>
      </w:r>
      <w:r w:rsidRPr="008406D3">
        <w:rPr>
          <w:rFonts w:ascii="Arial" w:hAnsi="Arial" w:cs="Arial"/>
        </w:rPr>
        <w:t>and their family</w:t>
      </w:r>
      <w:r w:rsidR="00DC5A89">
        <w:rPr>
          <w:rFonts w:ascii="Arial" w:hAnsi="Arial" w:cs="Arial"/>
        </w:rPr>
        <w:t>,</w:t>
      </w:r>
      <w:r w:rsidRPr="008406D3">
        <w:rPr>
          <w:rFonts w:ascii="Arial" w:hAnsi="Arial" w:cs="Arial"/>
        </w:rPr>
        <w:t xml:space="preserve"> which </w:t>
      </w:r>
      <w:r>
        <w:rPr>
          <w:rFonts w:ascii="Arial" w:hAnsi="Arial" w:cs="Arial"/>
        </w:rPr>
        <w:t xml:space="preserve">identifies and </w:t>
      </w:r>
      <w:r w:rsidRPr="008406D3">
        <w:rPr>
          <w:rFonts w:ascii="Arial" w:hAnsi="Arial" w:cs="Arial"/>
        </w:rPr>
        <w:t xml:space="preserve">focuses on activity </w:t>
      </w:r>
      <w:r>
        <w:rPr>
          <w:rFonts w:ascii="Arial" w:hAnsi="Arial" w:cs="Arial"/>
        </w:rPr>
        <w:t>that may</w:t>
      </w:r>
      <w:r w:rsidRPr="008406D3">
        <w:rPr>
          <w:rFonts w:ascii="Arial" w:hAnsi="Arial" w:cs="Arial"/>
        </w:rPr>
        <w:t xml:space="preserve"> improve the outcomes for the </w:t>
      </w:r>
      <w:r>
        <w:rPr>
          <w:rFonts w:ascii="Arial" w:hAnsi="Arial" w:cs="Arial"/>
        </w:rPr>
        <w:t>player.</w:t>
      </w:r>
      <w:r w:rsidRPr="008406D3">
        <w:rPr>
          <w:rFonts w:ascii="Arial" w:hAnsi="Arial" w:cs="Arial"/>
        </w:rPr>
        <w:t xml:space="preserve"> </w:t>
      </w:r>
    </w:p>
    <w:p w14:paraId="03324C38" w14:textId="72D41B82" w:rsidR="00AA1A1B" w:rsidRDefault="00AA1A1B" w:rsidP="00547F11">
      <w:pPr>
        <w:jc w:val="both"/>
        <w:rPr>
          <w:rFonts w:ascii="Arial" w:hAnsi="Arial" w:cs="Arial"/>
        </w:rPr>
      </w:pPr>
      <w:r>
        <w:rPr>
          <w:rFonts w:ascii="Arial" w:hAnsi="Arial" w:cs="Arial"/>
        </w:rPr>
        <w:t xml:space="preserve">The player/parent periodic reviews covering 6 and 12-week intervals provide the ideal opportunity for players and families to suggest any needed </w:t>
      </w:r>
      <w:r w:rsidRPr="00AA1A1B">
        <w:rPr>
          <w:rFonts w:ascii="Arial" w:hAnsi="Arial" w:cs="Arial"/>
        </w:rPr>
        <w:t xml:space="preserve">support from </w:t>
      </w:r>
      <w:r>
        <w:rPr>
          <w:rFonts w:ascii="Arial" w:hAnsi="Arial" w:cs="Arial"/>
        </w:rPr>
        <w:t xml:space="preserve">academy provision. </w:t>
      </w:r>
      <w:r w:rsidRPr="00AA1A1B">
        <w:rPr>
          <w:rFonts w:ascii="Arial" w:hAnsi="Arial" w:cs="Arial"/>
        </w:rPr>
        <w:t xml:space="preserve">Where a </w:t>
      </w:r>
      <w:r>
        <w:rPr>
          <w:rFonts w:ascii="Arial" w:hAnsi="Arial" w:cs="Arial"/>
        </w:rPr>
        <w:t>player</w:t>
      </w:r>
      <w:r w:rsidRPr="00AA1A1B">
        <w:rPr>
          <w:rFonts w:ascii="Arial" w:hAnsi="Arial" w:cs="Arial"/>
        </w:rPr>
        <w:t xml:space="preserve"> would benefit from coordinated support from more than one </w:t>
      </w:r>
      <w:r>
        <w:rPr>
          <w:rFonts w:ascii="Arial" w:hAnsi="Arial" w:cs="Arial"/>
        </w:rPr>
        <w:t xml:space="preserve">department </w:t>
      </w:r>
      <w:r w:rsidRPr="00AA1A1B">
        <w:rPr>
          <w:rFonts w:ascii="Arial" w:hAnsi="Arial" w:cs="Arial"/>
        </w:rPr>
        <w:t xml:space="preserve">(e.g. education, </w:t>
      </w:r>
      <w:r>
        <w:rPr>
          <w:rFonts w:ascii="Arial" w:hAnsi="Arial" w:cs="Arial"/>
        </w:rPr>
        <w:t>coaching</w:t>
      </w:r>
      <w:r w:rsidRPr="00AA1A1B">
        <w:rPr>
          <w:rFonts w:ascii="Arial" w:hAnsi="Arial" w:cs="Arial"/>
        </w:rPr>
        <w:t xml:space="preserve">, </w:t>
      </w:r>
      <w:r>
        <w:rPr>
          <w:rFonts w:ascii="Arial" w:hAnsi="Arial" w:cs="Arial"/>
        </w:rPr>
        <w:t xml:space="preserve">sport science) then there needs to </w:t>
      </w:r>
      <w:r w:rsidR="00544B3C">
        <w:rPr>
          <w:rFonts w:ascii="Arial" w:hAnsi="Arial" w:cs="Arial"/>
        </w:rPr>
        <w:t>exist a</w:t>
      </w:r>
      <w:r>
        <w:rPr>
          <w:rFonts w:ascii="Arial" w:hAnsi="Arial" w:cs="Arial"/>
        </w:rPr>
        <w:t xml:space="preserve"> closer collaboration between the multi-disciplinary teams and </w:t>
      </w:r>
      <w:r w:rsidR="00544B3C">
        <w:rPr>
          <w:rFonts w:ascii="Arial" w:hAnsi="Arial" w:cs="Arial"/>
        </w:rPr>
        <w:t xml:space="preserve">a </w:t>
      </w:r>
      <w:r>
        <w:rPr>
          <w:rFonts w:ascii="Arial" w:hAnsi="Arial" w:cs="Arial"/>
        </w:rPr>
        <w:t>collaborative</w:t>
      </w:r>
      <w:r w:rsidRPr="00AA1A1B">
        <w:rPr>
          <w:rFonts w:ascii="Arial" w:hAnsi="Arial" w:cs="Arial"/>
        </w:rPr>
        <w:t xml:space="preserve"> assessment</w:t>
      </w:r>
      <w:r w:rsidR="00544B3C">
        <w:rPr>
          <w:rFonts w:ascii="Arial" w:hAnsi="Arial" w:cs="Arial"/>
        </w:rPr>
        <w:t xml:space="preserve"> formed</w:t>
      </w:r>
      <w:r w:rsidR="005E0B29">
        <w:rPr>
          <w:rFonts w:ascii="Arial" w:hAnsi="Arial" w:cs="Arial"/>
        </w:rPr>
        <w:t xml:space="preserve"> (The </w:t>
      </w:r>
      <w:r w:rsidR="005E0B29" w:rsidRPr="005E0B29">
        <w:rPr>
          <w:rFonts w:ascii="Arial" w:hAnsi="Arial" w:cs="Arial"/>
        </w:rPr>
        <w:t>SEN</w:t>
      </w:r>
      <w:r w:rsidR="005E0B29">
        <w:rPr>
          <w:rFonts w:ascii="Arial" w:hAnsi="Arial" w:cs="Arial"/>
        </w:rPr>
        <w:t>D</w:t>
      </w:r>
      <w:r w:rsidR="005E0B29" w:rsidRPr="005E0B29">
        <w:rPr>
          <w:rFonts w:ascii="Arial" w:hAnsi="Arial" w:cs="Arial"/>
        </w:rPr>
        <w:t xml:space="preserve"> Code of practice 2015 Government guidance</w:t>
      </w:r>
      <w:r w:rsidR="005E0B29">
        <w:rPr>
          <w:rFonts w:ascii="Arial" w:hAnsi="Arial" w:cs="Arial"/>
        </w:rPr>
        <w:t xml:space="preserve"> can support practitioners as they work through individuals with special educational needs and require additional learning support</w:t>
      </w:r>
      <w:r w:rsidR="005E0B29">
        <w:rPr>
          <w:rStyle w:val="FootnoteReference"/>
          <w:rFonts w:ascii="Arial" w:hAnsi="Arial" w:cs="Arial"/>
        </w:rPr>
        <w:footnoteReference w:id="7"/>
      </w:r>
      <w:r w:rsidR="005E0B29">
        <w:rPr>
          <w:rFonts w:ascii="Arial" w:hAnsi="Arial" w:cs="Arial"/>
        </w:rPr>
        <w:t>)</w:t>
      </w:r>
      <w:r w:rsidR="00544B3C">
        <w:rPr>
          <w:rFonts w:ascii="Arial" w:hAnsi="Arial" w:cs="Arial"/>
        </w:rPr>
        <w:t>.</w:t>
      </w:r>
      <w:r>
        <w:rPr>
          <w:rFonts w:ascii="Arial" w:hAnsi="Arial" w:cs="Arial"/>
        </w:rPr>
        <w:t xml:space="preserve"> These early help assessments </w:t>
      </w:r>
      <w:r w:rsidRPr="00AA1A1B">
        <w:rPr>
          <w:rFonts w:ascii="Arial" w:hAnsi="Arial" w:cs="Arial"/>
        </w:rPr>
        <w:t xml:space="preserve">should identify what help the </w:t>
      </w:r>
      <w:r>
        <w:rPr>
          <w:rFonts w:ascii="Arial" w:hAnsi="Arial" w:cs="Arial"/>
        </w:rPr>
        <w:t xml:space="preserve">player </w:t>
      </w:r>
      <w:r w:rsidRPr="00AA1A1B">
        <w:rPr>
          <w:rFonts w:ascii="Arial" w:hAnsi="Arial" w:cs="Arial"/>
        </w:rPr>
        <w:t xml:space="preserve">and family require to prevent needs escalating to a point where intervention would be needed via </w:t>
      </w:r>
      <w:r w:rsidR="00544B3C">
        <w:rPr>
          <w:rFonts w:ascii="Arial" w:hAnsi="Arial" w:cs="Arial"/>
        </w:rPr>
        <w:t xml:space="preserve">a </w:t>
      </w:r>
      <w:r>
        <w:rPr>
          <w:rFonts w:ascii="Arial" w:hAnsi="Arial" w:cs="Arial"/>
        </w:rPr>
        <w:t xml:space="preserve">referral process. </w:t>
      </w:r>
      <w:r w:rsidR="002844CB">
        <w:rPr>
          <w:rFonts w:ascii="Arial" w:hAnsi="Arial" w:cs="Arial"/>
        </w:rPr>
        <w:t xml:space="preserve">Departmental meetings will help identify </w:t>
      </w:r>
      <w:r w:rsidR="00C2560A">
        <w:rPr>
          <w:rFonts w:ascii="Arial" w:hAnsi="Arial" w:cs="Arial"/>
        </w:rPr>
        <w:t xml:space="preserve">any </w:t>
      </w:r>
      <w:r w:rsidR="002844CB">
        <w:rPr>
          <w:rFonts w:ascii="Arial" w:hAnsi="Arial" w:cs="Arial"/>
        </w:rPr>
        <w:t>safeguarding</w:t>
      </w:r>
      <w:r w:rsidR="00C2560A">
        <w:rPr>
          <w:rFonts w:ascii="Arial" w:hAnsi="Arial" w:cs="Arial"/>
        </w:rPr>
        <w:t xml:space="preserve"> issues and these will feed into to Academy Management Meetings creating a hierarchal flow with regard to senior management decision making. </w:t>
      </w:r>
    </w:p>
    <w:p w14:paraId="47AD133C" w14:textId="78FF1758" w:rsidR="00A355BE" w:rsidRDefault="00F12AC6" w:rsidP="00547F11">
      <w:pPr>
        <w:jc w:val="both"/>
        <w:rPr>
          <w:rFonts w:ascii="Arial" w:hAnsi="Arial" w:cs="Arial"/>
        </w:rPr>
      </w:pPr>
      <w:r w:rsidRPr="00F12AC6">
        <w:rPr>
          <w:rFonts w:ascii="Arial" w:hAnsi="Arial" w:cs="Arial"/>
        </w:rPr>
        <w:t xml:space="preserve">The early help assessment </w:t>
      </w:r>
      <w:r>
        <w:rPr>
          <w:rFonts w:ascii="Arial" w:hAnsi="Arial" w:cs="Arial"/>
        </w:rPr>
        <w:t>can be conducted initially through the designated safeguarding officer and taken on by the Club’s GP,</w:t>
      </w:r>
      <w:r w:rsidRPr="00F12AC6">
        <w:rPr>
          <w:rFonts w:ascii="Arial" w:hAnsi="Arial" w:cs="Arial"/>
        </w:rPr>
        <w:t xml:space="preserve"> </w:t>
      </w:r>
      <w:r>
        <w:rPr>
          <w:rFonts w:ascii="Arial" w:hAnsi="Arial" w:cs="Arial"/>
        </w:rPr>
        <w:t>with decisions made on a case by case</w:t>
      </w:r>
      <w:r w:rsidRPr="00F12AC6">
        <w:rPr>
          <w:rFonts w:ascii="Arial" w:hAnsi="Arial" w:cs="Arial"/>
        </w:rPr>
        <w:t xml:space="preserve"> </w:t>
      </w:r>
      <w:r>
        <w:rPr>
          <w:rFonts w:ascii="Arial" w:hAnsi="Arial" w:cs="Arial"/>
        </w:rPr>
        <w:t xml:space="preserve">basis. Any such assessment must </w:t>
      </w:r>
      <w:r w:rsidRPr="00F12AC6">
        <w:rPr>
          <w:rFonts w:ascii="Arial" w:hAnsi="Arial" w:cs="Arial"/>
        </w:rPr>
        <w:t xml:space="preserve">be undertaken with the agreement of the </w:t>
      </w:r>
      <w:r>
        <w:rPr>
          <w:rFonts w:ascii="Arial" w:hAnsi="Arial" w:cs="Arial"/>
        </w:rPr>
        <w:t>player</w:t>
      </w:r>
      <w:r w:rsidRPr="00F12AC6">
        <w:rPr>
          <w:rFonts w:ascii="Arial" w:hAnsi="Arial" w:cs="Arial"/>
        </w:rPr>
        <w:t xml:space="preserve"> and their parents or carers. </w:t>
      </w:r>
      <w:r>
        <w:rPr>
          <w:rFonts w:ascii="Arial" w:hAnsi="Arial" w:cs="Arial"/>
        </w:rPr>
        <w:lastRenderedPageBreak/>
        <w:t>The Local Authority Children’s Social C</w:t>
      </w:r>
      <w:r w:rsidRPr="00F12AC6">
        <w:rPr>
          <w:rFonts w:ascii="Arial" w:hAnsi="Arial" w:cs="Arial"/>
        </w:rPr>
        <w:t>are</w:t>
      </w:r>
      <w:r w:rsidR="00A355BE" w:rsidRPr="008E5808">
        <w:footnoteReference w:id="8"/>
      </w:r>
      <w:r w:rsidRPr="00F12AC6">
        <w:rPr>
          <w:rFonts w:ascii="Arial" w:hAnsi="Arial" w:cs="Arial"/>
        </w:rPr>
        <w:t xml:space="preserve"> </w:t>
      </w:r>
      <w:r>
        <w:rPr>
          <w:rFonts w:ascii="Arial" w:hAnsi="Arial" w:cs="Arial"/>
        </w:rPr>
        <w:t>(Barnsley Council) will</w:t>
      </w:r>
      <w:r w:rsidRPr="00F12AC6">
        <w:rPr>
          <w:rFonts w:ascii="Arial" w:hAnsi="Arial" w:cs="Arial"/>
        </w:rPr>
        <w:t xml:space="preserve"> set out the process for how </w:t>
      </w:r>
      <w:r w:rsidR="00544B3C">
        <w:rPr>
          <w:rFonts w:ascii="Arial" w:hAnsi="Arial" w:cs="Arial"/>
        </w:rPr>
        <w:t xml:space="preserve">this is conducted </w:t>
      </w:r>
      <w:r w:rsidR="00BD3D71">
        <w:rPr>
          <w:rFonts w:ascii="Arial" w:hAnsi="Arial" w:cs="Arial"/>
        </w:rPr>
        <w:t>and advise accordingly; however, should a player have</w:t>
      </w:r>
      <w:r w:rsidR="00BD3D71" w:rsidRPr="00BD3D71">
        <w:rPr>
          <w:rFonts w:ascii="Arial" w:hAnsi="Arial" w:cs="Arial"/>
        </w:rPr>
        <w:t xml:space="preserve"> suffered significant harm or is likely to do so</w:t>
      </w:r>
      <w:r w:rsidR="002D59E1">
        <w:rPr>
          <w:rFonts w:ascii="Arial" w:hAnsi="Arial" w:cs="Arial"/>
        </w:rPr>
        <w:t xml:space="preserve"> in the future</w:t>
      </w:r>
      <w:r w:rsidR="00BD3D71" w:rsidRPr="00BD3D71">
        <w:rPr>
          <w:rFonts w:ascii="Arial" w:hAnsi="Arial" w:cs="Arial"/>
        </w:rPr>
        <w:t xml:space="preserve">, a referral </w:t>
      </w:r>
      <w:r w:rsidR="00BD3D71">
        <w:rPr>
          <w:rFonts w:ascii="Arial" w:hAnsi="Arial" w:cs="Arial"/>
        </w:rPr>
        <w:t>will</w:t>
      </w:r>
      <w:r w:rsidR="00BD3D71" w:rsidRPr="00BD3D71">
        <w:rPr>
          <w:rFonts w:ascii="Arial" w:hAnsi="Arial" w:cs="Arial"/>
        </w:rPr>
        <w:t xml:space="preserve"> be made immediately to</w:t>
      </w:r>
      <w:r w:rsidR="00BD3D71">
        <w:rPr>
          <w:rFonts w:ascii="Arial" w:hAnsi="Arial" w:cs="Arial"/>
        </w:rPr>
        <w:t xml:space="preserve"> the</w:t>
      </w:r>
      <w:r w:rsidR="00BD3D71" w:rsidRPr="00BD3D71">
        <w:rPr>
          <w:rFonts w:ascii="Arial" w:hAnsi="Arial" w:cs="Arial"/>
        </w:rPr>
        <w:t xml:space="preserve"> local authority children’s social care. </w:t>
      </w:r>
    </w:p>
    <w:p w14:paraId="55C7D0EB" w14:textId="77777777" w:rsidR="00564821" w:rsidRDefault="0057635D" w:rsidP="00547F11">
      <w:pPr>
        <w:jc w:val="both"/>
        <w:rPr>
          <w:rFonts w:ascii="Arial" w:hAnsi="Arial" w:cs="Arial"/>
          <w:b/>
        </w:rPr>
      </w:pPr>
      <w:r>
        <w:rPr>
          <w:rFonts w:ascii="Arial" w:hAnsi="Arial" w:cs="Arial"/>
          <w:b/>
        </w:rPr>
        <w:t xml:space="preserve">4.0 </w:t>
      </w:r>
      <w:r w:rsidR="00EC7257">
        <w:rPr>
          <w:rFonts w:ascii="Arial" w:hAnsi="Arial" w:cs="Arial"/>
          <w:b/>
        </w:rPr>
        <w:t xml:space="preserve">Harm and </w:t>
      </w:r>
      <w:r w:rsidR="00561753" w:rsidRPr="00561753">
        <w:rPr>
          <w:rFonts w:ascii="Arial" w:hAnsi="Arial" w:cs="Arial"/>
          <w:b/>
        </w:rPr>
        <w:t>Self</w:t>
      </w:r>
      <w:r w:rsidR="00561753">
        <w:rPr>
          <w:rFonts w:ascii="Arial" w:hAnsi="Arial" w:cs="Arial"/>
          <w:b/>
        </w:rPr>
        <w:t>-</w:t>
      </w:r>
      <w:r w:rsidR="00124A23">
        <w:rPr>
          <w:rFonts w:ascii="Arial" w:hAnsi="Arial" w:cs="Arial"/>
          <w:b/>
        </w:rPr>
        <w:t>Harm</w:t>
      </w:r>
      <w:r w:rsidR="00561753">
        <w:rPr>
          <w:rFonts w:ascii="Arial" w:hAnsi="Arial" w:cs="Arial"/>
          <w:b/>
        </w:rPr>
        <w:t xml:space="preserve"> A</w:t>
      </w:r>
      <w:r w:rsidR="00561753" w:rsidRPr="00561753">
        <w:rPr>
          <w:rFonts w:ascii="Arial" w:hAnsi="Arial" w:cs="Arial"/>
          <w:b/>
        </w:rPr>
        <w:t>wareness</w:t>
      </w:r>
    </w:p>
    <w:p w14:paraId="6DA6A554" w14:textId="77777777" w:rsidR="00564821" w:rsidRDefault="00564821" w:rsidP="00547F11">
      <w:pPr>
        <w:jc w:val="both"/>
        <w:rPr>
          <w:rFonts w:ascii="Arial" w:hAnsi="Arial" w:cs="Arial"/>
        </w:rPr>
      </w:pPr>
      <w:r w:rsidRPr="00564821">
        <w:rPr>
          <w:rFonts w:ascii="Arial" w:hAnsi="Arial" w:cs="Arial"/>
        </w:rPr>
        <w:t>The academy</w:t>
      </w:r>
      <w:r>
        <w:rPr>
          <w:rFonts w:ascii="Arial" w:hAnsi="Arial" w:cs="Arial"/>
        </w:rPr>
        <w:t xml:space="preserve"> is aware of aspects of harm and levels of abuse relevant to recognising categorisation and the impact on piecing together a safeguarding application that is able to respond to the following:</w:t>
      </w:r>
    </w:p>
    <w:p w14:paraId="2D217F2D" w14:textId="77777777" w:rsidR="00564821" w:rsidRPr="00564821" w:rsidRDefault="00564821" w:rsidP="00A54EE3">
      <w:pPr>
        <w:numPr>
          <w:ilvl w:val="0"/>
          <w:numId w:val="5"/>
        </w:numPr>
        <w:ind w:left="360"/>
        <w:jc w:val="both"/>
        <w:rPr>
          <w:rFonts w:ascii="Arial" w:hAnsi="Arial" w:cs="Arial"/>
        </w:rPr>
      </w:pPr>
      <w:r w:rsidRPr="00564821">
        <w:rPr>
          <w:rFonts w:ascii="Arial" w:hAnsi="Arial" w:cs="Arial"/>
          <w:i/>
        </w:rPr>
        <w:t xml:space="preserve">Abusive Neglect </w:t>
      </w:r>
      <w:r w:rsidRPr="00564821">
        <w:rPr>
          <w:rFonts w:ascii="Arial" w:hAnsi="Arial" w:cs="Arial"/>
        </w:rPr>
        <w:t>is when a child has been severely neglected to the extent where health, safety and development are impaired.</w:t>
      </w:r>
    </w:p>
    <w:p w14:paraId="7918BE55" w14:textId="77777777" w:rsidR="00564821" w:rsidRPr="00564821" w:rsidRDefault="00564821" w:rsidP="00A54EE3">
      <w:pPr>
        <w:numPr>
          <w:ilvl w:val="0"/>
          <w:numId w:val="4"/>
        </w:numPr>
        <w:ind w:left="360"/>
        <w:jc w:val="both"/>
        <w:rPr>
          <w:rFonts w:ascii="Arial" w:hAnsi="Arial" w:cs="Arial"/>
        </w:rPr>
      </w:pPr>
      <w:r w:rsidRPr="00564821">
        <w:rPr>
          <w:rFonts w:ascii="Arial" w:hAnsi="Arial" w:cs="Arial"/>
          <w:i/>
        </w:rPr>
        <w:t xml:space="preserve">Physical Injury </w:t>
      </w:r>
      <w:r w:rsidRPr="00564821">
        <w:rPr>
          <w:rFonts w:ascii="Arial" w:hAnsi="Arial" w:cs="Arial"/>
        </w:rPr>
        <w:t>not only includes actually harming a child, but also activities which could cause an injury.</w:t>
      </w:r>
    </w:p>
    <w:p w14:paraId="454AACAD" w14:textId="77C622AC" w:rsidR="00564821" w:rsidRPr="00564821" w:rsidRDefault="00564821" w:rsidP="00A54EE3">
      <w:pPr>
        <w:numPr>
          <w:ilvl w:val="0"/>
          <w:numId w:val="4"/>
        </w:numPr>
        <w:ind w:left="360"/>
        <w:jc w:val="both"/>
        <w:rPr>
          <w:rFonts w:ascii="Arial" w:hAnsi="Arial" w:cs="Arial"/>
        </w:rPr>
      </w:pPr>
      <w:r w:rsidRPr="00564821">
        <w:rPr>
          <w:rFonts w:ascii="Arial" w:hAnsi="Arial" w:cs="Arial"/>
          <w:i/>
        </w:rPr>
        <w:t xml:space="preserve">Sexual Abuse </w:t>
      </w:r>
      <w:r w:rsidRPr="00564821">
        <w:rPr>
          <w:rFonts w:ascii="Arial" w:hAnsi="Arial" w:cs="Arial"/>
        </w:rPr>
        <w:t>includes</w:t>
      </w:r>
      <w:r w:rsidRPr="00564821">
        <w:rPr>
          <w:rFonts w:ascii="Arial" w:hAnsi="Arial" w:cs="Arial"/>
          <w:i/>
        </w:rPr>
        <w:t xml:space="preserve"> </w:t>
      </w:r>
      <w:r w:rsidRPr="00564821">
        <w:rPr>
          <w:rFonts w:ascii="Arial" w:hAnsi="Arial" w:cs="Arial"/>
        </w:rPr>
        <w:t>both actual and intended sexual exploitation of a child</w:t>
      </w:r>
      <w:r w:rsidR="004F4F8A">
        <w:rPr>
          <w:rFonts w:ascii="Arial" w:hAnsi="Arial" w:cs="Arial"/>
        </w:rPr>
        <w:t>.</w:t>
      </w:r>
      <w:r w:rsidR="00DD5509">
        <w:rPr>
          <w:rStyle w:val="FootnoteReference"/>
          <w:rFonts w:ascii="Arial" w:hAnsi="Arial" w:cs="Arial"/>
        </w:rPr>
        <w:footnoteReference w:id="9"/>
      </w:r>
      <w:r w:rsidR="00DD5509">
        <w:rPr>
          <w:rFonts w:ascii="Arial" w:hAnsi="Arial" w:cs="Arial"/>
        </w:rPr>
        <w:t xml:space="preserve"> </w:t>
      </w:r>
    </w:p>
    <w:p w14:paraId="5CCF54F8" w14:textId="04F17050" w:rsidR="00564821" w:rsidRDefault="00564821" w:rsidP="00A54EE3">
      <w:pPr>
        <w:numPr>
          <w:ilvl w:val="0"/>
          <w:numId w:val="4"/>
        </w:numPr>
        <w:ind w:left="360"/>
        <w:jc w:val="both"/>
        <w:rPr>
          <w:rFonts w:ascii="Arial" w:hAnsi="Arial" w:cs="Arial"/>
        </w:rPr>
      </w:pPr>
      <w:r w:rsidRPr="00564821">
        <w:rPr>
          <w:rFonts w:ascii="Arial" w:hAnsi="Arial" w:cs="Arial"/>
          <w:i/>
        </w:rPr>
        <w:t xml:space="preserve">Emotional Abuse </w:t>
      </w:r>
      <w:r w:rsidRPr="00564821">
        <w:rPr>
          <w:rFonts w:ascii="Arial" w:hAnsi="Arial" w:cs="Arial"/>
        </w:rPr>
        <w:t>is</w:t>
      </w:r>
      <w:r w:rsidRPr="00564821">
        <w:rPr>
          <w:rFonts w:ascii="Arial" w:hAnsi="Arial" w:cs="Arial"/>
          <w:i/>
        </w:rPr>
        <w:t xml:space="preserve"> </w:t>
      </w:r>
      <w:r w:rsidRPr="00564821">
        <w:rPr>
          <w:rFonts w:ascii="Arial" w:hAnsi="Arial" w:cs="Arial"/>
        </w:rPr>
        <w:t>when persistent or severely emotional ill treatment or behaviour results in damage or is likely to result in damage to the child/young person’s emotional well</w:t>
      </w:r>
      <w:r>
        <w:rPr>
          <w:rFonts w:ascii="Arial" w:hAnsi="Arial" w:cs="Arial"/>
        </w:rPr>
        <w:t>-being.  (i</w:t>
      </w:r>
      <w:r w:rsidRPr="00564821">
        <w:rPr>
          <w:rFonts w:ascii="Arial" w:hAnsi="Arial" w:cs="Arial"/>
        </w:rPr>
        <w:t>.e. Persistent bullying, discrimination, the withholding of approval or verbal attacks which lead to the child/young person’s loss of self</w:t>
      </w:r>
      <w:r>
        <w:rPr>
          <w:rFonts w:ascii="Arial" w:hAnsi="Arial" w:cs="Arial"/>
        </w:rPr>
        <w:t>-</w:t>
      </w:r>
      <w:r w:rsidRPr="00564821">
        <w:rPr>
          <w:rFonts w:ascii="Arial" w:hAnsi="Arial" w:cs="Arial"/>
        </w:rPr>
        <w:t>esteem and confidence.</w:t>
      </w:r>
    </w:p>
    <w:p w14:paraId="3D6E5F31" w14:textId="030617DA" w:rsidR="00DD5509" w:rsidRPr="00564821" w:rsidRDefault="00DD5509" w:rsidP="00DD5509">
      <w:pPr>
        <w:jc w:val="both"/>
        <w:rPr>
          <w:rFonts w:ascii="Arial" w:hAnsi="Arial" w:cs="Arial"/>
        </w:rPr>
      </w:pPr>
      <w:r w:rsidRPr="00DD5509">
        <w:rPr>
          <w:rFonts w:ascii="Arial" w:hAnsi="Arial" w:cs="Arial"/>
        </w:rPr>
        <w:t>A full list of the types and nature of abuse can be found in Appendix J</w:t>
      </w:r>
      <w:r>
        <w:rPr>
          <w:rFonts w:ascii="Arial" w:hAnsi="Arial" w:cs="Arial"/>
        </w:rPr>
        <w:t xml:space="preserve"> Definitions of Abuse.</w:t>
      </w:r>
      <w:r w:rsidR="00081119">
        <w:rPr>
          <w:rFonts w:ascii="Arial" w:hAnsi="Arial" w:cs="Arial"/>
        </w:rPr>
        <w:t xml:space="preserve"> The </w:t>
      </w:r>
      <w:r w:rsidR="009D1582">
        <w:rPr>
          <w:rFonts w:ascii="Arial" w:hAnsi="Arial" w:cs="Arial"/>
        </w:rPr>
        <w:t>C</w:t>
      </w:r>
      <w:r w:rsidR="00081119">
        <w:rPr>
          <w:rFonts w:ascii="Arial" w:hAnsi="Arial" w:cs="Arial"/>
        </w:rPr>
        <w:t>lub</w:t>
      </w:r>
      <w:r w:rsidR="009D1582">
        <w:rPr>
          <w:rFonts w:ascii="Arial" w:hAnsi="Arial" w:cs="Arial"/>
        </w:rPr>
        <w:t>,</w:t>
      </w:r>
      <w:r w:rsidR="00081119">
        <w:rPr>
          <w:rFonts w:ascii="Arial" w:hAnsi="Arial" w:cs="Arial"/>
        </w:rPr>
        <w:t xml:space="preserve"> separately</w:t>
      </w:r>
      <w:r w:rsidR="009D1582">
        <w:rPr>
          <w:rFonts w:ascii="Arial" w:hAnsi="Arial" w:cs="Arial"/>
        </w:rPr>
        <w:t>,</w:t>
      </w:r>
      <w:r w:rsidR="00081119">
        <w:rPr>
          <w:rFonts w:ascii="Arial" w:hAnsi="Arial" w:cs="Arial"/>
        </w:rPr>
        <w:t xml:space="preserve"> has a </w:t>
      </w:r>
      <w:r w:rsidR="004D2F87">
        <w:rPr>
          <w:rFonts w:ascii="Arial" w:hAnsi="Arial" w:cs="Arial"/>
        </w:rPr>
        <w:t>standalone</w:t>
      </w:r>
      <w:r w:rsidR="00081119">
        <w:rPr>
          <w:rFonts w:ascii="Arial" w:hAnsi="Arial" w:cs="Arial"/>
        </w:rPr>
        <w:t xml:space="preserve"> policy on</w:t>
      </w:r>
      <w:r w:rsidR="004D2F87">
        <w:rPr>
          <w:rFonts w:ascii="Arial" w:hAnsi="Arial" w:cs="Arial"/>
        </w:rPr>
        <w:t xml:space="preserve"> Youth Sexual Imagery which includes Peer to Peer</w:t>
      </w:r>
      <w:r w:rsidR="00081119">
        <w:rPr>
          <w:rFonts w:ascii="Arial" w:hAnsi="Arial" w:cs="Arial"/>
        </w:rPr>
        <w:t xml:space="preserve"> Sexting.</w:t>
      </w:r>
    </w:p>
    <w:p w14:paraId="18FB8C0E" w14:textId="77777777" w:rsidR="00564821" w:rsidRDefault="00564821" w:rsidP="00547F11">
      <w:pPr>
        <w:jc w:val="both"/>
        <w:rPr>
          <w:rFonts w:ascii="Arial" w:hAnsi="Arial" w:cs="Arial"/>
        </w:rPr>
      </w:pPr>
      <w:r>
        <w:rPr>
          <w:rFonts w:ascii="Arial" w:hAnsi="Arial" w:cs="Arial"/>
        </w:rPr>
        <w:t>Lesser detail and in particular the recognition and signs and symptoms relating to self-harm are known within the academy and very little experience or exposure to this aspect of self-abuse means that more focussed attention is required; however, for the purpose of this framework, then the following definition is applied:</w:t>
      </w:r>
    </w:p>
    <w:p w14:paraId="0538C663" w14:textId="77777777" w:rsidR="00564821" w:rsidRPr="00564821" w:rsidRDefault="00564821" w:rsidP="000720C6">
      <w:pPr>
        <w:ind w:left="1440"/>
        <w:jc w:val="both"/>
        <w:rPr>
          <w:rFonts w:ascii="Arial" w:hAnsi="Arial" w:cs="Arial"/>
          <w:i/>
        </w:rPr>
      </w:pPr>
      <w:r w:rsidRPr="00564821">
        <w:rPr>
          <w:rFonts w:ascii="Arial" w:hAnsi="Arial" w:cs="Arial"/>
          <w:i/>
        </w:rPr>
        <w:t>Self-harm is when somebody intentionally damages or injures their body. It's usually a way of coping with or expressing overwhelming emotional distress</w:t>
      </w:r>
    </w:p>
    <w:p w14:paraId="6E1F7A83" w14:textId="77777777" w:rsidR="007251FA" w:rsidRPr="007251FA" w:rsidRDefault="007251FA" w:rsidP="007251FA">
      <w:pPr>
        <w:jc w:val="both"/>
        <w:rPr>
          <w:rFonts w:ascii="Arial" w:hAnsi="Arial" w:cs="Arial"/>
        </w:rPr>
      </w:pPr>
      <w:r w:rsidRPr="007251FA">
        <w:rPr>
          <w:rFonts w:ascii="Arial" w:hAnsi="Arial" w:cs="Arial"/>
        </w:rPr>
        <w:t xml:space="preserve">It should be noted that </w:t>
      </w:r>
      <w:r>
        <w:rPr>
          <w:rFonts w:ascii="Arial" w:hAnsi="Arial" w:cs="Arial"/>
        </w:rPr>
        <w:t>a</w:t>
      </w:r>
      <w:r w:rsidRPr="007251FA">
        <w:rPr>
          <w:rFonts w:ascii="Arial" w:hAnsi="Arial" w:cs="Arial"/>
          <w:bCs/>
        </w:rPr>
        <w:t>cademy player</w:t>
      </w:r>
      <w:r>
        <w:rPr>
          <w:rFonts w:ascii="Arial" w:hAnsi="Arial" w:cs="Arial"/>
          <w:bCs/>
        </w:rPr>
        <w:t>s are faced with higher levels of challenges (than their peers) by being involved in elite sport and those</w:t>
      </w:r>
      <w:r w:rsidRPr="007251FA">
        <w:rPr>
          <w:rFonts w:ascii="Arial" w:hAnsi="Arial" w:cs="Arial"/>
          <w:bCs/>
        </w:rPr>
        <w:t xml:space="preserve"> challenges and obstacles</w:t>
      </w:r>
      <w:r>
        <w:rPr>
          <w:rFonts w:ascii="Arial" w:hAnsi="Arial" w:cs="Arial"/>
          <w:bCs/>
        </w:rPr>
        <w:t xml:space="preserve"> within the player pathway can significantly increase </w:t>
      </w:r>
      <w:r w:rsidR="00ED3682">
        <w:rPr>
          <w:rFonts w:ascii="Arial" w:hAnsi="Arial" w:cs="Arial"/>
          <w:bCs/>
        </w:rPr>
        <w:t>an element of emotional distress.</w:t>
      </w:r>
      <w:r w:rsidR="00561753">
        <w:rPr>
          <w:rFonts w:ascii="Arial" w:hAnsi="Arial" w:cs="Arial"/>
          <w:bCs/>
        </w:rPr>
        <w:t xml:space="preserve"> </w:t>
      </w:r>
      <w:r w:rsidRPr="007251FA">
        <w:rPr>
          <w:rFonts w:ascii="Arial" w:hAnsi="Arial" w:cs="Arial"/>
        </w:rPr>
        <w:t xml:space="preserve">As well as the physical and technical challenges </w:t>
      </w:r>
      <w:r>
        <w:rPr>
          <w:rFonts w:ascii="Arial" w:hAnsi="Arial" w:cs="Arial"/>
        </w:rPr>
        <w:t xml:space="preserve">academy players encounter they </w:t>
      </w:r>
      <w:r w:rsidRPr="007251FA">
        <w:rPr>
          <w:rFonts w:ascii="Arial" w:hAnsi="Arial" w:cs="Arial"/>
        </w:rPr>
        <w:t xml:space="preserve">may also experience certain social and psychological demands within this </w:t>
      </w:r>
      <w:r>
        <w:rPr>
          <w:rFonts w:ascii="Arial" w:hAnsi="Arial" w:cs="Arial"/>
        </w:rPr>
        <w:t>competition-for-places</w:t>
      </w:r>
      <w:r w:rsidRPr="007251FA">
        <w:rPr>
          <w:rFonts w:ascii="Arial" w:hAnsi="Arial" w:cs="Arial"/>
        </w:rPr>
        <w:t xml:space="preserve"> environment</w:t>
      </w:r>
      <w:r w:rsidR="00561753">
        <w:rPr>
          <w:rFonts w:ascii="Arial" w:hAnsi="Arial" w:cs="Arial"/>
        </w:rPr>
        <w:t xml:space="preserve">. </w:t>
      </w:r>
      <w:r w:rsidR="00ED3682">
        <w:rPr>
          <w:rFonts w:ascii="Arial" w:hAnsi="Arial" w:cs="Arial"/>
        </w:rPr>
        <w:t>To help the academy understand more about emotional distress, members of staff recently attended the</w:t>
      </w:r>
      <w:r w:rsidR="00561753">
        <w:rPr>
          <w:rFonts w:ascii="Arial" w:hAnsi="Arial" w:cs="Arial"/>
        </w:rPr>
        <w:t xml:space="preserve"> Football Association’s most recent safeguarding training which in turn </w:t>
      </w:r>
      <w:r w:rsidR="00ED3682">
        <w:rPr>
          <w:rFonts w:ascii="Arial" w:hAnsi="Arial" w:cs="Arial"/>
        </w:rPr>
        <w:t xml:space="preserve">included </w:t>
      </w:r>
      <w:r w:rsidR="000720C6">
        <w:rPr>
          <w:rFonts w:ascii="Arial" w:hAnsi="Arial" w:cs="Arial"/>
        </w:rPr>
        <w:t xml:space="preserve">the Professional Football Association’s ‘Safety Net’ – an online toolkit for academy, players and parents </w:t>
      </w:r>
      <w:r w:rsidR="00122C51">
        <w:rPr>
          <w:rFonts w:ascii="Arial" w:hAnsi="Arial" w:cs="Arial"/>
        </w:rPr>
        <w:t xml:space="preserve">that provides assessment tools and advice on self-help </w:t>
      </w:r>
      <w:r w:rsidR="000720C6">
        <w:rPr>
          <w:rFonts w:ascii="Arial" w:hAnsi="Arial" w:cs="Arial"/>
        </w:rPr>
        <w:t>(</w:t>
      </w:r>
      <w:hyperlink r:id="rId13" w:history="1">
        <w:r w:rsidR="000720C6" w:rsidRPr="00314D9F">
          <w:rPr>
            <w:rStyle w:val="Hyperlink"/>
            <w:rFonts w:ascii="Arial" w:hAnsi="Arial" w:cs="Arial"/>
          </w:rPr>
          <w:t>https://www.thepfa.com/thepfa/academy-players-and-parents/pfa-safety-net</w:t>
        </w:r>
      </w:hyperlink>
      <w:r w:rsidR="000720C6">
        <w:rPr>
          <w:rFonts w:ascii="Arial" w:hAnsi="Arial" w:cs="Arial"/>
        </w:rPr>
        <w:t xml:space="preserve">). </w:t>
      </w:r>
      <w:r w:rsidR="00BA5F25">
        <w:rPr>
          <w:rFonts w:ascii="Arial" w:hAnsi="Arial" w:cs="Arial"/>
        </w:rPr>
        <w:t xml:space="preserve">Interestingly, </w:t>
      </w:r>
      <w:r w:rsidR="00BA5F25" w:rsidRPr="00BA5F25">
        <w:rPr>
          <w:rFonts w:ascii="Arial" w:hAnsi="Arial" w:cs="Arial"/>
          <w:i/>
        </w:rPr>
        <w:t xml:space="preserve">excessive </w:t>
      </w:r>
      <w:r w:rsidR="0055030B" w:rsidRPr="00BA5F25">
        <w:rPr>
          <w:rFonts w:ascii="Arial" w:hAnsi="Arial" w:cs="Arial"/>
          <w:i/>
        </w:rPr>
        <w:t>ex</w:t>
      </w:r>
      <w:r w:rsidR="0055030B">
        <w:rPr>
          <w:rFonts w:ascii="Arial" w:hAnsi="Arial" w:cs="Arial"/>
          <w:i/>
        </w:rPr>
        <w:t>e</w:t>
      </w:r>
      <w:r w:rsidR="0055030B" w:rsidRPr="00BA5F25">
        <w:rPr>
          <w:rFonts w:ascii="Arial" w:hAnsi="Arial" w:cs="Arial"/>
          <w:i/>
        </w:rPr>
        <w:t>rcising</w:t>
      </w:r>
      <w:r w:rsidR="00BA5F25">
        <w:rPr>
          <w:rFonts w:ascii="Arial" w:hAnsi="Arial" w:cs="Arial"/>
        </w:rPr>
        <w:t xml:space="preserve"> is deemed within self-harm categorisations and t</w:t>
      </w:r>
      <w:r w:rsidR="000720C6">
        <w:rPr>
          <w:rFonts w:ascii="Arial" w:hAnsi="Arial" w:cs="Arial"/>
        </w:rPr>
        <w:t xml:space="preserve">he academy </w:t>
      </w:r>
      <w:r w:rsidR="000720C6">
        <w:rPr>
          <w:rFonts w:ascii="Arial" w:hAnsi="Arial" w:cs="Arial"/>
        </w:rPr>
        <w:lastRenderedPageBreak/>
        <w:t>psychologist</w:t>
      </w:r>
      <w:r w:rsidR="00BA5F25">
        <w:rPr>
          <w:rFonts w:ascii="Arial" w:hAnsi="Arial" w:cs="Arial"/>
        </w:rPr>
        <w:t xml:space="preserve"> (along with sport science staff)</w:t>
      </w:r>
      <w:r w:rsidR="000720C6">
        <w:rPr>
          <w:rFonts w:ascii="Arial" w:hAnsi="Arial" w:cs="Arial"/>
        </w:rPr>
        <w:t xml:space="preserve"> is to include this online provision within both player i</w:t>
      </w:r>
      <w:r w:rsidR="00122C51">
        <w:rPr>
          <w:rFonts w:ascii="Arial" w:hAnsi="Arial" w:cs="Arial"/>
        </w:rPr>
        <w:t xml:space="preserve">nductions and </w:t>
      </w:r>
      <w:r w:rsidR="007A4170">
        <w:rPr>
          <w:rFonts w:ascii="Arial" w:hAnsi="Arial" w:cs="Arial"/>
        </w:rPr>
        <w:t>parents’</w:t>
      </w:r>
      <w:r w:rsidR="00122C51">
        <w:rPr>
          <w:rFonts w:ascii="Arial" w:hAnsi="Arial" w:cs="Arial"/>
        </w:rPr>
        <w:t xml:space="preserve"> workshop</w:t>
      </w:r>
      <w:r w:rsidR="00C2560A">
        <w:rPr>
          <w:rFonts w:ascii="Arial" w:hAnsi="Arial" w:cs="Arial"/>
        </w:rPr>
        <w:t>s</w:t>
      </w:r>
      <w:r w:rsidR="00122C51">
        <w:rPr>
          <w:rFonts w:ascii="Arial" w:hAnsi="Arial" w:cs="Arial"/>
        </w:rPr>
        <w:t xml:space="preserve"> at the start of each season</w:t>
      </w:r>
      <w:r w:rsidR="00BA5F25">
        <w:rPr>
          <w:rFonts w:ascii="Arial" w:hAnsi="Arial" w:cs="Arial"/>
        </w:rPr>
        <w:t>,</w:t>
      </w:r>
      <w:r w:rsidR="00122C51">
        <w:rPr>
          <w:rFonts w:ascii="Arial" w:hAnsi="Arial" w:cs="Arial"/>
        </w:rPr>
        <w:t xml:space="preserve"> and monitor its outcomes. </w:t>
      </w:r>
    </w:p>
    <w:p w14:paraId="48ABD66C" w14:textId="77777777" w:rsidR="0063794E" w:rsidRPr="0063794E" w:rsidRDefault="0057635D" w:rsidP="0063794E">
      <w:pPr>
        <w:jc w:val="both"/>
        <w:rPr>
          <w:rFonts w:ascii="Arial" w:hAnsi="Arial" w:cs="Arial"/>
          <w:b/>
        </w:rPr>
      </w:pPr>
      <w:r>
        <w:rPr>
          <w:rFonts w:ascii="Arial" w:hAnsi="Arial" w:cs="Arial"/>
          <w:b/>
        </w:rPr>
        <w:t xml:space="preserve">5.0 </w:t>
      </w:r>
      <w:r w:rsidR="00E237C6">
        <w:rPr>
          <w:rFonts w:ascii="Arial" w:hAnsi="Arial" w:cs="Arial"/>
          <w:b/>
        </w:rPr>
        <w:t>Responding to and Reporting C</w:t>
      </w:r>
      <w:r w:rsidR="0063794E" w:rsidRPr="0063794E">
        <w:rPr>
          <w:rFonts w:ascii="Arial" w:hAnsi="Arial" w:cs="Arial"/>
          <w:b/>
        </w:rPr>
        <w:t>oncerns</w:t>
      </w:r>
    </w:p>
    <w:p w14:paraId="034DB731" w14:textId="547FD4FF" w:rsidR="0063794E" w:rsidRPr="0063794E" w:rsidRDefault="0063794E" w:rsidP="0063794E">
      <w:pPr>
        <w:jc w:val="both"/>
        <w:rPr>
          <w:rFonts w:ascii="Arial" w:hAnsi="Arial" w:cs="Arial"/>
        </w:rPr>
      </w:pPr>
      <w:r>
        <w:rPr>
          <w:rFonts w:ascii="Arial" w:hAnsi="Arial" w:cs="Arial"/>
        </w:rPr>
        <w:t>The below takes the guidance from the Child Protection in Sport Unit</w:t>
      </w:r>
      <w:r w:rsidR="00281E23">
        <w:rPr>
          <w:rStyle w:val="FootnoteReference"/>
          <w:rFonts w:ascii="Arial" w:hAnsi="Arial" w:cs="Arial"/>
        </w:rPr>
        <w:footnoteReference w:id="10"/>
      </w:r>
      <w:r>
        <w:rPr>
          <w:rFonts w:ascii="Arial" w:hAnsi="Arial" w:cs="Arial"/>
        </w:rPr>
        <w:t xml:space="preserve"> to outline the process for reporting and it is each individual’s responsibility </w:t>
      </w:r>
      <w:r w:rsidRPr="0063794E">
        <w:rPr>
          <w:rFonts w:ascii="Arial" w:hAnsi="Arial" w:cs="Arial"/>
        </w:rPr>
        <w:t xml:space="preserve">to act on any concerns by reporting these to the </w:t>
      </w:r>
      <w:r>
        <w:rPr>
          <w:rFonts w:ascii="Arial" w:hAnsi="Arial" w:cs="Arial"/>
        </w:rPr>
        <w:t>academy’s designated safeguarding officer</w:t>
      </w:r>
      <w:r w:rsidRPr="0063794E">
        <w:rPr>
          <w:rFonts w:ascii="Arial" w:hAnsi="Arial" w:cs="Arial"/>
        </w:rPr>
        <w:t xml:space="preserve"> </w:t>
      </w:r>
      <w:r>
        <w:rPr>
          <w:rFonts w:ascii="Arial" w:hAnsi="Arial" w:cs="Arial"/>
        </w:rPr>
        <w:t>(DSO) or the appropriate authorities. For the purpose of the forthcoming 20</w:t>
      </w:r>
      <w:r w:rsidR="00737D74">
        <w:rPr>
          <w:rFonts w:ascii="Arial" w:hAnsi="Arial" w:cs="Arial"/>
        </w:rPr>
        <w:t>23/24</w:t>
      </w:r>
      <w:r>
        <w:rPr>
          <w:rFonts w:ascii="Arial" w:hAnsi="Arial" w:cs="Arial"/>
        </w:rPr>
        <w:t xml:space="preserve"> playing season</w:t>
      </w:r>
      <w:r w:rsidR="00737D74">
        <w:rPr>
          <w:rFonts w:ascii="Arial" w:hAnsi="Arial" w:cs="Arial"/>
        </w:rPr>
        <w:t xml:space="preserve"> </w:t>
      </w:r>
      <w:r>
        <w:rPr>
          <w:rFonts w:ascii="Arial" w:hAnsi="Arial" w:cs="Arial"/>
        </w:rPr>
        <w:t xml:space="preserve">the DSO with </w:t>
      </w:r>
      <w:r w:rsidR="00C2560A">
        <w:rPr>
          <w:rFonts w:ascii="Arial" w:hAnsi="Arial" w:cs="Arial"/>
        </w:rPr>
        <w:t xml:space="preserve">the immediate line management being the </w:t>
      </w:r>
      <w:r w:rsidR="00A37D72">
        <w:rPr>
          <w:rFonts w:ascii="Arial" w:hAnsi="Arial" w:cs="Arial"/>
        </w:rPr>
        <w:t xml:space="preserve">Senior Safeguarding </w:t>
      </w:r>
      <w:r w:rsidR="00C2560A">
        <w:rPr>
          <w:rFonts w:ascii="Arial" w:hAnsi="Arial" w:cs="Arial"/>
        </w:rPr>
        <w:t>Manager,</w:t>
      </w:r>
      <w:r>
        <w:rPr>
          <w:rFonts w:ascii="Arial" w:hAnsi="Arial" w:cs="Arial"/>
        </w:rPr>
        <w:t xml:space="preserve"> </w:t>
      </w:r>
      <w:r w:rsidR="00C2560A">
        <w:rPr>
          <w:rFonts w:ascii="Arial" w:hAnsi="Arial" w:cs="Arial"/>
        </w:rPr>
        <w:t>ensuring named persons take on</w:t>
      </w:r>
      <w:r w:rsidR="00CE2600">
        <w:rPr>
          <w:rFonts w:ascii="Arial" w:hAnsi="Arial" w:cs="Arial"/>
        </w:rPr>
        <w:t xml:space="preserve"> </w:t>
      </w:r>
      <w:r w:rsidRPr="0063794E">
        <w:rPr>
          <w:rFonts w:ascii="Arial" w:hAnsi="Arial" w:cs="Arial"/>
        </w:rPr>
        <w:t>specific respo</w:t>
      </w:r>
      <w:r w:rsidR="00CE2600">
        <w:rPr>
          <w:rFonts w:ascii="Arial" w:hAnsi="Arial" w:cs="Arial"/>
        </w:rPr>
        <w:t>nsibility for safeguarding. The</w:t>
      </w:r>
      <w:r w:rsidRPr="0063794E">
        <w:rPr>
          <w:rFonts w:ascii="Arial" w:hAnsi="Arial" w:cs="Arial"/>
        </w:rPr>
        <w:t xml:space="preserve"> </w:t>
      </w:r>
      <w:r w:rsidR="00CE2600">
        <w:rPr>
          <w:rFonts w:ascii="Arial" w:hAnsi="Arial" w:cs="Arial"/>
        </w:rPr>
        <w:t>DSO tasks include:</w:t>
      </w:r>
    </w:p>
    <w:p w14:paraId="577990FD" w14:textId="77777777" w:rsidR="0063794E" w:rsidRPr="00B65CEC" w:rsidRDefault="00B65CEC" w:rsidP="00B65CEC">
      <w:pPr>
        <w:pStyle w:val="ListParagraph"/>
        <w:numPr>
          <w:ilvl w:val="0"/>
          <w:numId w:val="7"/>
        </w:numPr>
        <w:spacing w:after="0"/>
        <w:jc w:val="both"/>
        <w:rPr>
          <w:rFonts w:ascii="Arial" w:hAnsi="Arial" w:cs="Arial"/>
        </w:rPr>
      </w:pPr>
      <w:r w:rsidRPr="00B65CEC">
        <w:rPr>
          <w:rFonts w:ascii="Arial" w:hAnsi="Arial" w:cs="Arial"/>
        </w:rPr>
        <w:t>coordinating</w:t>
      </w:r>
      <w:r w:rsidR="0063794E" w:rsidRPr="00B65CEC">
        <w:rPr>
          <w:rFonts w:ascii="Arial" w:hAnsi="Arial" w:cs="Arial"/>
        </w:rPr>
        <w:t xml:space="preserve"> concerns about children and young people</w:t>
      </w:r>
      <w:r w:rsidRPr="00B65CEC">
        <w:rPr>
          <w:rFonts w:ascii="Arial" w:hAnsi="Arial" w:cs="Arial"/>
        </w:rPr>
        <w:t xml:space="preserve"> (see Appendix A</w:t>
      </w:r>
      <w:r>
        <w:rPr>
          <w:rFonts w:ascii="Arial" w:hAnsi="Arial" w:cs="Arial"/>
        </w:rPr>
        <w:t>: report form</w:t>
      </w:r>
      <w:r w:rsidRPr="00B65CEC">
        <w:rPr>
          <w:rFonts w:ascii="Arial" w:hAnsi="Arial" w:cs="Arial"/>
        </w:rPr>
        <w:t>)</w:t>
      </w:r>
    </w:p>
    <w:p w14:paraId="6DBC30F9" w14:textId="77777777" w:rsidR="0063794E" w:rsidRPr="00B65CEC" w:rsidRDefault="00B65CEC" w:rsidP="00B65CEC">
      <w:pPr>
        <w:pStyle w:val="ListParagraph"/>
        <w:numPr>
          <w:ilvl w:val="0"/>
          <w:numId w:val="7"/>
        </w:numPr>
        <w:spacing w:after="0"/>
        <w:jc w:val="both"/>
        <w:rPr>
          <w:rFonts w:ascii="Arial" w:hAnsi="Arial" w:cs="Arial"/>
        </w:rPr>
      </w:pPr>
      <w:r w:rsidRPr="00B65CEC">
        <w:rPr>
          <w:rFonts w:ascii="Arial" w:hAnsi="Arial" w:cs="Arial"/>
        </w:rPr>
        <w:t xml:space="preserve">support those working in </w:t>
      </w:r>
      <w:r>
        <w:rPr>
          <w:rFonts w:ascii="Arial" w:hAnsi="Arial" w:cs="Arial"/>
        </w:rPr>
        <w:t>the academy to</w:t>
      </w:r>
      <w:r w:rsidRPr="00B65CEC">
        <w:rPr>
          <w:rFonts w:ascii="Arial" w:hAnsi="Arial" w:cs="Arial"/>
        </w:rPr>
        <w:t xml:space="preserve"> </w:t>
      </w:r>
      <w:r w:rsidR="0063794E" w:rsidRPr="00B65CEC">
        <w:rPr>
          <w:rFonts w:ascii="Arial" w:hAnsi="Arial" w:cs="Arial"/>
        </w:rPr>
        <w:t>put safeguards in place</w:t>
      </w:r>
    </w:p>
    <w:p w14:paraId="67AFA2FC" w14:textId="77777777" w:rsidR="0063794E" w:rsidRPr="00B65CEC" w:rsidRDefault="0063794E" w:rsidP="00B65CEC">
      <w:pPr>
        <w:pStyle w:val="ListParagraph"/>
        <w:numPr>
          <w:ilvl w:val="0"/>
          <w:numId w:val="7"/>
        </w:numPr>
        <w:spacing w:after="0"/>
        <w:jc w:val="both"/>
        <w:rPr>
          <w:rFonts w:ascii="Arial" w:hAnsi="Arial" w:cs="Arial"/>
        </w:rPr>
      </w:pPr>
      <w:r w:rsidRPr="00B65CEC">
        <w:rPr>
          <w:rFonts w:ascii="Arial" w:hAnsi="Arial" w:cs="Arial"/>
        </w:rPr>
        <w:t xml:space="preserve">act on reports of concerns </w:t>
      </w:r>
      <w:r w:rsidR="00B65CEC">
        <w:rPr>
          <w:rFonts w:ascii="Arial" w:hAnsi="Arial" w:cs="Arial"/>
        </w:rPr>
        <w:t xml:space="preserve">(See Appendix B: </w:t>
      </w:r>
      <w:r w:rsidRPr="00B65CEC">
        <w:rPr>
          <w:rFonts w:ascii="Arial" w:hAnsi="Arial" w:cs="Arial"/>
        </w:rPr>
        <w:t>procedure flowcharts</w:t>
      </w:r>
      <w:r w:rsidR="00B65CEC">
        <w:rPr>
          <w:rFonts w:ascii="Arial" w:hAnsi="Arial" w:cs="Arial"/>
        </w:rPr>
        <w:t>)</w:t>
      </w:r>
    </w:p>
    <w:p w14:paraId="580C985A" w14:textId="77777777" w:rsidR="0063794E" w:rsidRPr="0063794E" w:rsidRDefault="0063794E" w:rsidP="0063794E">
      <w:pPr>
        <w:spacing w:after="0"/>
        <w:jc w:val="both"/>
        <w:rPr>
          <w:rFonts w:ascii="Arial" w:hAnsi="Arial" w:cs="Arial"/>
        </w:rPr>
      </w:pPr>
    </w:p>
    <w:p w14:paraId="763DA9BB" w14:textId="6CF108C4" w:rsidR="001446D4" w:rsidRDefault="00FE1426" w:rsidP="000B1258">
      <w:pPr>
        <w:spacing w:after="0"/>
        <w:jc w:val="both"/>
        <w:rPr>
          <w:rFonts w:ascii="Arial" w:hAnsi="Arial" w:cs="Arial"/>
        </w:rPr>
      </w:pPr>
      <w:r>
        <w:rPr>
          <w:rFonts w:ascii="Arial" w:hAnsi="Arial" w:cs="Arial"/>
        </w:rPr>
        <w:t xml:space="preserve">The academy also deploy staff where welfare is embedded in their area of work (i.e. Education &amp; Welfare Officer) and they shall remain responsible for ensuring good practice is followed with regard to maintaining high levels of welfare. </w:t>
      </w:r>
      <w:r w:rsidR="0063794E" w:rsidRPr="0063794E">
        <w:rPr>
          <w:rFonts w:ascii="Arial" w:hAnsi="Arial" w:cs="Arial"/>
        </w:rPr>
        <w:t xml:space="preserve">All concerns about a child should be reported to the </w:t>
      </w:r>
      <w:r w:rsidR="0001576E">
        <w:rPr>
          <w:rFonts w:ascii="Arial" w:hAnsi="Arial" w:cs="Arial"/>
        </w:rPr>
        <w:t>academy DSO</w:t>
      </w:r>
      <w:r w:rsidR="0063794E" w:rsidRPr="0063794E">
        <w:rPr>
          <w:rFonts w:ascii="Arial" w:hAnsi="Arial" w:cs="Arial"/>
        </w:rPr>
        <w:t xml:space="preserve"> officer or national safeguarding lead, following the </w:t>
      </w:r>
      <w:r w:rsidR="005973EA">
        <w:rPr>
          <w:rFonts w:ascii="Arial" w:hAnsi="Arial" w:cs="Arial"/>
        </w:rPr>
        <w:t>Football League, Football Association</w:t>
      </w:r>
      <w:r w:rsidR="0063794E" w:rsidRPr="0063794E">
        <w:rPr>
          <w:rFonts w:ascii="Arial" w:hAnsi="Arial" w:cs="Arial"/>
        </w:rPr>
        <w:t xml:space="preserve"> or C</w:t>
      </w:r>
      <w:r w:rsidR="00595260">
        <w:rPr>
          <w:rFonts w:ascii="Arial" w:hAnsi="Arial" w:cs="Arial"/>
        </w:rPr>
        <w:t>PSU</w:t>
      </w:r>
      <w:r w:rsidR="0063794E" w:rsidRPr="0063794E">
        <w:rPr>
          <w:rFonts w:ascii="Arial" w:hAnsi="Arial" w:cs="Arial"/>
        </w:rPr>
        <w:t>'s pro</w:t>
      </w:r>
      <w:r w:rsidR="005973EA">
        <w:rPr>
          <w:rFonts w:ascii="Arial" w:hAnsi="Arial" w:cs="Arial"/>
        </w:rPr>
        <w:t xml:space="preserve">cedures. </w:t>
      </w:r>
      <w:r w:rsidR="0063794E" w:rsidRPr="0063794E">
        <w:rPr>
          <w:rFonts w:ascii="Arial" w:hAnsi="Arial" w:cs="Arial"/>
        </w:rPr>
        <w:t xml:space="preserve">Where concerns are about child abuse, this may lead to a referral to children's services who may involve the police. If concerns are about poor practice, the </w:t>
      </w:r>
      <w:r w:rsidR="005973EA" w:rsidRPr="005973EA">
        <w:rPr>
          <w:rFonts w:ascii="Arial" w:hAnsi="Arial" w:cs="Arial"/>
        </w:rPr>
        <w:t>Football League, Football Association</w:t>
      </w:r>
      <w:r w:rsidR="0063794E" w:rsidRPr="0063794E">
        <w:rPr>
          <w:rFonts w:ascii="Arial" w:hAnsi="Arial" w:cs="Arial"/>
        </w:rPr>
        <w:t xml:space="preserve"> or C</w:t>
      </w:r>
      <w:r w:rsidR="00595260">
        <w:rPr>
          <w:rFonts w:ascii="Arial" w:hAnsi="Arial" w:cs="Arial"/>
        </w:rPr>
        <w:t>PSU</w:t>
      </w:r>
      <w:r w:rsidR="0063794E" w:rsidRPr="0063794E">
        <w:rPr>
          <w:rFonts w:ascii="Arial" w:hAnsi="Arial" w:cs="Arial"/>
        </w:rPr>
        <w:t>'s procedures will define the course of action to address this.</w:t>
      </w:r>
      <w:r w:rsidR="00FF78F6">
        <w:rPr>
          <w:rFonts w:ascii="Arial" w:hAnsi="Arial" w:cs="Arial"/>
        </w:rPr>
        <w:t xml:space="preserve">  Further information for practitioners that may be worried about a child being abused is available at Gov.uk website.</w:t>
      </w:r>
      <w:r w:rsidR="00FF78F6">
        <w:rPr>
          <w:rStyle w:val="FootnoteReference"/>
          <w:rFonts w:ascii="Arial" w:hAnsi="Arial" w:cs="Arial"/>
        </w:rPr>
        <w:footnoteReference w:id="11"/>
      </w:r>
    </w:p>
    <w:p w14:paraId="50894797" w14:textId="3D8C4937" w:rsidR="0040598E" w:rsidRDefault="0040598E" w:rsidP="000B1258">
      <w:pPr>
        <w:spacing w:after="0"/>
        <w:jc w:val="both"/>
        <w:rPr>
          <w:rFonts w:ascii="Arial" w:hAnsi="Arial" w:cs="Arial"/>
        </w:rPr>
      </w:pPr>
    </w:p>
    <w:p w14:paraId="23C22749" w14:textId="24355E55" w:rsidR="001A1417" w:rsidRDefault="0040598E" w:rsidP="000B1258">
      <w:pPr>
        <w:spacing w:after="0"/>
        <w:jc w:val="both"/>
        <w:rPr>
          <w:rFonts w:ascii="Arial" w:hAnsi="Arial" w:cs="Arial"/>
        </w:rPr>
      </w:pPr>
      <w:r>
        <w:rPr>
          <w:rFonts w:ascii="Arial" w:hAnsi="Arial" w:cs="Arial"/>
        </w:rPr>
        <w:t>Reporting concern</w:t>
      </w:r>
      <w:r w:rsidR="0053556A">
        <w:rPr>
          <w:rFonts w:ascii="Arial" w:hAnsi="Arial" w:cs="Arial"/>
        </w:rPr>
        <w:t>s</w:t>
      </w:r>
      <w:r>
        <w:rPr>
          <w:rFonts w:ascii="Arial" w:hAnsi="Arial" w:cs="Arial"/>
        </w:rPr>
        <w:t xml:space="preserve"> </w:t>
      </w:r>
      <w:r w:rsidRPr="0040598E">
        <w:rPr>
          <w:rFonts w:ascii="Arial" w:hAnsi="Arial" w:cs="Arial"/>
        </w:rPr>
        <w:t xml:space="preserve">about the conduct of other adults in the Club </w:t>
      </w:r>
      <w:r>
        <w:rPr>
          <w:rFonts w:ascii="Arial" w:hAnsi="Arial" w:cs="Arial"/>
        </w:rPr>
        <w:t xml:space="preserve">follows a ranked method </w:t>
      </w:r>
      <w:r w:rsidR="0053556A">
        <w:rPr>
          <w:rFonts w:ascii="Arial" w:hAnsi="Arial" w:cs="Arial"/>
        </w:rPr>
        <w:t xml:space="preserve">and reports should be dealt with initially by the DSO. However, concerns about the DSO should be reported to the SSM. Similarly, concerns about the SSM should be reported directly to the Chief Executive. </w:t>
      </w:r>
    </w:p>
    <w:tbl>
      <w:tblPr>
        <w:tblStyle w:val="TableGrid"/>
        <w:tblpPr w:leftFromText="180" w:rightFromText="180" w:vertAnchor="text" w:horzAnchor="margin" w:tblpY="184"/>
        <w:tblW w:w="9923" w:type="dxa"/>
        <w:tblLayout w:type="fixed"/>
        <w:tblLook w:val="04A0" w:firstRow="1" w:lastRow="0" w:firstColumn="1" w:lastColumn="0" w:noHBand="0" w:noVBand="1"/>
      </w:tblPr>
      <w:tblGrid>
        <w:gridCol w:w="3119"/>
        <w:gridCol w:w="2011"/>
        <w:gridCol w:w="1674"/>
        <w:gridCol w:w="3119"/>
      </w:tblGrid>
      <w:tr w:rsidR="00EA6D69" w14:paraId="3108D2A1" w14:textId="77777777" w:rsidTr="00EA6D69">
        <w:tc>
          <w:tcPr>
            <w:tcW w:w="9923" w:type="dxa"/>
            <w:gridSpan w:val="4"/>
            <w:shd w:val="clear" w:color="auto" w:fill="D9D9D9" w:themeFill="background1" w:themeFillShade="D9"/>
          </w:tcPr>
          <w:p w14:paraId="254A5E1A" w14:textId="024678B6" w:rsidR="00EA6D69" w:rsidRPr="00EA6D69" w:rsidRDefault="00EA6D69" w:rsidP="00BA0243">
            <w:pPr>
              <w:jc w:val="both"/>
              <w:rPr>
                <w:rFonts w:ascii="Arial" w:hAnsi="Arial" w:cs="Arial"/>
                <w:b/>
                <w:bCs/>
                <w:sz w:val="20"/>
                <w:szCs w:val="20"/>
              </w:rPr>
            </w:pPr>
            <w:r w:rsidRPr="00EA6D69">
              <w:rPr>
                <w:rFonts w:ascii="Arial" w:hAnsi="Arial" w:cs="Arial"/>
                <w:b/>
                <w:bCs/>
                <w:sz w:val="20"/>
                <w:szCs w:val="20"/>
              </w:rPr>
              <w:t xml:space="preserve">Internal Contacts </w:t>
            </w:r>
          </w:p>
        </w:tc>
      </w:tr>
      <w:tr w:rsidR="00BA0243" w14:paraId="1A28E5F4" w14:textId="77777777" w:rsidTr="00BA0243">
        <w:tc>
          <w:tcPr>
            <w:tcW w:w="3119" w:type="dxa"/>
          </w:tcPr>
          <w:p w14:paraId="5227DF73" w14:textId="77777777" w:rsidR="00BA0243" w:rsidRPr="00EB7342" w:rsidRDefault="00BA0243" w:rsidP="00BA0243">
            <w:pPr>
              <w:rPr>
                <w:rFonts w:ascii="Arial" w:hAnsi="Arial" w:cs="Arial"/>
                <w:sz w:val="20"/>
                <w:szCs w:val="20"/>
              </w:rPr>
            </w:pPr>
            <w:r w:rsidRPr="00EB7342">
              <w:rPr>
                <w:rFonts w:ascii="Arial" w:hAnsi="Arial" w:cs="Arial"/>
                <w:sz w:val="20"/>
                <w:szCs w:val="20"/>
              </w:rPr>
              <w:t>Designated Safeguarding Officer</w:t>
            </w:r>
          </w:p>
        </w:tc>
        <w:tc>
          <w:tcPr>
            <w:tcW w:w="2011" w:type="dxa"/>
          </w:tcPr>
          <w:p w14:paraId="5EB42FFE" w14:textId="3F9064C3" w:rsidR="00BA0243" w:rsidRPr="00EB7342" w:rsidRDefault="00916FDF" w:rsidP="00BA0243">
            <w:pPr>
              <w:jc w:val="both"/>
              <w:rPr>
                <w:rFonts w:ascii="Arial" w:hAnsi="Arial" w:cs="Arial"/>
                <w:sz w:val="20"/>
                <w:szCs w:val="20"/>
              </w:rPr>
            </w:pPr>
            <w:r>
              <w:rPr>
                <w:rFonts w:ascii="Arial" w:hAnsi="Arial" w:cs="Arial"/>
                <w:sz w:val="20"/>
                <w:szCs w:val="20"/>
              </w:rPr>
              <w:t>Kelly Robinson-Walton</w:t>
            </w:r>
          </w:p>
        </w:tc>
        <w:tc>
          <w:tcPr>
            <w:tcW w:w="1674" w:type="dxa"/>
          </w:tcPr>
          <w:p w14:paraId="41A20EB9" w14:textId="77777777" w:rsidR="00BA0243" w:rsidRPr="00EB7342" w:rsidRDefault="00BA0243" w:rsidP="00BA0243">
            <w:pPr>
              <w:jc w:val="both"/>
              <w:rPr>
                <w:rFonts w:ascii="Arial" w:hAnsi="Arial" w:cs="Arial"/>
                <w:sz w:val="20"/>
                <w:szCs w:val="20"/>
              </w:rPr>
            </w:pPr>
            <w:r w:rsidRPr="00EB7342">
              <w:rPr>
                <w:rFonts w:ascii="Arial" w:hAnsi="Arial" w:cs="Arial"/>
                <w:sz w:val="20"/>
                <w:szCs w:val="20"/>
              </w:rPr>
              <w:t>01226 215123</w:t>
            </w:r>
          </w:p>
        </w:tc>
        <w:tc>
          <w:tcPr>
            <w:tcW w:w="3119" w:type="dxa"/>
          </w:tcPr>
          <w:p w14:paraId="011B94D2" w14:textId="1C18494A" w:rsidR="00BA0243" w:rsidRPr="00EB7342" w:rsidRDefault="00BA0243" w:rsidP="00BA0243">
            <w:pPr>
              <w:jc w:val="both"/>
              <w:rPr>
                <w:rFonts w:ascii="Arial" w:hAnsi="Arial" w:cs="Arial"/>
                <w:sz w:val="20"/>
                <w:szCs w:val="20"/>
              </w:rPr>
            </w:pPr>
            <w:r w:rsidRPr="00EB7342">
              <w:rPr>
                <w:rFonts w:ascii="Arial" w:hAnsi="Arial" w:cs="Arial"/>
                <w:sz w:val="20"/>
                <w:szCs w:val="20"/>
              </w:rPr>
              <w:t>administ</w:t>
            </w:r>
            <w:r w:rsidR="005D2CCC">
              <w:rPr>
                <w:rFonts w:ascii="Arial" w:hAnsi="Arial" w:cs="Arial"/>
                <w:sz w:val="20"/>
                <w:szCs w:val="20"/>
              </w:rPr>
              <w:t>r</w:t>
            </w:r>
            <w:r w:rsidRPr="00EB7342">
              <w:rPr>
                <w:rFonts w:ascii="Arial" w:hAnsi="Arial" w:cs="Arial"/>
                <w:sz w:val="20"/>
                <w:szCs w:val="20"/>
              </w:rPr>
              <w:t>ation@barnsleyfc.co.uk</w:t>
            </w:r>
          </w:p>
        </w:tc>
      </w:tr>
      <w:tr w:rsidR="00BA0243" w14:paraId="0E7D27ED" w14:textId="77777777" w:rsidTr="00BA0243">
        <w:tc>
          <w:tcPr>
            <w:tcW w:w="3119" w:type="dxa"/>
          </w:tcPr>
          <w:p w14:paraId="2E0A74D2" w14:textId="77777777" w:rsidR="00BA0243" w:rsidRPr="00EB7342" w:rsidRDefault="00BA0243" w:rsidP="00BA0243">
            <w:pPr>
              <w:rPr>
                <w:rFonts w:ascii="Arial" w:hAnsi="Arial" w:cs="Arial"/>
                <w:sz w:val="20"/>
                <w:szCs w:val="20"/>
              </w:rPr>
            </w:pPr>
            <w:r w:rsidRPr="00EB7342">
              <w:rPr>
                <w:rFonts w:ascii="Arial" w:hAnsi="Arial" w:cs="Arial"/>
                <w:sz w:val="20"/>
                <w:szCs w:val="20"/>
              </w:rPr>
              <w:t>Senior Safeguarding Manager</w:t>
            </w:r>
          </w:p>
        </w:tc>
        <w:tc>
          <w:tcPr>
            <w:tcW w:w="2011" w:type="dxa"/>
          </w:tcPr>
          <w:p w14:paraId="62305D96" w14:textId="77777777" w:rsidR="00BA0243" w:rsidRPr="00EB7342" w:rsidRDefault="00BA0243" w:rsidP="00BA0243">
            <w:pPr>
              <w:jc w:val="both"/>
              <w:rPr>
                <w:rFonts w:ascii="Arial" w:hAnsi="Arial" w:cs="Arial"/>
                <w:sz w:val="20"/>
                <w:szCs w:val="20"/>
              </w:rPr>
            </w:pPr>
            <w:r w:rsidRPr="00EB7342">
              <w:rPr>
                <w:rFonts w:ascii="Arial" w:hAnsi="Arial" w:cs="Arial"/>
                <w:sz w:val="20"/>
                <w:szCs w:val="20"/>
              </w:rPr>
              <w:t>Robert Zuk</w:t>
            </w:r>
          </w:p>
        </w:tc>
        <w:tc>
          <w:tcPr>
            <w:tcW w:w="1674" w:type="dxa"/>
          </w:tcPr>
          <w:p w14:paraId="74833C03" w14:textId="77777777" w:rsidR="00BA0243" w:rsidRPr="00EB7342" w:rsidRDefault="00BA0243" w:rsidP="00BA0243">
            <w:pPr>
              <w:jc w:val="both"/>
              <w:rPr>
                <w:rFonts w:ascii="Arial" w:hAnsi="Arial" w:cs="Arial"/>
                <w:sz w:val="20"/>
                <w:szCs w:val="20"/>
              </w:rPr>
            </w:pPr>
            <w:r w:rsidRPr="00EB7342">
              <w:rPr>
                <w:rFonts w:ascii="Arial" w:hAnsi="Arial" w:cs="Arial"/>
                <w:sz w:val="20"/>
                <w:szCs w:val="20"/>
              </w:rPr>
              <w:t>01226 211211</w:t>
            </w:r>
          </w:p>
        </w:tc>
        <w:tc>
          <w:tcPr>
            <w:tcW w:w="3119" w:type="dxa"/>
          </w:tcPr>
          <w:p w14:paraId="69A232A1" w14:textId="6AC04FCE" w:rsidR="00BA0243" w:rsidRPr="00EB7342" w:rsidRDefault="00BA0243" w:rsidP="00BA0243">
            <w:pPr>
              <w:jc w:val="both"/>
              <w:rPr>
                <w:rFonts w:ascii="Arial" w:hAnsi="Arial" w:cs="Arial"/>
                <w:sz w:val="20"/>
                <w:szCs w:val="20"/>
              </w:rPr>
            </w:pPr>
            <w:r w:rsidRPr="00EB7342">
              <w:rPr>
                <w:rFonts w:ascii="Arial" w:hAnsi="Arial" w:cs="Arial"/>
                <w:sz w:val="20"/>
                <w:szCs w:val="20"/>
              </w:rPr>
              <w:t>administ</w:t>
            </w:r>
            <w:r w:rsidR="005D2CCC">
              <w:rPr>
                <w:rFonts w:ascii="Arial" w:hAnsi="Arial" w:cs="Arial"/>
                <w:sz w:val="20"/>
                <w:szCs w:val="20"/>
              </w:rPr>
              <w:t>r</w:t>
            </w:r>
            <w:r w:rsidRPr="00EB7342">
              <w:rPr>
                <w:rFonts w:ascii="Arial" w:hAnsi="Arial" w:cs="Arial"/>
                <w:sz w:val="20"/>
                <w:szCs w:val="20"/>
              </w:rPr>
              <w:t>ation@barnsleyfc.co.uk</w:t>
            </w:r>
          </w:p>
        </w:tc>
      </w:tr>
      <w:tr w:rsidR="00BA0243" w14:paraId="346F3C2C" w14:textId="77777777" w:rsidTr="00BA0243">
        <w:tc>
          <w:tcPr>
            <w:tcW w:w="3119" w:type="dxa"/>
          </w:tcPr>
          <w:p w14:paraId="727175FA" w14:textId="217C1BE4" w:rsidR="00BA0243" w:rsidRPr="00EB7342" w:rsidRDefault="00BA0243" w:rsidP="00BA0243">
            <w:pPr>
              <w:rPr>
                <w:rFonts w:ascii="Arial" w:hAnsi="Arial" w:cs="Arial"/>
                <w:sz w:val="20"/>
                <w:szCs w:val="20"/>
              </w:rPr>
            </w:pPr>
            <w:r>
              <w:rPr>
                <w:rFonts w:ascii="Arial" w:hAnsi="Arial" w:cs="Arial"/>
                <w:sz w:val="20"/>
                <w:szCs w:val="20"/>
              </w:rPr>
              <w:t xml:space="preserve">Barnsley FC </w:t>
            </w:r>
            <w:r w:rsidRPr="00EB7342">
              <w:rPr>
                <w:rFonts w:ascii="Arial" w:hAnsi="Arial" w:cs="Arial"/>
                <w:sz w:val="20"/>
                <w:szCs w:val="20"/>
              </w:rPr>
              <w:t>Chief Executive</w:t>
            </w:r>
          </w:p>
        </w:tc>
        <w:tc>
          <w:tcPr>
            <w:tcW w:w="2011" w:type="dxa"/>
          </w:tcPr>
          <w:p w14:paraId="05C7F195" w14:textId="5F197F80" w:rsidR="00BA0243" w:rsidRPr="00EB7342" w:rsidRDefault="00A61911" w:rsidP="00BA0243">
            <w:pPr>
              <w:jc w:val="both"/>
              <w:rPr>
                <w:rFonts w:ascii="Arial" w:hAnsi="Arial" w:cs="Arial"/>
                <w:sz w:val="20"/>
                <w:szCs w:val="20"/>
              </w:rPr>
            </w:pPr>
            <w:r>
              <w:rPr>
                <w:rFonts w:ascii="Arial" w:hAnsi="Arial" w:cs="Arial"/>
                <w:sz w:val="20"/>
                <w:szCs w:val="20"/>
              </w:rPr>
              <w:t>Jon Flatman</w:t>
            </w:r>
          </w:p>
        </w:tc>
        <w:tc>
          <w:tcPr>
            <w:tcW w:w="1674" w:type="dxa"/>
          </w:tcPr>
          <w:p w14:paraId="628B9B0C" w14:textId="77777777" w:rsidR="00BA0243" w:rsidRPr="00EB7342" w:rsidRDefault="00BA0243" w:rsidP="00BA0243">
            <w:pPr>
              <w:jc w:val="both"/>
              <w:rPr>
                <w:rFonts w:ascii="Arial" w:hAnsi="Arial" w:cs="Arial"/>
                <w:sz w:val="20"/>
                <w:szCs w:val="20"/>
              </w:rPr>
            </w:pPr>
            <w:r w:rsidRPr="00EB7342">
              <w:rPr>
                <w:rFonts w:ascii="Arial" w:hAnsi="Arial" w:cs="Arial"/>
                <w:sz w:val="20"/>
                <w:szCs w:val="20"/>
              </w:rPr>
              <w:t>01226 211211</w:t>
            </w:r>
          </w:p>
        </w:tc>
        <w:tc>
          <w:tcPr>
            <w:tcW w:w="3119" w:type="dxa"/>
          </w:tcPr>
          <w:p w14:paraId="20C804DC" w14:textId="6EC28D51" w:rsidR="00BA0243" w:rsidRPr="00EB7342" w:rsidRDefault="00BA0243" w:rsidP="00BA0243">
            <w:pPr>
              <w:jc w:val="both"/>
              <w:rPr>
                <w:rFonts w:ascii="Arial" w:hAnsi="Arial" w:cs="Arial"/>
                <w:sz w:val="20"/>
                <w:szCs w:val="20"/>
              </w:rPr>
            </w:pPr>
            <w:r w:rsidRPr="00EB7342">
              <w:rPr>
                <w:rFonts w:ascii="Arial" w:hAnsi="Arial" w:cs="Arial"/>
                <w:sz w:val="20"/>
                <w:szCs w:val="20"/>
              </w:rPr>
              <w:t>administ</w:t>
            </w:r>
            <w:r w:rsidR="005D2CCC">
              <w:rPr>
                <w:rFonts w:ascii="Arial" w:hAnsi="Arial" w:cs="Arial"/>
                <w:sz w:val="20"/>
                <w:szCs w:val="20"/>
              </w:rPr>
              <w:t>r</w:t>
            </w:r>
            <w:r w:rsidRPr="00EB7342">
              <w:rPr>
                <w:rFonts w:ascii="Arial" w:hAnsi="Arial" w:cs="Arial"/>
                <w:sz w:val="20"/>
                <w:szCs w:val="20"/>
              </w:rPr>
              <w:t>ation@barnsleyfc.co.uk</w:t>
            </w:r>
          </w:p>
        </w:tc>
      </w:tr>
    </w:tbl>
    <w:p w14:paraId="1F246662" w14:textId="735AAE73" w:rsidR="00362B3B" w:rsidRDefault="00362B3B" w:rsidP="00362B3B">
      <w:pPr>
        <w:spacing w:after="0"/>
        <w:rPr>
          <w:rFonts w:ascii="Arial" w:hAnsi="Arial" w:cs="Arial"/>
        </w:rPr>
      </w:pPr>
    </w:p>
    <w:tbl>
      <w:tblPr>
        <w:tblStyle w:val="TableGrid"/>
        <w:tblpPr w:leftFromText="180" w:rightFromText="180" w:vertAnchor="text" w:horzAnchor="margin" w:tblpY="184"/>
        <w:tblW w:w="9923" w:type="dxa"/>
        <w:tblLayout w:type="fixed"/>
        <w:tblLook w:val="04A0" w:firstRow="1" w:lastRow="0" w:firstColumn="1" w:lastColumn="0" w:noHBand="0" w:noVBand="1"/>
      </w:tblPr>
      <w:tblGrid>
        <w:gridCol w:w="3119"/>
        <w:gridCol w:w="2011"/>
        <w:gridCol w:w="1674"/>
        <w:gridCol w:w="3119"/>
      </w:tblGrid>
      <w:tr w:rsidR="00EA6D69" w:rsidRPr="00EB7342" w14:paraId="2B899E44" w14:textId="77777777" w:rsidTr="00EA6D69">
        <w:tc>
          <w:tcPr>
            <w:tcW w:w="9923" w:type="dxa"/>
            <w:gridSpan w:val="4"/>
            <w:shd w:val="clear" w:color="auto" w:fill="D9D9D9" w:themeFill="background1" w:themeFillShade="D9"/>
          </w:tcPr>
          <w:p w14:paraId="3725430A" w14:textId="344CACF9" w:rsidR="00EA6D69" w:rsidRPr="00EA6D69" w:rsidRDefault="00EA6D69" w:rsidP="003C5E08">
            <w:pPr>
              <w:jc w:val="both"/>
              <w:rPr>
                <w:rFonts w:ascii="Arial" w:hAnsi="Arial" w:cs="Arial"/>
                <w:b/>
                <w:bCs/>
                <w:sz w:val="20"/>
                <w:szCs w:val="20"/>
              </w:rPr>
            </w:pPr>
            <w:r w:rsidRPr="00EA6D69">
              <w:rPr>
                <w:rFonts w:ascii="Arial" w:hAnsi="Arial" w:cs="Arial"/>
                <w:b/>
                <w:bCs/>
                <w:sz w:val="20"/>
                <w:szCs w:val="20"/>
              </w:rPr>
              <w:t>External Contacts</w:t>
            </w:r>
          </w:p>
        </w:tc>
      </w:tr>
      <w:tr w:rsidR="00DC783D" w:rsidRPr="00EB7342" w14:paraId="6761FDEB" w14:textId="77777777" w:rsidTr="003C5E08">
        <w:tc>
          <w:tcPr>
            <w:tcW w:w="3119" w:type="dxa"/>
          </w:tcPr>
          <w:p w14:paraId="59667F96" w14:textId="77777777" w:rsidR="00DC783D" w:rsidRPr="00EB7342" w:rsidRDefault="00DC783D" w:rsidP="003C5E08">
            <w:pPr>
              <w:rPr>
                <w:rFonts w:ascii="Arial" w:hAnsi="Arial" w:cs="Arial"/>
                <w:sz w:val="20"/>
                <w:szCs w:val="20"/>
              </w:rPr>
            </w:pPr>
            <w:r w:rsidRPr="00EB7342">
              <w:rPr>
                <w:rFonts w:ascii="Arial" w:hAnsi="Arial" w:cs="Arial"/>
                <w:sz w:val="20"/>
                <w:szCs w:val="20"/>
              </w:rPr>
              <w:t>EFL Safeguarding Manager</w:t>
            </w:r>
          </w:p>
        </w:tc>
        <w:tc>
          <w:tcPr>
            <w:tcW w:w="2011" w:type="dxa"/>
          </w:tcPr>
          <w:p w14:paraId="4C397382" w14:textId="77777777" w:rsidR="00DC783D" w:rsidRPr="00EB7342" w:rsidRDefault="00DC783D" w:rsidP="003C5E08">
            <w:pPr>
              <w:jc w:val="both"/>
              <w:rPr>
                <w:rFonts w:ascii="Arial" w:hAnsi="Arial" w:cs="Arial"/>
                <w:sz w:val="20"/>
                <w:szCs w:val="20"/>
              </w:rPr>
            </w:pPr>
            <w:r w:rsidRPr="00EB7342">
              <w:rPr>
                <w:rFonts w:ascii="Arial" w:hAnsi="Arial" w:cs="Arial"/>
                <w:sz w:val="20"/>
                <w:szCs w:val="20"/>
              </w:rPr>
              <w:t>Alexandra Richards</w:t>
            </w:r>
          </w:p>
        </w:tc>
        <w:tc>
          <w:tcPr>
            <w:tcW w:w="1674" w:type="dxa"/>
          </w:tcPr>
          <w:p w14:paraId="53113025" w14:textId="77777777" w:rsidR="00DC783D" w:rsidRPr="00EB7342" w:rsidRDefault="00DC783D" w:rsidP="003C5E08">
            <w:pPr>
              <w:jc w:val="both"/>
              <w:rPr>
                <w:rFonts w:ascii="Arial" w:hAnsi="Arial" w:cs="Arial"/>
                <w:sz w:val="20"/>
                <w:szCs w:val="20"/>
              </w:rPr>
            </w:pPr>
            <w:r w:rsidRPr="00EB7342">
              <w:rPr>
                <w:rFonts w:ascii="Arial" w:hAnsi="Arial" w:cs="Arial"/>
                <w:sz w:val="20"/>
                <w:szCs w:val="20"/>
              </w:rPr>
              <w:t>01772 325940</w:t>
            </w:r>
          </w:p>
        </w:tc>
        <w:tc>
          <w:tcPr>
            <w:tcW w:w="3119" w:type="dxa"/>
          </w:tcPr>
          <w:p w14:paraId="5570E730" w14:textId="77777777" w:rsidR="00DC783D" w:rsidRPr="00EB7342" w:rsidRDefault="00DC783D" w:rsidP="003C5E08">
            <w:pPr>
              <w:jc w:val="both"/>
              <w:rPr>
                <w:rFonts w:ascii="Arial" w:hAnsi="Arial" w:cs="Arial"/>
                <w:sz w:val="20"/>
                <w:szCs w:val="20"/>
              </w:rPr>
            </w:pPr>
            <w:r w:rsidRPr="00EB7342">
              <w:rPr>
                <w:rFonts w:ascii="Arial" w:hAnsi="Arial" w:cs="Arial"/>
                <w:sz w:val="20"/>
                <w:szCs w:val="20"/>
              </w:rPr>
              <w:t>arichards@efl.com</w:t>
            </w:r>
          </w:p>
        </w:tc>
      </w:tr>
      <w:tr w:rsidR="00EA6D69" w:rsidRPr="00EB7342" w14:paraId="7893C13D" w14:textId="77777777" w:rsidTr="003C5E08">
        <w:tc>
          <w:tcPr>
            <w:tcW w:w="3119" w:type="dxa"/>
          </w:tcPr>
          <w:p w14:paraId="44E68768" w14:textId="4B23378C" w:rsidR="00EA6D69" w:rsidRPr="00EB7342" w:rsidRDefault="00EA6D69" w:rsidP="00EA6D69">
            <w:pPr>
              <w:rPr>
                <w:rFonts w:ascii="Arial" w:hAnsi="Arial" w:cs="Arial"/>
                <w:sz w:val="20"/>
                <w:szCs w:val="20"/>
              </w:rPr>
            </w:pPr>
            <w:r w:rsidRPr="00EB7342">
              <w:rPr>
                <w:rFonts w:ascii="Arial" w:hAnsi="Arial" w:cs="Arial"/>
                <w:sz w:val="20"/>
                <w:szCs w:val="20"/>
              </w:rPr>
              <w:t>Barnsley LADO</w:t>
            </w:r>
          </w:p>
        </w:tc>
        <w:tc>
          <w:tcPr>
            <w:tcW w:w="2011" w:type="dxa"/>
          </w:tcPr>
          <w:p w14:paraId="5AE583AF" w14:textId="2116E4FB" w:rsidR="00EA6D69" w:rsidRPr="00EB7342" w:rsidRDefault="00EA6D69" w:rsidP="00EA6D69">
            <w:pPr>
              <w:jc w:val="both"/>
              <w:rPr>
                <w:rFonts w:ascii="Arial" w:hAnsi="Arial" w:cs="Arial"/>
                <w:sz w:val="20"/>
                <w:szCs w:val="20"/>
              </w:rPr>
            </w:pPr>
            <w:r>
              <w:rPr>
                <w:rFonts w:ascii="Arial" w:hAnsi="Arial" w:cs="Arial"/>
                <w:sz w:val="20"/>
                <w:szCs w:val="20"/>
              </w:rPr>
              <w:t>Ruth Holmes</w:t>
            </w:r>
          </w:p>
        </w:tc>
        <w:tc>
          <w:tcPr>
            <w:tcW w:w="1674" w:type="dxa"/>
          </w:tcPr>
          <w:p w14:paraId="31F9C7C9" w14:textId="065B32F9" w:rsidR="00EA6D69" w:rsidRPr="00EB7342" w:rsidRDefault="00EA6D69" w:rsidP="00EA6D69">
            <w:pPr>
              <w:jc w:val="both"/>
              <w:rPr>
                <w:rFonts w:ascii="Arial" w:hAnsi="Arial" w:cs="Arial"/>
                <w:sz w:val="20"/>
                <w:szCs w:val="20"/>
              </w:rPr>
            </w:pPr>
            <w:r w:rsidRPr="00BA0243">
              <w:rPr>
                <w:rFonts w:ascii="Arial" w:hAnsi="Arial" w:cs="Arial"/>
                <w:sz w:val="20"/>
                <w:szCs w:val="20"/>
              </w:rPr>
              <w:t>01226 772341</w:t>
            </w:r>
          </w:p>
        </w:tc>
        <w:tc>
          <w:tcPr>
            <w:tcW w:w="3119" w:type="dxa"/>
          </w:tcPr>
          <w:p w14:paraId="5672437C" w14:textId="73BF405D" w:rsidR="00EA6D69" w:rsidRPr="00EB7342" w:rsidRDefault="00EA6D69" w:rsidP="00EA6D69">
            <w:pPr>
              <w:jc w:val="both"/>
              <w:rPr>
                <w:rFonts w:ascii="Arial" w:hAnsi="Arial" w:cs="Arial"/>
                <w:sz w:val="20"/>
                <w:szCs w:val="20"/>
              </w:rPr>
            </w:pPr>
            <w:r>
              <w:rPr>
                <w:rFonts w:ascii="Arial" w:hAnsi="Arial" w:cs="Arial"/>
                <w:sz w:val="20"/>
                <w:szCs w:val="20"/>
              </w:rPr>
              <w:t>ruthholmes@barnsley.gov.uk</w:t>
            </w:r>
          </w:p>
        </w:tc>
      </w:tr>
      <w:tr w:rsidR="00EA6D69" w:rsidRPr="00EB7342" w14:paraId="4E792753" w14:textId="77777777" w:rsidTr="003C5E08">
        <w:tc>
          <w:tcPr>
            <w:tcW w:w="3119" w:type="dxa"/>
          </w:tcPr>
          <w:p w14:paraId="64CB4A40" w14:textId="7B709929" w:rsidR="00EA6D69" w:rsidRPr="00EB7342" w:rsidRDefault="00EA6D69" w:rsidP="00EA6D69">
            <w:pPr>
              <w:rPr>
                <w:rFonts w:ascii="Arial" w:hAnsi="Arial" w:cs="Arial"/>
                <w:sz w:val="20"/>
                <w:szCs w:val="20"/>
              </w:rPr>
            </w:pPr>
            <w:r w:rsidRPr="00EA6D69">
              <w:rPr>
                <w:rFonts w:ascii="Arial" w:hAnsi="Arial" w:cs="Arial"/>
                <w:sz w:val="20"/>
                <w:szCs w:val="20"/>
              </w:rPr>
              <w:t xml:space="preserve">FA Safeguarding Team </w:t>
            </w:r>
          </w:p>
        </w:tc>
        <w:tc>
          <w:tcPr>
            <w:tcW w:w="2011" w:type="dxa"/>
          </w:tcPr>
          <w:p w14:paraId="65EC5A94" w14:textId="77777777" w:rsidR="00EA6D69" w:rsidRPr="00EB7342" w:rsidRDefault="00EA6D69" w:rsidP="00EA6D69">
            <w:pPr>
              <w:jc w:val="both"/>
              <w:rPr>
                <w:rFonts w:ascii="Arial" w:hAnsi="Arial" w:cs="Arial"/>
                <w:sz w:val="20"/>
                <w:szCs w:val="20"/>
              </w:rPr>
            </w:pPr>
          </w:p>
        </w:tc>
        <w:tc>
          <w:tcPr>
            <w:tcW w:w="1674" w:type="dxa"/>
          </w:tcPr>
          <w:p w14:paraId="375BDE18" w14:textId="77777777" w:rsidR="00EA6D69" w:rsidRPr="00EB7342" w:rsidRDefault="00EA6D69" w:rsidP="00EA6D69">
            <w:pPr>
              <w:jc w:val="both"/>
              <w:rPr>
                <w:rFonts w:ascii="Arial" w:hAnsi="Arial" w:cs="Arial"/>
                <w:sz w:val="20"/>
                <w:szCs w:val="20"/>
              </w:rPr>
            </w:pPr>
          </w:p>
        </w:tc>
        <w:tc>
          <w:tcPr>
            <w:tcW w:w="3119" w:type="dxa"/>
          </w:tcPr>
          <w:p w14:paraId="5A6421FF" w14:textId="29B0BD05" w:rsidR="00EA6D69" w:rsidRPr="00EB7342" w:rsidRDefault="00EA6D69" w:rsidP="00EA6D69">
            <w:pPr>
              <w:jc w:val="both"/>
              <w:rPr>
                <w:rFonts w:ascii="Arial" w:hAnsi="Arial" w:cs="Arial"/>
                <w:sz w:val="20"/>
                <w:szCs w:val="20"/>
              </w:rPr>
            </w:pPr>
            <w:r w:rsidRPr="00EA6D69">
              <w:rPr>
                <w:rFonts w:ascii="Arial" w:hAnsi="Arial" w:cs="Arial"/>
                <w:sz w:val="20"/>
                <w:szCs w:val="20"/>
              </w:rPr>
              <w:t>safeguarding@thefa.com</w:t>
            </w:r>
          </w:p>
        </w:tc>
      </w:tr>
      <w:tr w:rsidR="00DC783D" w:rsidRPr="00EB7342" w14:paraId="47E9C131" w14:textId="77777777" w:rsidTr="003C5E08">
        <w:tc>
          <w:tcPr>
            <w:tcW w:w="3119" w:type="dxa"/>
          </w:tcPr>
          <w:p w14:paraId="35570646" w14:textId="77777777" w:rsidR="00DC783D" w:rsidRPr="00EB7342" w:rsidRDefault="00DC783D" w:rsidP="003C5E08">
            <w:pPr>
              <w:rPr>
                <w:rFonts w:ascii="Arial" w:hAnsi="Arial" w:cs="Arial"/>
                <w:sz w:val="20"/>
                <w:szCs w:val="20"/>
              </w:rPr>
            </w:pPr>
            <w:r w:rsidRPr="00EB7342">
              <w:rPr>
                <w:rFonts w:ascii="Arial" w:hAnsi="Arial" w:cs="Arial"/>
                <w:sz w:val="20"/>
                <w:szCs w:val="20"/>
              </w:rPr>
              <w:t>NSPCC Helpline</w:t>
            </w:r>
          </w:p>
        </w:tc>
        <w:tc>
          <w:tcPr>
            <w:tcW w:w="2011" w:type="dxa"/>
          </w:tcPr>
          <w:p w14:paraId="66988677" w14:textId="77777777" w:rsidR="00DC783D" w:rsidRPr="00EB7342" w:rsidRDefault="00DC783D" w:rsidP="003C5E08">
            <w:pPr>
              <w:jc w:val="both"/>
              <w:rPr>
                <w:rFonts w:ascii="Arial" w:hAnsi="Arial" w:cs="Arial"/>
                <w:sz w:val="20"/>
                <w:szCs w:val="20"/>
              </w:rPr>
            </w:pPr>
          </w:p>
        </w:tc>
        <w:tc>
          <w:tcPr>
            <w:tcW w:w="1674" w:type="dxa"/>
          </w:tcPr>
          <w:p w14:paraId="046B77AC" w14:textId="77777777" w:rsidR="00DC783D" w:rsidRPr="00EB7342" w:rsidRDefault="00DC783D" w:rsidP="003C5E08">
            <w:pPr>
              <w:jc w:val="both"/>
              <w:rPr>
                <w:rFonts w:ascii="Arial" w:hAnsi="Arial" w:cs="Arial"/>
                <w:sz w:val="20"/>
                <w:szCs w:val="20"/>
              </w:rPr>
            </w:pPr>
            <w:r w:rsidRPr="00EB7342">
              <w:rPr>
                <w:rFonts w:ascii="Arial" w:hAnsi="Arial" w:cs="Arial"/>
                <w:sz w:val="20"/>
                <w:szCs w:val="20"/>
              </w:rPr>
              <w:t>0808 800 5000</w:t>
            </w:r>
          </w:p>
        </w:tc>
        <w:tc>
          <w:tcPr>
            <w:tcW w:w="3119" w:type="dxa"/>
          </w:tcPr>
          <w:p w14:paraId="29DABF4D" w14:textId="77777777" w:rsidR="00DC783D" w:rsidRPr="00EB7342" w:rsidRDefault="00DC783D" w:rsidP="003C5E08">
            <w:pPr>
              <w:jc w:val="both"/>
              <w:rPr>
                <w:rFonts w:ascii="Arial" w:hAnsi="Arial" w:cs="Arial"/>
                <w:sz w:val="20"/>
                <w:szCs w:val="20"/>
              </w:rPr>
            </w:pPr>
          </w:p>
        </w:tc>
      </w:tr>
      <w:tr w:rsidR="00DC783D" w:rsidRPr="00EB7342" w14:paraId="5ACA5DCE" w14:textId="77777777" w:rsidTr="003C5E08">
        <w:tc>
          <w:tcPr>
            <w:tcW w:w="3119" w:type="dxa"/>
          </w:tcPr>
          <w:p w14:paraId="0518E524" w14:textId="77777777" w:rsidR="00DC783D" w:rsidRPr="00EB7342" w:rsidRDefault="00DC783D" w:rsidP="00EA6D69">
            <w:pPr>
              <w:rPr>
                <w:rFonts w:ascii="Arial" w:hAnsi="Arial" w:cs="Arial"/>
                <w:sz w:val="20"/>
                <w:szCs w:val="20"/>
              </w:rPr>
            </w:pPr>
            <w:r>
              <w:rPr>
                <w:rFonts w:ascii="Arial" w:hAnsi="Arial" w:cs="Arial"/>
                <w:sz w:val="20"/>
                <w:szCs w:val="20"/>
              </w:rPr>
              <w:t>South Yorkshire</w:t>
            </w:r>
            <w:r w:rsidRPr="00EB7342">
              <w:rPr>
                <w:rFonts w:ascii="Arial" w:hAnsi="Arial" w:cs="Arial"/>
                <w:sz w:val="20"/>
                <w:szCs w:val="20"/>
              </w:rPr>
              <w:t xml:space="preserve"> Police</w:t>
            </w:r>
          </w:p>
        </w:tc>
        <w:tc>
          <w:tcPr>
            <w:tcW w:w="2011" w:type="dxa"/>
          </w:tcPr>
          <w:p w14:paraId="271B4A74" w14:textId="77777777" w:rsidR="00DC783D" w:rsidRPr="00EB7342" w:rsidRDefault="00DC783D" w:rsidP="00EA6D69">
            <w:pPr>
              <w:rPr>
                <w:rFonts w:ascii="Arial" w:hAnsi="Arial" w:cs="Arial"/>
                <w:sz w:val="20"/>
                <w:szCs w:val="20"/>
              </w:rPr>
            </w:pPr>
          </w:p>
        </w:tc>
        <w:tc>
          <w:tcPr>
            <w:tcW w:w="1674" w:type="dxa"/>
          </w:tcPr>
          <w:p w14:paraId="5D041CB4" w14:textId="77777777" w:rsidR="00DC783D" w:rsidRPr="00EB7342" w:rsidRDefault="00DC783D" w:rsidP="00EA6D69">
            <w:pPr>
              <w:rPr>
                <w:rFonts w:ascii="Arial" w:hAnsi="Arial" w:cs="Arial"/>
                <w:sz w:val="20"/>
                <w:szCs w:val="20"/>
              </w:rPr>
            </w:pPr>
            <w:r>
              <w:rPr>
                <w:rFonts w:ascii="Arial" w:hAnsi="Arial" w:cs="Arial"/>
                <w:sz w:val="20"/>
                <w:szCs w:val="20"/>
              </w:rPr>
              <w:t>01709 760760</w:t>
            </w:r>
          </w:p>
        </w:tc>
        <w:tc>
          <w:tcPr>
            <w:tcW w:w="3119" w:type="dxa"/>
          </w:tcPr>
          <w:p w14:paraId="01CE1A0F" w14:textId="77777777" w:rsidR="00DC783D" w:rsidRPr="00EB7342" w:rsidRDefault="00DC783D" w:rsidP="00EA6D69">
            <w:pPr>
              <w:rPr>
                <w:rFonts w:ascii="Arial" w:hAnsi="Arial" w:cs="Arial"/>
                <w:sz w:val="20"/>
                <w:szCs w:val="20"/>
              </w:rPr>
            </w:pPr>
          </w:p>
        </w:tc>
      </w:tr>
    </w:tbl>
    <w:p w14:paraId="489555F1" w14:textId="240EDBB0" w:rsidR="00FF78F6" w:rsidRDefault="00FF78F6" w:rsidP="000B1258">
      <w:pPr>
        <w:spacing w:after="0"/>
        <w:jc w:val="both"/>
        <w:rPr>
          <w:rFonts w:ascii="Arial" w:hAnsi="Arial" w:cs="Arial"/>
        </w:rPr>
      </w:pPr>
    </w:p>
    <w:p w14:paraId="36A5607F" w14:textId="77777777" w:rsidR="000B1258" w:rsidRPr="000B1258" w:rsidRDefault="000B1258" w:rsidP="000B1258">
      <w:pPr>
        <w:spacing w:after="0"/>
        <w:jc w:val="both"/>
        <w:rPr>
          <w:rFonts w:ascii="Arial" w:hAnsi="Arial" w:cs="Arial"/>
        </w:rPr>
      </w:pPr>
    </w:p>
    <w:p w14:paraId="478453E3" w14:textId="77777777" w:rsidR="0040598E" w:rsidRDefault="0040598E" w:rsidP="00547F11">
      <w:pPr>
        <w:jc w:val="both"/>
        <w:rPr>
          <w:rFonts w:ascii="Arial" w:hAnsi="Arial" w:cs="Arial"/>
          <w:b/>
        </w:rPr>
      </w:pPr>
    </w:p>
    <w:p w14:paraId="34BB2FF6" w14:textId="77777777" w:rsidR="0040598E" w:rsidRDefault="0040598E" w:rsidP="00547F11">
      <w:pPr>
        <w:jc w:val="both"/>
        <w:rPr>
          <w:rFonts w:ascii="Arial" w:hAnsi="Arial" w:cs="Arial"/>
          <w:b/>
        </w:rPr>
      </w:pPr>
    </w:p>
    <w:p w14:paraId="0173C1D4" w14:textId="7DDB80A6" w:rsidR="000C2852" w:rsidRPr="00834045" w:rsidRDefault="0057635D" w:rsidP="00547F11">
      <w:pPr>
        <w:jc w:val="both"/>
        <w:rPr>
          <w:rFonts w:ascii="Arial" w:hAnsi="Arial" w:cs="Arial"/>
          <w:b/>
        </w:rPr>
      </w:pPr>
      <w:r>
        <w:rPr>
          <w:rFonts w:ascii="Arial" w:hAnsi="Arial" w:cs="Arial"/>
          <w:b/>
        </w:rPr>
        <w:lastRenderedPageBreak/>
        <w:t xml:space="preserve">6.0 </w:t>
      </w:r>
      <w:r w:rsidR="00C2560A" w:rsidRPr="00834045">
        <w:rPr>
          <w:rFonts w:ascii="Arial" w:hAnsi="Arial" w:cs="Arial"/>
          <w:b/>
        </w:rPr>
        <w:t>Recording Systems</w:t>
      </w:r>
    </w:p>
    <w:p w14:paraId="50DFA5C0" w14:textId="65758072" w:rsidR="00C2560A" w:rsidRPr="00C2560A" w:rsidRDefault="00C2560A" w:rsidP="00C2560A">
      <w:pPr>
        <w:jc w:val="both"/>
        <w:rPr>
          <w:rFonts w:ascii="Arial" w:hAnsi="Arial" w:cs="Arial"/>
        </w:rPr>
      </w:pPr>
      <w:r w:rsidRPr="00C2560A">
        <w:rPr>
          <w:rFonts w:ascii="Arial" w:hAnsi="Arial" w:cs="Arial"/>
        </w:rPr>
        <w:t xml:space="preserve">It is important that all concerns </w:t>
      </w:r>
      <w:r w:rsidR="0040598E">
        <w:rPr>
          <w:rFonts w:ascii="Arial" w:hAnsi="Arial" w:cs="Arial"/>
        </w:rPr>
        <w:t xml:space="preserve">should be reported promptly in writing to the DSO (Separately, the Club has secured a management information system ‘MyConcern’ to accelerate the reporting process) </w:t>
      </w:r>
      <w:r w:rsidR="0040598E" w:rsidRPr="00C2560A">
        <w:rPr>
          <w:rFonts w:ascii="Arial" w:hAnsi="Arial" w:cs="Arial"/>
        </w:rPr>
        <w:t>–</w:t>
      </w:r>
      <w:r w:rsidRPr="00C2560A">
        <w:rPr>
          <w:rFonts w:ascii="Arial" w:hAnsi="Arial" w:cs="Arial"/>
        </w:rPr>
        <w:t xml:space="preserve"> including information about:</w:t>
      </w:r>
    </w:p>
    <w:p w14:paraId="2EE69862" w14:textId="77777777" w:rsidR="00C2560A" w:rsidRPr="00C2560A" w:rsidRDefault="00C2560A" w:rsidP="00834045">
      <w:pPr>
        <w:numPr>
          <w:ilvl w:val="0"/>
          <w:numId w:val="9"/>
        </w:numPr>
        <w:spacing w:after="0"/>
        <w:jc w:val="both"/>
        <w:rPr>
          <w:rFonts w:ascii="Arial" w:hAnsi="Arial" w:cs="Arial"/>
        </w:rPr>
      </w:pPr>
      <w:r w:rsidRPr="00C2560A">
        <w:rPr>
          <w:rFonts w:ascii="Arial" w:hAnsi="Arial" w:cs="Arial"/>
        </w:rPr>
        <w:t>the concern</w:t>
      </w:r>
    </w:p>
    <w:p w14:paraId="5F70C08A" w14:textId="77777777" w:rsidR="00C2560A" w:rsidRPr="00C2560A" w:rsidRDefault="00C2560A" w:rsidP="00834045">
      <w:pPr>
        <w:numPr>
          <w:ilvl w:val="0"/>
          <w:numId w:val="9"/>
        </w:numPr>
        <w:spacing w:after="0"/>
        <w:jc w:val="both"/>
        <w:rPr>
          <w:rFonts w:ascii="Arial" w:hAnsi="Arial" w:cs="Arial"/>
        </w:rPr>
      </w:pPr>
      <w:r w:rsidRPr="00C2560A">
        <w:rPr>
          <w:rFonts w:ascii="Arial" w:hAnsi="Arial" w:cs="Arial"/>
        </w:rPr>
        <w:t>how it was responded to</w:t>
      </w:r>
    </w:p>
    <w:p w14:paraId="03975F47" w14:textId="77777777" w:rsidR="00C2560A" w:rsidRPr="00C2560A" w:rsidRDefault="00C2560A" w:rsidP="00834045">
      <w:pPr>
        <w:numPr>
          <w:ilvl w:val="0"/>
          <w:numId w:val="9"/>
        </w:numPr>
        <w:spacing w:after="0"/>
        <w:jc w:val="both"/>
        <w:rPr>
          <w:rFonts w:ascii="Arial" w:hAnsi="Arial" w:cs="Arial"/>
        </w:rPr>
      </w:pPr>
      <w:r w:rsidRPr="00C2560A">
        <w:rPr>
          <w:rFonts w:ascii="Arial" w:hAnsi="Arial" w:cs="Arial"/>
        </w:rPr>
        <w:t>where it was reported to</w:t>
      </w:r>
    </w:p>
    <w:p w14:paraId="612EE4E8" w14:textId="77777777" w:rsidR="00C2560A" w:rsidRDefault="00C2560A" w:rsidP="00834045">
      <w:pPr>
        <w:numPr>
          <w:ilvl w:val="0"/>
          <w:numId w:val="9"/>
        </w:numPr>
        <w:spacing w:after="0"/>
        <w:jc w:val="both"/>
        <w:rPr>
          <w:rFonts w:ascii="Arial" w:hAnsi="Arial" w:cs="Arial"/>
        </w:rPr>
      </w:pPr>
      <w:r w:rsidRPr="00C2560A">
        <w:rPr>
          <w:rFonts w:ascii="Arial" w:hAnsi="Arial" w:cs="Arial"/>
        </w:rPr>
        <w:t>and the outcome of t</w:t>
      </w:r>
      <w:r w:rsidR="00834045">
        <w:rPr>
          <w:rFonts w:ascii="Arial" w:hAnsi="Arial" w:cs="Arial"/>
        </w:rPr>
        <w:t>he report</w:t>
      </w:r>
    </w:p>
    <w:p w14:paraId="5F10885F" w14:textId="77777777" w:rsidR="00351D85" w:rsidRDefault="00351D85" w:rsidP="00834045">
      <w:pPr>
        <w:spacing w:after="0"/>
        <w:jc w:val="both"/>
        <w:rPr>
          <w:rFonts w:ascii="Arial" w:hAnsi="Arial" w:cs="Arial"/>
        </w:rPr>
      </w:pPr>
    </w:p>
    <w:p w14:paraId="184C9A87" w14:textId="77777777" w:rsidR="00834045" w:rsidRDefault="00351D85" w:rsidP="00834045">
      <w:pPr>
        <w:spacing w:after="0"/>
        <w:jc w:val="both"/>
        <w:rPr>
          <w:rFonts w:ascii="Arial" w:hAnsi="Arial" w:cs="Arial"/>
        </w:rPr>
      </w:pPr>
      <w:r>
        <w:rPr>
          <w:rFonts w:ascii="Arial" w:hAnsi="Arial" w:cs="Arial"/>
        </w:rPr>
        <w:t>Having</w:t>
      </w:r>
      <w:r w:rsidR="00834045">
        <w:rPr>
          <w:rFonts w:ascii="Arial" w:hAnsi="Arial" w:cs="Arial"/>
        </w:rPr>
        <w:t xml:space="preserve"> been brought to the attention of the academy or reported that the</w:t>
      </w:r>
      <w:r w:rsidR="00834045" w:rsidRPr="00834045">
        <w:rPr>
          <w:rFonts w:ascii="Arial" w:hAnsi="Arial" w:cs="Arial"/>
        </w:rPr>
        <w:t xml:space="preserve"> welfare or safety of a </w:t>
      </w:r>
      <w:r w:rsidR="00834045">
        <w:rPr>
          <w:rFonts w:ascii="Arial" w:hAnsi="Arial" w:cs="Arial"/>
        </w:rPr>
        <w:t>player</w:t>
      </w:r>
      <w:r w:rsidR="00834045" w:rsidRPr="00834045">
        <w:rPr>
          <w:rFonts w:ascii="Arial" w:hAnsi="Arial" w:cs="Arial"/>
        </w:rPr>
        <w:t xml:space="preserve"> (e.g. concern about a physical injury or neglect at home) or concerns about the behaviour of an employee or volunteer (e.g. if they hurt a child, breach the code of conduct or do something considered to be poor practice) it is </w:t>
      </w:r>
      <w:r w:rsidR="00834045">
        <w:rPr>
          <w:rFonts w:ascii="Arial" w:hAnsi="Arial" w:cs="Arial"/>
        </w:rPr>
        <w:t>necessary</w:t>
      </w:r>
      <w:r w:rsidR="00834045" w:rsidRPr="00834045">
        <w:rPr>
          <w:rFonts w:ascii="Arial" w:hAnsi="Arial" w:cs="Arial"/>
        </w:rPr>
        <w:t xml:space="preserve"> to record all relevant details, regardless of whether or not the concerns are shared with either the police or children</w:t>
      </w:r>
      <w:r w:rsidR="00834045">
        <w:rPr>
          <w:rFonts w:ascii="Arial" w:hAnsi="Arial" w:cs="Arial"/>
        </w:rPr>
        <w:t>’</w:t>
      </w:r>
      <w:r w:rsidR="00834045" w:rsidRPr="00834045">
        <w:rPr>
          <w:rFonts w:ascii="Arial" w:hAnsi="Arial" w:cs="Arial"/>
        </w:rPr>
        <w:t xml:space="preserve">s social care. </w:t>
      </w:r>
      <w:r w:rsidR="00834045">
        <w:rPr>
          <w:rFonts w:ascii="Arial" w:hAnsi="Arial" w:cs="Arial"/>
        </w:rPr>
        <w:t>Accurate recording of such incidents or issues will be recorded with regard to the following:</w:t>
      </w:r>
    </w:p>
    <w:p w14:paraId="4DD0E3BD" w14:textId="77777777" w:rsidR="00834045" w:rsidRDefault="00834045" w:rsidP="00834045">
      <w:pPr>
        <w:spacing w:after="0"/>
        <w:jc w:val="both"/>
        <w:rPr>
          <w:rFonts w:ascii="Arial" w:hAnsi="Arial" w:cs="Arial"/>
        </w:rPr>
      </w:pPr>
    </w:p>
    <w:p w14:paraId="61BDBA6D" w14:textId="77777777" w:rsidR="00834045" w:rsidRPr="00834045" w:rsidRDefault="00834045" w:rsidP="00834045">
      <w:pPr>
        <w:pStyle w:val="ListParagraph"/>
        <w:numPr>
          <w:ilvl w:val="0"/>
          <w:numId w:val="10"/>
        </w:numPr>
        <w:spacing w:after="0"/>
        <w:jc w:val="both"/>
        <w:rPr>
          <w:rFonts w:ascii="Arial" w:hAnsi="Arial" w:cs="Arial"/>
        </w:rPr>
      </w:pPr>
      <w:r w:rsidRPr="00834045">
        <w:rPr>
          <w:rFonts w:ascii="Arial" w:hAnsi="Arial" w:cs="Arial"/>
        </w:rPr>
        <w:t>date and time of incident/disclosure</w:t>
      </w:r>
    </w:p>
    <w:p w14:paraId="46A5CF99" w14:textId="77777777" w:rsidR="00834045" w:rsidRPr="00834045" w:rsidRDefault="00834045" w:rsidP="00834045">
      <w:pPr>
        <w:pStyle w:val="ListParagraph"/>
        <w:numPr>
          <w:ilvl w:val="0"/>
          <w:numId w:val="10"/>
        </w:numPr>
        <w:spacing w:after="0"/>
        <w:jc w:val="both"/>
        <w:rPr>
          <w:rFonts w:ascii="Arial" w:hAnsi="Arial" w:cs="Arial"/>
        </w:rPr>
      </w:pPr>
      <w:r w:rsidRPr="00834045">
        <w:rPr>
          <w:rFonts w:ascii="Arial" w:hAnsi="Arial" w:cs="Arial"/>
        </w:rPr>
        <w:t xml:space="preserve">parties who were involved, including any witnesses to an event </w:t>
      </w:r>
    </w:p>
    <w:p w14:paraId="6219FEEA" w14:textId="77777777" w:rsidR="00834045" w:rsidRPr="00834045" w:rsidRDefault="00834045" w:rsidP="00834045">
      <w:pPr>
        <w:pStyle w:val="ListParagraph"/>
        <w:numPr>
          <w:ilvl w:val="0"/>
          <w:numId w:val="10"/>
        </w:numPr>
        <w:spacing w:after="0"/>
        <w:jc w:val="both"/>
        <w:rPr>
          <w:rFonts w:ascii="Arial" w:hAnsi="Arial" w:cs="Arial"/>
        </w:rPr>
      </w:pPr>
      <w:r w:rsidRPr="00834045">
        <w:rPr>
          <w:rFonts w:ascii="Arial" w:hAnsi="Arial" w:cs="Arial"/>
        </w:rPr>
        <w:t>what was said or done and by whom</w:t>
      </w:r>
    </w:p>
    <w:p w14:paraId="1A554B26" w14:textId="77777777" w:rsidR="00834045" w:rsidRPr="00834045" w:rsidRDefault="00834045" w:rsidP="00834045">
      <w:pPr>
        <w:pStyle w:val="ListParagraph"/>
        <w:numPr>
          <w:ilvl w:val="0"/>
          <w:numId w:val="10"/>
        </w:numPr>
        <w:spacing w:after="0"/>
        <w:jc w:val="both"/>
        <w:rPr>
          <w:rFonts w:ascii="Arial" w:hAnsi="Arial" w:cs="Arial"/>
        </w:rPr>
      </w:pPr>
      <w:r w:rsidRPr="00834045">
        <w:rPr>
          <w:rFonts w:ascii="Arial" w:hAnsi="Arial" w:cs="Arial"/>
        </w:rPr>
        <w:t xml:space="preserve">any action taken by the organisation to look into the matter </w:t>
      </w:r>
    </w:p>
    <w:p w14:paraId="5530B91C" w14:textId="77777777" w:rsidR="00834045" w:rsidRPr="00834045" w:rsidRDefault="00834045" w:rsidP="00834045">
      <w:pPr>
        <w:pStyle w:val="ListParagraph"/>
        <w:numPr>
          <w:ilvl w:val="0"/>
          <w:numId w:val="10"/>
        </w:numPr>
        <w:spacing w:after="0"/>
        <w:jc w:val="both"/>
        <w:rPr>
          <w:rFonts w:ascii="Arial" w:hAnsi="Arial" w:cs="Arial"/>
        </w:rPr>
      </w:pPr>
      <w:r w:rsidRPr="00834045">
        <w:rPr>
          <w:rFonts w:ascii="Arial" w:hAnsi="Arial" w:cs="Arial"/>
        </w:rPr>
        <w:t xml:space="preserve">any further action taken </w:t>
      </w:r>
    </w:p>
    <w:p w14:paraId="493A4BE0" w14:textId="77777777" w:rsidR="00834045" w:rsidRPr="00834045" w:rsidRDefault="00834045" w:rsidP="00834045">
      <w:pPr>
        <w:pStyle w:val="ListParagraph"/>
        <w:numPr>
          <w:ilvl w:val="0"/>
          <w:numId w:val="10"/>
        </w:numPr>
        <w:spacing w:after="0"/>
        <w:jc w:val="both"/>
        <w:rPr>
          <w:rFonts w:ascii="Arial" w:hAnsi="Arial" w:cs="Arial"/>
        </w:rPr>
      </w:pPr>
      <w:r w:rsidRPr="00834045">
        <w:rPr>
          <w:rFonts w:ascii="Arial" w:hAnsi="Arial" w:cs="Arial"/>
        </w:rPr>
        <w:t>where relevant, the reasons why a decision was taken not to refer those concerns to a statutory agency</w:t>
      </w:r>
    </w:p>
    <w:p w14:paraId="5C7DAF02" w14:textId="77777777" w:rsidR="00834045" w:rsidRPr="00834045" w:rsidRDefault="00834045" w:rsidP="00834045">
      <w:pPr>
        <w:pStyle w:val="ListParagraph"/>
        <w:numPr>
          <w:ilvl w:val="0"/>
          <w:numId w:val="10"/>
        </w:numPr>
        <w:spacing w:after="0"/>
        <w:jc w:val="both"/>
        <w:rPr>
          <w:rFonts w:ascii="Arial" w:hAnsi="Arial" w:cs="Arial"/>
        </w:rPr>
      </w:pPr>
      <w:r w:rsidRPr="00834045">
        <w:rPr>
          <w:rFonts w:ascii="Arial" w:hAnsi="Arial" w:cs="Arial"/>
        </w:rPr>
        <w:t>any interpretation/inference drawn from what was observed, said or alleged should be clearly recorded as such</w:t>
      </w:r>
    </w:p>
    <w:p w14:paraId="5CAFC960" w14:textId="77777777" w:rsidR="00834045" w:rsidRPr="00834045" w:rsidRDefault="00834045" w:rsidP="00834045">
      <w:pPr>
        <w:pStyle w:val="ListParagraph"/>
        <w:numPr>
          <w:ilvl w:val="0"/>
          <w:numId w:val="10"/>
        </w:numPr>
        <w:spacing w:after="0"/>
        <w:jc w:val="both"/>
        <w:rPr>
          <w:rFonts w:ascii="Arial" w:hAnsi="Arial" w:cs="Arial"/>
        </w:rPr>
      </w:pPr>
      <w:r w:rsidRPr="00834045">
        <w:rPr>
          <w:rFonts w:ascii="Arial" w:hAnsi="Arial" w:cs="Arial"/>
        </w:rPr>
        <w:t xml:space="preserve">name of person reporting on the concern, name and designation of the person to whom the concern was reported, date and time and their contact details </w:t>
      </w:r>
    </w:p>
    <w:p w14:paraId="5ECD460F" w14:textId="77777777" w:rsidR="00834045" w:rsidRDefault="00834045" w:rsidP="00834045">
      <w:pPr>
        <w:spacing w:after="0"/>
        <w:jc w:val="both"/>
        <w:rPr>
          <w:rFonts w:ascii="Arial" w:hAnsi="Arial" w:cs="Arial"/>
        </w:rPr>
      </w:pPr>
    </w:p>
    <w:p w14:paraId="040593A8" w14:textId="77777777" w:rsidR="006F66C0" w:rsidRDefault="00834045" w:rsidP="00834045">
      <w:pPr>
        <w:spacing w:after="0"/>
        <w:jc w:val="both"/>
        <w:rPr>
          <w:rFonts w:ascii="Arial" w:hAnsi="Arial" w:cs="Arial"/>
        </w:rPr>
      </w:pPr>
      <w:r>
        <w:rPr>
          <w:rFonts w:ascii="Arial" w:hAnsi="Arial" w:cs="Arial"/>
        </w:rPr>
        <w:t xml:space="preserve">All recordings will </w:t>
      </w:r>
      <w:r w:rsidR="00567E51">
        <w:rPr>
          <w:rFonts w:ascii="Arial" w:hAnsi="Arial" w:cs="Arial"/>
        </w:rPr>
        <w:t xml:space="preserve">be </w:t>
      </w:r>
      <w:r>
        <w:rPr>
          <w:rFonts w:ascii="Arial" w:hAnsi="Arial" w:cs="Arial"/>
        </w:rPr>
        <w:t xml:space="preserve">signed and </w:t>
      </w:r>
      <w:r w:rsidR="00567E51">
        <w:rPr>
          <w:rFonts w:ascii="Arial" w:hAnsi="Arial" w:cs="Arial"/>
        </w:rPr>
        <w:t>dated and stored in lockable filing sites in line with the</w:t>
      </w:r>
      <w:r w:rsidR="00281E23">
        <w:rPr>
          <w:rFonts w:ascii="Arial" w:hAnsi="Arial" w:cs="Arial"/>
        </w:rPr>
        <w:t xml:space="preserve"> recent General</w:t>
      </w:r>
      <w:r w:rsidRPr="00834045">
        <w:rPr>
          <w:rFonts w:ascii="Arial" w:hAnsi="Arial" w:cs="Arial"/>
        </w:rPr>
        <w:t xml:space="preserve"> Data Protection </w:t>
      </w:r>
      <w:r w:rsidR="00281E23">
        <w:rPr>
          <w:rFonts w:ascii="Arial" w:hAnsi="Arial" w:cs="Arial"/>
        </w:rPr>
        <w:t>Regulation</w:t>
      </w:r>
      <w:r w:rsidR="00281E23">
        <w:rPr>
          <w:rStyle w:val="FootnoteReference"/>
          <w:rFonts w:ascii="Arial" w:hAnsi="Arial" w:cs="Arial"/>
        </w:rPr>
        <w:footnoteReference w:id="12"/>
      </w:r>
      <w:r w:rsidR="00281E23">
        <w:rPr>
          <w:rFonts w:ascii="Arial" w:hAnsi="Arial" w:cs="Arial"/>
        </w:rPr>
        <w:t xml:space="preserve"> (2018)</w:t>
      </w:r>
      <w:r w:rsidRPr="00834045">
        <w:rPr>
          <w:rFonts w:ascii="Arial" w:hAnsi="Arial" w:cs="Arial"/>
        </w:rPr>
        <w:t xml:space="preserve"> </w:t>
      </w:r>
      <w:r w:rsidR="00567E51">
        <w:rPr>
          <w:rFonts w:ascii="Arial" w:hAnsi="Arial" w:cs="Arial"/>
        </w:rPr>
        <w:t>and that</w:t>
      </w:r>
      <w:r w:rsidRPr="00834045">
        <w:rPr>
          <w:rFonts w:ascii="Arial" w:hAnsi="Arial" w:cs="Arial"/>
        </w:rPr>
        <w:t xml:space="preserve"> the </w:t>
      </w:r>
      <w:r w:rsidR="00567E51">
        <w:rPr>
          <w:rFonts w:ascii="Arial" w:hAnsi="Arial" w:cs="Arial"/>
        </w:rPr>
        <w:t>such</w:t>
      </w:r>
      <w:r w:rsidRPr="00834045">
        <w:rPr>
          <w:rFonts w:ascii="Arial" w:hAnsi="Arial" w:cs="Arial"/>
        </w:rPr>
        <w:t xml:space="preserve"> personal/sens</w:t>
      </w:r>
      <w:r w:rsidR="00567E51">
        <w:rPr>
          <w:rFonts w:ascii="Arial" w:hAnsi="Arial" w:cs="Arial"/>
        </w:rPr>
        <w:t>itive information held on file</w:t>
      </w:r>
      <w:r w:rsidRPr="00834045">
        <w:rPr>
          <w:rFonts w:ascii="Arial" w:hAnsi="Arial" w:cs="Arial"/>
        </w:rPr>
        <w:t xml:space="preserve"> </w:t>
      </w:r>
      <w:r w:rsidR="001673FB">
        <w:rPr>
          <w:rFonts w:ascii="Arial" w:hAnsi="Arial" w:cs="Arial"/>
        </w:rPr>
        <w:t>will remain on</w:t>
      </w:r>
      <w:r w:rsidR="00567E51">
        <w:rPr>
          <w:rFonts w:ascii="Arial" w:hAnsi="Arial" w:cs="Arial"/>
        </w:rPr>
        <w:t xml:space="preserve"> file </w:t>
      </w:r>
      <w:r w:rsidR="00281E23">
        <w:rPr>
          <w:rFonts w:ascii="Arial" w:hAnsi="Arial" w:cs="Arial"/>
        </w:rPr>
        <w:t xml:space="preserve">depending on the agreed/contractual retention period. </w:t>
      </w:r>
      <w:r w:rsidR="00E33451">
        <w:rPr>
          <w:rFonts w:ascii="Arial" w:hAnsi="Arial" w:cs="Arial"/>
        </w:rPr>
        <w:t>However, allegations against an adult member of staff will include a</w:t>
      </w:r>
      <w:r w:rsidR="00E33451" w:rsidRPr="00E33451">
        <w:rPr>
          <w:rFonts w:ascii="Arial" w:hAnsi="Arial" w:cs="Arial"/>
        </w:rPr>
        <w:t xml:space="preserve"> comprehensive summary of any allegations made, details of how the allegations were followed up and resolved, and any action taken and decisions reached</w:t>
      </w:r>
      <w:r w:rsidR="00E33451">
        <w:rPr>
          <w:rFonts w:ascii="Arial" w:hAnsi="Arial" w:cs="Arial"/>
        </w:rPr>
        <w:t>. Such records will be kept in a person’</w:t>
      </w:r>
      <w:r w:rsidR="00E33451" w:rsidRPr="00E33451">
        <w:rPr>
          <w:rFonts w:ascii="Arial" w:hAnsi="Arial" w:cs="Arial"/>
        </w:rPr>
        <w:t xml:space="preserve">s confidential personnel file and a copy given to the individual. </w:t>
      </w:r>
      <w:r w:rsidR="00E33451">
        <w:rPr>
          <w:rFonts w:ascii="Arial" w:hAnsi="Arial" w:cs="Arial"/>
        </w:rPr>
        <w:t>The</w:t>
      </w:r>
      <w:r w:rsidR="00E33451" w:rsidRPr="00E33451">
        <w:rPr>
          <w:rFonts w:ascii="Arial" w:hAnsi="Arial" w:cs="Arial"/>
        </w:rPr>
        <w:t xml:space="preserve"> information </w:t>
      </w:r>
      <w:r w:rsidR="00E33451">
        <w:rPr>
          <w:rFonts w:ascii="Arial" w:hAnsi="Arial" w:cs="Arial"/>
        </w:rPr>
        <w:t>will be</w:t>
      </w:r>
      <w:r w:rsidR="00E33451" w:rsidRPr="00E33451">
        <w:rPr>
          <w:rFonts w:ascii="Arial" w:hAnsi="Arial" w:cs="Arial"/>
        </w:rPr>
        <w:t xml:space="preserve"> retained on file, including for people who leave the organisation, at least until the person reaches normal retirement age, or for </w:t>
      </w:r>
      <w:r w:rsidR="00281E23">
        <w:rPr>
          <w:rFonts w:ascii="Arial" w:hAnsi="Arial" w:cs="Arial"/>
        </w:rPr>
        <w:t xml:space="preserve">the agreed amount of time as per retention period. </w:t>
      </w:r>
      <w:r w:rsidR="00E33451" w:rsidRPr="00E33451">
        <w:rPr>
          <w:rFonts w:ascii="Arial" w:hAnsi="Arial" w:cs="Arial"/>
        </w:rPr>
        <w:t xml:space="preserve"> </w:t>
      </w:r>
    </w:p>
    <w:p w14:paraId="64FE3E37" w14:textId="77777777" w:rsidR="006F66C0" w:rsidRDefault="006F66C0" w:rsidP="00834045">
      <w:pPr>
        <w:spacing w:after="0"/>
        <w:jc w:val="both"/>
        <w:rPr>
          <w:rFonts w:ascii="Arial" w:hAnsi="Arial" w:cs="Arial"/>
        </w:rPr>
      </w:pPr>
    </w:p>
    <w:p w14:paraId="08A5A7F0" w14:textId="085A67BE" w:rsidR="00C71E16" w:rsidRDefault="00E33451" w:rsidP="00C1367E">
      <w:pPr>
        <w:spacing w:after="0"/>
        <w:jc w:val="both"/>
        <w:rPr>
          <w:rFonts w:ascii="Arial" w:hAnsi="Arial" w:cs="Arial"/>
        </w:rPr>
      </w:pPr>
      <w:r w:rsidRPr="00E33451">
        <w:rPr>
          <w:rFonts w:ascii="Arial" w:hAnsi="Arial" w:cs="Arial"/>
        </w:rPr>
        <w:t>The purpose of the record is to enable accurate information to be given in response to any future request for a reference. It will provide clarification in cases where a future DBS disclosure reveals information from the police that an allegation was made but did not result in a prosecution or a conviction. It will also prevent unnecessary re-investigation if, as sometimes happens, allegations resurface after a period of time.</w:t>
      </w:r>
      <w:r w:rsidR="006F66C0">
        <w:rPr>
          <w:rFonts w:ascii="Arial" w:hAnsi="Arial" w:cs="Arial"/>
        </w:rPr>
        <w:t xml:space="preserve"> </w:t>
      </w:r>
      <w:r w:rsidR="006F66C0" w:rsidRPr="006F66C0">
        <w:rPr>
          <w:rFonts w:ascii="Arial" w:hAnsi="Arial" w:cs="Arial"/>
        </w:rPr>
        <w:t xml:space="preserve">Access to records </w:t>
      </w:r>
      <w:r w:rsidR="006F66C0">
        <w:rPr>
          <w:rFonts w:ascii="Arial" w:hAnsi="Arial" w:cs="Arial"/>
        </w:rPr>
        <w:t>will</w:t>
      </w:r>
      <w:r w:rsidR="006F66C0" w:rsidRPr="006F66C0">
        <w:rPr>
          <w:rFonts w:ascii="Arial" w:hAnsi="Arial" w:cs="Arial"/>
        </w:rPr>
        <w:t xml:space="preserve"> be limited to people in named roles </w:t>
      </w:r>
      <w:r w:rsidR="006F66C0">
        <w:rPr>
          <w:rFonts w:ascii="Arial" w:hAnsi="Arial" w:cs="Arial"/>
        </w:rPr>
        <w:t xml:space="preserve">(DSO, Academy Secretary, </w:t>
      </w:r>
      <w:r w:rsidR="00A54EE3">
        <w:rPr>
          <w:rFonts w:ascii="Arial" w:hAnsi="Arial" w:cs="Arial"/>
        </w:rPr>
        <w:t>SSM and CEO</w:t>
      </w:r>
      <w:r w:rsidR="006F66C0">
        <w:rPr>
          <w:rFonts w:ascii="Arial" w:hAnsi="Arial" w:cs="Arial"/>
        </w:rPr>
        <w:t>), however, should</w:t>
      </w:r>
      <w:r w:rsidR="006F66C0" w:rsidRPr="006F66C0">
        <w:rPr>
          <w:rFonts w:ascii="Arial" w:hAnsi="Arial" w:cs="Arial"/>
        </w:rPr>
        <w:t xml:space="preserve"> records </w:t>
      </w:r>
      <w:r w:rsidR="006F66C0">
        <w:rPr>
          <w:rFonts w:ascii="Arial" w:hAnsi="Arial" w:cs="Arial"/>
        </w:rPr>
        <w:t>be</w:t>
      </w:r>
      <w:r w:rsidR="006F66C0" w:rsidRPr="006F66C0">
        <w:rPr>
          <w:rFonts w:ascii="Arial" w:hAnsi="Arial" w:cs="Arial"/>
        </w:rPr>
        <w:t xml:space="preserve"> stored electronically then password</w:t>
      </w:r>
      <w:r w:rsidR="006F66C0">
        <w:rPr>
          <w:rFonts w:ascii="Arial" w:hAnsi="Arial" w:cs="Arial"/>
        </w:rPr>
        <w:t>s</w:t>
      </w:r>
      <w:r w:rsidR="00281E23">
        <w:rPr>
          <w:rFonts w:ascii="Arial" w:hAnsi="Arial" w:cs="Arial"/>
        </w:rPr>
        <w:t xml:space="preserve"> and/or encryption</w:t>
      </w:r>
      <w:r w:rsidR="006F66C0">
        <w:rPr>
          <w:rFonts w:ascii="Arial" w:hAnsi="Arial" w:cs="Arial"/>
        </w:rPr>
        <w:t xml:space="preserve"> will be necessary.</w:t>
      </w:r>
      <w:r w:rsidR="007E1E60">
        <w:rPr>
          <w:rFonts w:ascii="Arial" w:hAnsi="Arial" w:cs="Arial"/>
        </w:rPr>
        <w:t xml:space="preserve"> When applicable, r</w:t>
      </w:r>
      <w:r w:rsidR="007E1E60" w:rsidRPr="007E1E60">
        <w:rPr>
          <w:rFonts w:ascii="Arial" w:hAnsi="Arial" w:cs="Arial"/>
        </w:rPr>
        <w:t xml:space="preserve">ecords </w:t>
      </w:r>
      <w:r w:rsidR="007E1E60">
        <w:rPr>
          <w:rFonts w:ascii="Arial" w:hAnsi="Arial" w:cs="Arial"/>
        </w:rPr>
        <w:t>will</w:t>
      </w:r>
      <w:r w:rsidR="007E1E60" w:rsidRPr="007E1E60">
        <w:rPr>
          <w:rFonts w:ascii="Arial" w:hAnsi="Arial" w:cs="Arial"/>
        </w:rPr>
        <w:t xml:space="preserve"> be incinerated or shredded in the presence of a member of the </w:t>
      </w:r>
      <w:r w:rsidR="007E1E60">
        <w:rPr>
          <w:rFonts w:ascii="Arial" w:hAnsi="Arial" w:cs="Arial"/>
        </w:rPr>
        <w:lastRenderedPageBreak/>
        <w:t>academy</w:t>
      </w:r>
      <w:r w:rsidR="007E1E60" w:rsidRPr="007E1E60">
        <w:rPr>
          <w:rFonts w:ascii="Arial" w:hAnsi="Arial" w:cs="Arial"/>
        </w:rPr>
        <w:t xml:space="preserve"> or entrusted to a firm specialising in the destruction of confidential material</w:t>
      </w:r>
      <w:r w:rsidR="007E1E60">
        <w:rPr>
          <w:rFonts w:ascii="Arial" w:hAnsi="Arial" w:cs="Arial"/>
        </w:rPr>
        <w:t xml:space="preserve"> (electric files to be</w:t>
      </w:r>
      <w:r w:rsidR="007E1E60" w:rsidRPr="007E1E60">
        <w:rPr>
          <w:rFonts w:ascii="Arial" w:hAnsi="Arial" w:cs="Arial"/>
        </w:rPr>
        <w:t xml:space="preserve"> </w:t>
      </w:r>
      <w:r w:rsidR="007E1E60">
        <w:rPr>
          <w:rFonts w:ascii="Arial" w:hAnsi="Arial" w:cs="Arial"/>
        </w:rPr>
        <w:t xml:space="preserve">cleared). </w:t>
      </w:r>
    </w:p>
    <w:p w14:paraId="56286180" w14:textId="77777777" w:rsidR="00C1367E" w:rsidRDefault="00C1367E" w:rsidP="00C1367E">
      <w:pPr>
        <w:spacing w:after="0"/>
        <w:jc w:val="both"/>
        <w:rPr>
          <w:rFonts w:ascii="Arial" w:hAnsi="Arial" w:cs="Arial"/>
        </w:rPr>
      </w:pPr>
    </w:p>
    <w:p w14:paraId="663157FF" w14:textId="77777777" w:rsidR="00C71E16" w:rsidRPr="00F900AA" w:rsidRDefault="0057635D" w:rsidP="00547F11">
      <w:pPr>
        <w:jc w:val="both"/>
        <w:rPr>
          <w:rFonts w:ascii="Arial" w:hAnsi="Arial" w:cs="Arial"/>
          <w:b/>
        </w:rPr>
      </w:pPr>
      <w:r>
        <w:rPr>
          <w:rFonts w:ascii="Arial" w:hAnsi="Arial" w:cs="Arial"/>
          <w:b/>
        </w:rPr>
        <w:t xml:space="preserve">7.0 </w:t>
      </w:r>
      <w:r w:rsidR="00C71E16" w:rsidRPr="00F900AA">
        <w:rPr>
          <w:rFonts w:ascii="Arial" w:hAnsi="Arial" w:cs="Arial"/>
          <w:b/>
        </w:rPr>
        <w:t>Communicating the Safeguarding Framework</w:t>
      </w:r>
    </w:p>
    <w:p w14:paraId="0E09AC14" w14:textId="77777777" w:rsidR="00F900AA" w:rsidRDefault="00F900AA" w:rsidP="00547F11">
      <w:pPr>
        <w:jc w:val="both"/>
        <w:rPr>
          <w:rFonts w:ascii="Arial" w:hAnsi="Arial" w:cs="Arial"/>
        </w:rPr>
      </w:pPr>
      <w:r w:rsidRPr="00F900AA">
        <w:rPr>
          <w:rFonts w:ascii="Arial" w:hAnsi="Arial" w:cs="Arial"/>
        </w:rPr>
        <w:t xml:space="preserve">A key element in an effective safeguarding </w:t>
      </w:r>
      <w:r>
        <w:rPr>
          <w:rFonts w:ascii="Arial" w:hAnsi="Arial" w:cs="Arial"/>
        </w:rPr>
        <w:t>framework</w:t>
      </w:r>
      <w:r w:rsidRPr="00F900AA">
        <w:rPr>
          <w:rFonts w:ascii="Arial" w:hAnsi="Arial" w:cs="Arial"/>
        </w:rPr>
        <w:t xml:space="preserve"> is the communication of attitudes, priorities, rules and procedures to ensure there is a common </w:t>
      </w:r>
      <w:r>
        <w:rPr>
          <w:rFonts w:ascii="Arial" w:hAnsi="Arial" w:cs="Arial"/>
        </w:rPr>
        <w:t>understanding of the issues, among staff, players and parents and</w:t>
      </w:r>
      <w:r w:rsidRPr="00F900AA">
        <w:rPr>
          <w:rFonts w:ascii="Arial" w:hAnsi="Arial" w:cs="Arial"/>
        </w:rPr>
        <w:t xml:space="preserve"> that information is fed back where there is cause for concern or suggest</w:t>
      </w:r>
      <w:r>
        <w:rPr>
          <w:rFonts w:ascii="Arial" w:hAnsi="Arial" w:cs="Arial"/>
        </w:rPr>
        <w:t xml:space="preserve">ions on how to improve policies and practices. </w:t>
      </w:r>
      <w:r w:rsidRPr="00F900AA">
        <w:rPr>
          <w:rFonts w:ascii="Arial" w:hAnsi="Arial" w:cs="Arial"/>
        </w:rPr>
        <w:t xml:space="preserve"> </w:t>
      </w:r>
    </w:p>
    <w:p w14:paraId="241B37F6" w14:textId="2133037A" w:rsidR="00FE22E6" w:rsidRDefault="00F900AA" w:rsidP="00547F11">
      <w:pPr>
        <w:jc w:val="both"/>
        <w:rPr>
          <w:rFonts w:ascii="Arial" w:hAnsi="Arial" w:cs="Arial"/>
        </w:rPr>
      </w:pPr>
      <w:r>
        <w:rPr>
          <w:rFonts w:ascii="Arial" w:hAnsi="Arial" w:cs="Arial"/>
        </w:rPr>
        <w:t xml:space="preserve">This </w:t>
      </w:r>
      <w:r w:rsidRPr="00F900AA">
        <w:rPr>
          <w:rFonts w:ascii="Arial" w:hAnsi="Arial" w:cs="Arial"/>
        </w:rPr>
        <w:t xml:space="preserve">safeguarding </w:t>
      </w:r>
      <w:r>
        <w:rPr>
          <w:rFonts w:ascii="Arial" w:hAnsi="Arial" w:cs="Arial"/>
        </w:rPr>
        <w:t>framework relating to process,</w:t>
      </w:r>
      <w:r w:rsidRPr="00F900AA">
        <w:rPr>
          <w:rFonts w:ascii="Arial" w:hAnsi="Arial" w:cs="Arial"/>
        </w:rPr>
        <w:t xml:space="preserve"> procedure </w:t>
      </w:r>
      <w:r>
        <w:rPr>
          <w:rFonts w:ascii="Arial" w:hAnsi="Arial" w:cs="Arial"/>
        </w:rPr>
        <w:t xml:space="preserve">and practices </w:t>
      </w:r>
      <w:r w:rsidRPr="00F900AA">
        <w:rPr>
          <w:rFonts w:ascii="Arial" w:hAnsi="Arial" w:cs="Arial"/>
        </w:rPr>
        <w:t xml:space="preserve">will be reviewed </w:t>
      </w:r>
      <w:r>
        <w:rPr>
          <w:rFonts w:ascii="Arial" w:hAnsi="Arial" w:cs="Arial"/>
        </w:rPr>
        <w:t>at the end of the 20</w:t>
      </w:r>
      <w:r w:rsidR="00A54C34">
        <w:rPr>
          <w:rFonts w:ascii="Arial" w:hAnsi="Arial" w:cs="Arial"/>
        </w:rPr>
        <w:t>23/24</w:t>
      </w:r>
      <w:r>
        <w:rPr>
          <w:rFonts w:ascii="Arial" w:hAnsi="Arial" w:cs="Arial"/>
        </w:rPr>
        <w:t xml:space="preserve"> playing season with regard to its appropriateness. The Academy Management Team will be used </w:t>
      </w:r>
      <w:r w:rsidRPr="00F900AA">
        <w:rPr>
          <w:rFonts w:ascii="Arial" w:hAnsi="Arial" w:cs="Arial"/>
        </w:rPr>
        <w:t xml:space="preserve">for consulting on changes to policies and procedures, </w:t>
      </w:r>
      <w:r>
        <w:rPr>
          <w:rFonts w:ascii="Arial" w:hAnsi="Arial" w:cs="Arial"/>
        </w:rPr>
        <w:t>and a more integrated approach with both the ‘</w:t>
      </w:r>
      <w:r w:rsidR="00595260">
        <w:rPr>
          <w:rFonts w:ascii="Arial" w:hAnsi="Arial" w:cs="Arial"/>
        </w:rPr>
        <w:t>Barnsley FC Community Trust</w:t>
      </w:r>
      <w:r>
        <w:rPr>
          <w:rFonts w:ascii="Arial" w:hAnsi="Arial" w:cs="Arial"/>
        </w:rPr>
        <w:t>’ and Local Authority Children’s Services</w:t>
      </w:r>
      <w:r w:rsidRPr="00F900AA">
        <w:rPr>
          <w:rFonts w:ascii="Arial" w:hAnsi="Arial" w:cs="Arial"/>
        </w:rPr>
        <w:t xml:space="preserve"> </w:t>
      </w:r>
      <w:r>
        <w:rPr>
          <w:rFonts w:ascii="Arial" w:hAnsi="Arial" w:cs="Arial"/>
        </w:rPr>
        <w:t>can influence and shape future policies.</w:t>
      </w:r>
      <w:r w:rsidRPr="00F900AA">
        <w:rPr>
          <w:rFonts w:ascii="Arial" w:hAnsi="Arial" w:cs="Arial"/>
        </w:rPr>
        <w:t xml:space="preserve"> </w:t>
      </w:r>
    </w:p>
    <w:p w14:paraId="433E90CA" w14:textId="77777777" w:rsidR="00FE22E6" w:rsidRDefault="00F900AA" w:rsidP="00547F11">
      <w:pPr>
        <w:jc w:val="both"/>
        <w:rPr>
          <w:rFonts w:ascii="Arial" w:hAnsi="Arial" w:cs="Arial"/>
        </w:rPr>
      </w:pPr>
      <w:r w:rsidRPr="00F900AA">
        <w:rPr>
          <w:rFonts w:ascii="Arial" w:hAnsi="Arial" w:cs="Arial"/>
        </w:rPr>
        <w:t xml:space="preserve">Finalised and updated policies </w:t>
      </w:r>
      <w:r w:rsidR="00FE22E6">
        <w:rPr>
          <w:rFonts w:ascii="Arial" w:hAnsi="Arial" w:cs="Arial"/>
        </w:rPr>
        <w:t xml:space="preserve">will be shared </w:t>
      </w:r>
      <w:r w:rsidRPr="00F900AA">
        <w:rPr>
          <w:rFonts w:ascii="Arial" w:hAnsi="Arial" w:cs="Arial"/>
        </w:rPr>
        <w:t xml:space="preserve">through </w:t>
      </w:r>
      <w:r w:rsidR="00281E23">
        <w:rPr>
          <w:rFonts w:ascii="Arial" w:hAnsi="Arial" w:cs="Arial"/>
        </w:rPr>
        <w:t>coach/</w:t>
      </w:r>
      <w:r w:rsidR="00FE22E6">
        <w:rPr>
          <w:rFonts w:ascii="Arial" w:hAnsi="Arial" w:cs="Arial"/>
        </w:rPr>
        <w:t>player inductions, parents’ workshops, staff CPD training</w:t>
      </w:r>
      <w:r w:rsidRPr="00F900AA">
        <w:rPr>
          <w:rFonts w:ascii="Arial" w:hAnsi="Arial" w:cs="Arial"/>
        </w:rPr>
        <w:t xml:space="preserve"> and made accessible for all through </w:t>
      </w:r>
      <w:r w:rsidR="005D017C">
        <w:rPr>
          <w:rFonts w:ascii="Arial" w:hAnsi="Arial" w:cs="Arial"/>
        </w:rPr>
        <w:t>the online LFE</w:t>
      </w:r>
      <w:r w:rsidR="00FE22E6">
        <w:rPr>
          <w:rFonts w:ascii="Arial" w:hAnsi="Arial" w:cs="Arial"/>
        </w:rPr>
        <w:t xml:space="preserve"> Education Managemen</w:t>
      </w:r>
      <w:r w:rsidR="005D017C">
        <w:rPr>
          <w:rFonts w:ascii="Arial" w:hAnsi="Arial" w:cs="Arial"/>
        </w:rPr>
        <w:t>t System and Premier League Perf</w:t>
      </w:r>
      <w:r w:rsidR="00DC43CD">
        <w:rPr>
          <w:rFonts w:ascii="Arial" w:hAnsi="Arial" w:cs="Arial"/>
        </w:rPr>
        <w:t xml:space="preserve">ormance Management Applications, and where possible </w:t>
      </w:r>
      <w:r w:rsidR="006A7F62">
        <w:rPr>
          <w:rFonts w:ascii="Arial" w:hAnsi="Arial" w:cs="Arial"/>
        </w:rPr>
        <w:t xml:space="preserve">leaflets and notices </w:t>
      </w:r>
      <w:r w:rsidR="00DC43CD">
        <w:rPr>
          <w:rFonts w:ascii="Arial" w:hAnsi="Arial" w:cs="Arial"/>
        </w:rPr>
        <w:t xml:space="preserve">placed in public </w:t>
      </w:r>
      <w:r w:rsidR="006A7F62">
        <w:rPr>
          <w:rFonts w:ascii="Arial" w:hAnsi="Arial" w:cs="Arial"/>
        </w:rPr>
        <w:t>and open spaces.</w:t>
      </w:r>
    </w:p>
    <w:p w14:paraId="5245669B" w14:textId="7F27A73C" w:rsidR="00332DD6" w:rsidRDefault="00F900AA" w:rsidP="00547F11">
      <w:pPr>
        <w:jc w:val="both"/>
        <w:rPr>
          <w:rFonts w:ascii="Arial" w:hAnsi="Arial" w:cs="Arial"/>
        </w:rPr>
      </w:pPr>
      <w:r w:rsidRPr="00F900AA">
        <w:rPr>
          <w:rFonts w:ascii="Arial" w:hAnsi="Arial" w:cs="Arial"/>
        </w:rPr>
        <w:t xml:space="preserve">The </w:t>
      </w:r>
      <w:r w:rsidR="00FE22E6">
        <w:rPr>
          <w:rFonts w:ascii="Arial" w:hAnsi="Arial" w:cs="Arial"/>
        </w:rPr>
        <w:t xml:space="preserve">Barnsley Academy </w:t>
      </w:r>
      <w:r w:rsidRPr="00F900AA">
        <w:rPr>
          <w:rFonts w:ascii="Arial" w:hAnsi="Arial" w:cs="Arial"/>
        </w:rPr>
        <w:t xml:space="preserve">Safeguarding </w:t>
      </w:r>
      <w:r w:rsidR="00FE22E6">
        <w:rPr>
          <w:rFonts w:ascii="Arial" w:hAnsi="Arial" w:cs="Arial"/>
        </w:rPr>
        <w:t xml:space="preserve">Framework relating to policy and </w:t>
      </w:r>
      <w:r w:rsidRPr="00F900AA">
        <w:rPr>
          <w:rFonts w:ascii="Arial" w:hAnsi="Arial" w:cs="Arial"/>
        </w:rPr>
        <w:t xml:space="preserve">procedure </w:t>
      </w:r>
      <w:r w:rsidR="00FE22E6">
        <w:rPr>
          <w:rFonts w:ascii="Arial" w:hAnsi="Arial" w:cs="Arial"/>
        </w:rPr>
        <w:t>will be available</w:t>
      </w:r>
      <w:r w:rsidR="0054181E">
        <w:rPr>
          <w:rFonts w:ascii="Arial" w:hAnsi="Arial" w:cs="Arial"/>
        </w:rPr>
        <w:t xml:space="preserve"> on the official website</w:t>
      </w:r>
      <w:r w:rsidR="00FE22E6">
        <w:rPr>
          <w:rFonts w:ascii="Arial" w:hAnsi="Arial" w:cs="Arial"/>
        </w:rPr>
        <w:t xml:space="preserve"> at the start of the playing season.</w:t>
      </w:r>
      <w:r w:rsidR="0054181E">
        <w:rPr>
          <w:rFonts w:ascii="Arial" w:hAnsi="Arial" w:cs="Arial"/>
        </w:rPr>
        <w:t xml:space="preserve"> However, c</w:t>
      </w:r>
      <w:r w:rsidR="00FE22E6">
        <w:rPr>
          <w:rFonts w:ascii="Arial" w:hAnsi="Arial" w:cs="Arial"/>
        </w:rPr>
        <w:t xml:space="preserve">ondensed versions will be made available </w:t>
      </w:r>
      <w:r w:rsidR="005D017C">
        <w:rPr>
          <w:rFonts w:ascii="Arial" w:hAnsi="Arial" w:cs="Arial"/>
        </w:rPr>
        <w:t>on the EMS/PMA with regard to</w:t>
      </w:r>
      <w:r w:rsidR="00B32619">
        <w:rPr>
          <w:rFonts w:ascii="Arial" w:hAnsi="Arial" w:cs="Arial"/>
        </w:rPr>
        <w:t xml:space="preserve"> Barnsley Academy</w:t>
      </w:r>
      <w:r w:rsidR="005D017C">
        <w:rPr>
          <w:rFonts w:ascii="Arial" w:hAnsi="Arial" w:cs="Arial"/>
        </w:rPr>
        <w:t xml:space="preserve"> child protection statements </w:t>
      </w:r>
      <w:r w:rsidR="0093533F">
        <w:rPr>
          <w:rFonts w:ascii="Arial" w:hAnsi="Arial" w:cs="Arial"/>
        </w:rPr>
        <w:t xml:space="preserve">(Appendix C) </w:t>
      </w:r>
      <w:r w:rsidR="005D017C">
        <w:rPr>
          <w:rFonts w:ascii="Arial" w:hAnsi="Arial" w:cs="Arial"/>
        </w:rPr>
        <w:t>and flow diagrams</w:t>
      </w:r>
      <w:r w:rsidRPr="00F900AA">
        <w:rPr>
          <w:rFonts w:ascii="Arial" w:hAnsi="Arial" w:cs="Arial"/>
        </w:rPr>
        <w:t xml:space="preserve"> </w:t>
      </w:r>
      <w:r w:rsidR="005D017C">
        <w:rPr>
          <w:rFonts w:ascii="Arial" w:hAnsi="Arial" w:cs="Arial"/>
        </w:rPr>
        <w:t xml:space="preserve">detailing the type of actions and processes taken relating to potential incidents. </w:t>
      </w:r>
    </w:p>
    <w:p w14:paraId="3107B85C" w14:textId="448C19F0" w:rsidR="00AD41C0" w:rsidRPr="003C5E08" w:rsidRDefault="00332DD6" w:rsidP="00547F11">
      <w:pPr>
        <w:jc w:val="both"/>
        <w:rPr>
          <w:rFonts w:ascii="Arial" w:hAnsi="Arial" w:cs="Arial"/>
        </w:rPr>
      </w:pPr>
      <w:r>
        <w:rPr>
          <w:rFonts w:ascii="Arial" w:hAnsi="Arial" w:cs="Arial"/>
        </w:rPr>
        <w:t>It is necessary to consider the views of players and parents and</w:t>
      </w:r>
      <w:r w:rsidRPr="00332DD6">
        <w:rPr>
          <w:rFonts w:ascii="Arial" w:hAnsi="Arial" w:cs="Arial"/>
        </w:rPr>
        <w:t xml:space="preserve"> engage </w:t>
      </w:r>
      <w:r>
        <w:rPr>
          <w:rFonts w:ascii="Arial" w:hAnsi="Arial" w:cs="Arial"/>
        </w:rPr>
        <w:t xml:space="preserve">them at the earliest opportunity, therefore, start of the season learning outcomes and periodic reviews (6/12 weeks) will provide opportunities to provide feedback on processes that attempt to keep players safe from harm. It also important that parents and players acknowledge that safe systems are in place and the use of the PMA system will mean that safeguarding </w:t>
      </w:r>
      <w:r w:rsidR="0054181E">
        <w:rPr>
          <w:rFonts w:ascii="Arial" w:hAnsi="Arial" w:cs="Arial"/>
        </w:rPr>
        <w:t xml:space="preserve">documentations are instantly available and part of the communication process, and parents will be requested to sign off against having read through and understood the safeguarding measures put in place. </w:t>
      </w:r>
      <w:r w:rsidR="00C92B7E">
        <w:rPr>
          <w:rFonts w:ascii="Arial" w:hAnsi="Arial" w:cs="Arial"/>
        </w:rPr>
        <w:t xml:space="preserve">In addition, the coaching team and </w:t>
      </w:r>
      <w:r w:rsidR="0005253B">
        <w:rPr>
          <w:rFonts w:ascii="Arial" w:hAnsi="Arial" w:cs="Arial"/>
        </w:rPr>
        <w:t>other members of staff follow</w:t>
      </w:r>
      <w:r w:rsidR="00C92B7E">
        <w:rPr>
          <w:rFonts w:ascii="Arial" w:hAnsi="Arial" w:cs="Arial"/>
        </w:rPr>
        <w:t xml:space="preserve"> a strict code of conduct</w:t>
      </w:r>
      <w:r w:rsidR="0005253B">
        <w:rPr>
          <w:rFonts w:ascii="Arial" w:hAnsi="Arial" w:cs="Arial"/>
        </w:rPr>
        <w:t xml:space="preserve"> linked to an employee competency framework</w:t>
      </w:r>
      <w:r w:rsidR="00C92B7E">
        <w:rPr>
          <w:rFonts w:ascii="Arial" w:hAnsi="Arial" w:cs="Arial"/>
        </w:rPr>
        <w:t xml:space="preserve">, which requires their signature to evidence that they are clearly aware of the processes and procedures in delivery high quality provision within a safe, supportive and encouraging environment. </w:t>
      </w:r>
    </w:p>
    <w:p w14:paraId="405B6434" w14:textId="22C66B1B" w:rsidR="0057635D" w:rsidRPr="001571F2" w:rsidRDefault="0057635D" w:rsidP="00547F11">
      <w:pPr>
        <w:jc w:val="both"/>
        <w:rPr>
          <w:rFonts w:ascii="Arial" w:hAnsi="Arial" w:cs="Arial"/>
          <w:b/>
        </w:rPr>
      </w:pPr>
      <w:r w:rsidRPr="001571F2">
        <w:rPr>
          <w:rFonts w:ascii="Arial" w:hAnsi="Arial" w:cs="Arial"/>
          <w:b/>
        </w:rPr>
        <w:t xml:space="preserve">8.0 </w:t>
      </w:r>
      <w:r w:rsidR="007D01BD">
        <w:rPr>
          <w:rFonts w:ascii="Arial" w:hAnsi="Arial" w:cs="Arial"/>
          <w:b/>
        </w:rPr>
        <w:t xml:space="preserve">Staff </w:t>
      </w:r>
      <w:r w:rsidR="001571F2" w:rsidRPr="001571F2">
        <w:rPr>
          <w:rFonts w:ascii="Arial" w:hAnsi="Arial" w:cs="Arial"/>
          <w:b/>
        </w:rPr>
        <w:t xml:space="preserve">Training </w:t>
      </w:r>
    </w:p>
    <w:p w14:paraId="0D1FE866" w14:textId="665D147E" w:rsidR="001571F2" w:rsidRPr="001571F2" w:rsidRDefault="001571F2" w:rsidP="001571F2">
      <w:pPr>
        <w:jc w:val="both"/>
        <w:rPr>
          <w:rFonts w:ascii="Arial" w:hAnsi="Arial" w:cs="Arial"/>
        </w:rPr>
      </w:pPr>
      <w:r>
        <w:rPr>
          <w:rFonts w:ascii="Arial" w:hAnsi="Arial" w:cs="Arial"/>
        </w:rPr>
        <w:t xml:space="preserve">Barnsley Academy has committed investment to improve its safeguarding measures including allowing staff members to access and attend relevant safeguarding courses and provide extended opportunities to </w:t>
      </w:r>
      <w:r w:rsidRPr="001571F2">
        <w:rPr>
          <w:rFonts w:ascii="Arial" w:hAnsi="Arial" w:cs="Arial"/>
        </w:rPr>
        <w:t>be given the opportunity to learn about child protection and keeping children</w:t>
      </w:r>
      <w:r>
        <w:rPr>
          <w:rFonts w:ascii="Arial" w:hAnsi="Arial" w:cs="Arial"/>
        </w:rPr>
        <w:t xml:space="preserve"> safe</w:t>
      </w:r>
      <w:r w:rsidRPr="001571F2">
        <w:rPr>
          <w:rFonts w:ascii="Arial" w:hAnsi="Arial" w:cs="Arial"/>
        </w:rPr>
        <w:t xml:space="preserve">. </w:t>
      </w:r>
      <w:r>
        <w:rPr>
          <w:rFonts w:ascii="Arial" w:hAnsi="Arial" w:cs="Arial"/>
        </w:rPr>
        <w:t>The academy is now taking the opportunity to collaborate with the</w:t>
      </w:r>
      <w:r w:rsidRPr="001571F2">
        <w:rPr>
          <w:rFonts w:ascii="Arial" w:hAnsi="Arial" w:cs="Arial"/>
        </w:rPr>
        <w:t xml:space="preserve"> Barnsley Safeguarding Children </w:t>
      </w:r>
      <w:r w:rsidR="00595260">
        <w:rPr>
          <w:rFonts w:ascii="Arial" w:hAnsi="Arial" w:cs="Arial"/>
        </w:rPr>
        <w:t>Partnership</w:t>
      </w:r>
      <w:r w:rsidRPr="001571F2">
        <w:rPr>
          <w:rFonts w:ascii="Arial" w:hAnsi="Arial" w:cs="Arial"/>
        </w:rPr>
        <w:t xml:space="preserve"> </w:t>
      </w:r>
      <w:r>
        <w:rPr>
          <w:rFonts w:ascii="Arial" w:hAnsi="Arial" w:cs="Arial"/>
        </w:rPr>
        <w:t xml:space="preserve">which in turn offers </w:t>
      </w:r>
      <w:r w:rsidRPr="001571F2">
        <w:rPr>
          <w:rFonts w:ascii="Arial" w:hAnsi="Arial" w:cs="Arial"/>
        </w:rPr>
        <w:t xml:space="preserve">a series of </w:t>
      </w:r>
      <w:r>
        <w:rPr>
          <w:rFonts w:ascii="Arial" w:hAnsi="Arial" w:cs="Arial"/>
        </w:rPr>
        <w:t>m</w:t>
      </w:r>
      <w:r w:rsidRPr="001571F2">
        <w:rPr>
          <w:rFonts w:ascii="Arial" w:hAnsi="Arial" w:cs="Arial"/>
        </w:rPr>
        <w:t>ulti-</w:t>
      </w:r>
      <w:r>
        <w:rPr>
          <w:rFonts w:ascii="Arial" w:hAnsi="Arial" w:cs="Arial"/>
        </w:rPr>
        <w:t>a</w:t>
      </w:r>
      <w:r w:rsidRPr="001571F2">
        <w:rPr>
          <w:rFonts w:ascii="Arial" w:hAnsi="Arial" w:cs="Arial"/>
        </w:rPr>
        <w:t xml:space="preserve">gency </w:t>
      </w:r>
      <w:r>
        <w:rPr>
          <w:rFonts w:ascii="Arial" w:hAnsi="Arial" w:cs="Arial"/>
        </w:rPr>
        <w:t>t</w:t>
      </w:r>
      <w:r w:rsidRPr="001571F2">
        <w:rPr>
          <w:rFonts w:ascii="Arial" w:hAnsi="Arial" w:cs="Arial"/>
        </w:rPr>
        <w:t>raining that</w:t>
      </w:r>
      <w:r>
        <w:rPr>
          <w:rFonts w:ascii="Arial" w:hAnsi="Arial" w:cs="Arial"/>
        </w:rPr>
        <w:t xml:space="preserve"> is</w:t>
      </w:r>
      <w:r w:rsidRPr="001571F2">
        <w:rPr>
          <w:rFonts w:ascii="Arial" w:hAnsi="Arial" w:cs="Arial"/>
        </w:rPr>
        <w:t xml:space="preserve"> fr</w:t>
      </w:r>
      <w:r>
        <w:rPr>
          <w:rFonts w:ascii="Arial" w:hAnsi="Arial" w:cs="Arial"/>
        </w:rPr>
        <w:t>ee to Barnsley’s third sector, ranging from</w:t>
      </w:r>
      <w:r w:rsidRPr="001571F2">
        <w:rPr>
          <w:rFonts w:ascii="Arial" w:hAnsi="Arial" w:cs="Arial"/>
        </w:rPr>
        <w:t xml:space="preserve"> basic </w:t>
      </w:r>
      <w:r w:rsidRPr="00281E23">
        <w:rPr>
          <w:rFonts w:ascii="Arial" w:hAnsi="Arial" w:cs="Arial"/>
          <w:i/>
        </w:rPr>
        <w:t>online</w:t>
      </w:r>
      <w:r w:rsidRPr="001571F2">
        <w:rPr>
          <w:rFonts w:ascii="Arial" w:hAnsi="Arial" w:cs="Arial"/>
        </w:rPr>
        <w:t xml:space="preserve"> Child Protection Courses to more in</w:t>
      </w:r>
      <w:r w:rsidR="00281E23">
        <w:rPr>
          <w:rFonts w:ascii="Arial" w:hAnsi="Arial" w:cs="Arial"/>
        </w:rPr>
        <w:t>-</w:t>
      </w:r>
      <w:r w:rsidRPr="001571F2">
        <w:rPr>
          <w:rFonts w:ascii="Arial" w:hAnsi="Arial" w:cs="Arial"/>
        </w:rPr>
        <w:t xml:space="preserve">depth specific courses. </w:t>
      </w:r>
      <w:r>
        <w:rPr>
          <w:rFonts w:ascii="Arial" w:hAnsi="Arial" w:cs="Arial"/>
        </w:rPr>
        <w:t>F</w:t>
      </w:r>
      <w:r w:rsidRPr="001571F2">
        <w:rPr>
          <w:rFonts w:ascii="Arial" w:hAnsi="Arial" w:cs="Arial"/>
        </w:rPr>
        <w:t xml:space="preserve">urther </w:t>
      </w:r>
      <w:r>
        <w:rPr>
          <w:rFonts w:ascii="Arial" w:hAnsi="Arial" w:cs="Arial"/>
        </w:rPr>
        <w:t>information</w:t>
      </w:r>
      <w:r w:rsidRPr="001571F2">
        <w:rPr>
          <w:rFonts w:ascii="Arial" w:hAnsi="Arial" w:cs="Arial"/>
        </w:rPr>
        <w:t xml:space="preserve"> </w:t>
      </w:r>
      <w:r>
        <w:rPr>
          <w:rFonts w:ascii="Arial" w:hAnsi="Arial" w:cs="Arial"/>
        </w:rPr>
        <w:t xml:space="preserve">is available at: </w:t>
      </w:r>
      <w:r w:rsidRPr="001571F2">
        <w:rPr>
          <w:rFonts w:ascii="Arial" w:hAnsi="Arial" w:cs="Arial"/>
        </w:rPr>
        <w:t>www.safeguardingchildrenbarnsley.com</w:t>
      </w:r>
    </w:p>
    <w:p w14:paraId="111FBA89" w14:textId="6B336F46" w:rsidR="00C1367E" w:rsidRDefault="001571F2" w:rsidP="00547F11">
      <w:pPr>
        <w:jc w:val="both"/>
        <w:rPr>
          <w:rFonts w:ascii="Arial" w:hAnsi="Arial" w:cs="Arial"/>
        </w:rPr>
      </w:pPr>
      <w:r>
        <w:rPr>
          <w:rFonts w:ascii="Arial" w:hAnsi="Arial" w:cs="Arial"/>
        </w:rPr>
        <w:t xml:space="preserve">Separately, coaching staff, as part of their continuing professional development and in keeping with the maintenance aspect of their qualification (i.e. maintaining their ‘A’ licence), are required to update their safeguarding knowledge by completing online safeguarding questionnaires (3-year cycles). In addition, </w:t>
      </w:r>
      <w:r w:rsidR="00A377B0">
        <w:rPr>
          <w:rFonts w:ascii="Arial" w:hAnsi="Arial" w:cs="Arial"/>
        </w:rPr>
        <w:t xml:space="preserve">several members of staff </w:t>
      </w:r>
      <w:r w:rsidR="00A92033">
        <w:rPr>
          <w:rFonts w:ascii="Arial" w:hAnsi="Arial" w:cs="Arial"/>
        </w:rPr>
        <w:t xml:space="preserve">attend annual </w:t>
      </w:r>
      <w:r w:rsidR="00A92033">
        <w:rPr>
          <w:rFonts w:ascii="Arial" w:hAnsi="Arial" w:cs="Arial"/>
        </w:rPr>
        <w:lastRenderedPageBreak/>
        <w:t>safeguarding seminars and</w:t>
      </w:r>
      <w:r w:rsidR="00A377B0">
        <w:rPr>
          <w:rFonts w:ascii="Arial" w:hAnsi="Arial" w:cs="Arial"/>
        </w:rPr>
        <w:t xml:space="preserve"> the Football Associations ‘safeguarding’ workshop which in turn falls under the umbrella of CPS and NSPCC, respectively. Staff, outside of the coaching team, access relevant courses that are available (some online via the Football Association) or more specific training relevant to their position i.e. Head of Education &amp; Welfare will access courses delivered by the League Football Education division. It is the intention for each academy staff member to hold a valid and up-to-date safeguarding certification and safeguarding to be built into their individual action plan. </w:t>
      </w:r>
      <w:r w:rsidR="00335474">
        <w:rPr>
          <w:rFonts w:ascii="Arial" w:hAnsi="Arial" w:cs="Arial"/>
        </w:rPr>
        <w:t xml:space="preserve">Staff CPD certification/qualification can be viewed in hard files or from electronic toolkits i.e. PMA. </w:t>
      </w:r>
    </w:p>
    <w:p w14:paraId="61DAAB24" w14:textId="7AC1694C" w:rsidR="00AD41C0" w:rsidRPr="003C5E08" w:rsidRDefault="004F3C47" w:rsidP="00547F11">
      <w:pPr>
        <w:jc w:val="both"/>
        <w:rPr>
          <w:rFonts w:ascii="Arial" w:hAnsi="Arial" w:cs="Arial"/>
        </w:rPr>
      </w:pPr>
      <w:r>
        <w:rPr>
          <w:rFonts w:ascii="Arial" w:hAnsi="Arial" w:cs="Arial"/>
        </w:rPr>
        <w:t xml:space="preserve">Both the Academy and Club maintain a training matrix that identifies staff members that either comply with their safeguarding standards (relevant to their post or changing post) or require specific safeguarding training to meet the requirements of the post (and nature of work). Both </w:t>
      </w:r>
      <w:r w:rsidR="00595260">
        <w:rPr>
          <w:rFonts w:ascii="Arial" w:hAnsi="Arial" w:cs="Arial"/>
        </w:rPr>
        <w:t>FADV</w:t>
      </w:r>
      <w:r>
        <w:rPr>
          <w:rFonts w:ascii="Arial" w:hAnsi="Arial" w:cs="Arial"/>
        </w:rPr>
        <w:t xml:space="preserve"> online disclosures and the FA Whole Games System are used to check and track members of staff with regards to the maintenance of their qualification and safeguarding status. </w:t>
      </w:r>
    </w:p>
    <w:p w14:paraId="0943E30E" w14:textId="10387B30" w:rsidR="00692787" w:rsidRPr="00692787" w:rsidRDefault="00692787" w:rsidP="00547F11">
      <w:pPr>
        <w:jc w:val="both"/>
        <w:rPr>
          <w:rFonts w:ascii="Arial" w:hAnsi="Arial" w:cs="Arial"/>
          <w:b/>
        </w:rPr>
      </w:pPr>
      <w:r w:rsidRPr="00692787">
        <w:rPr>
          <w:rFonts w:ascii="Arial" w:hAnsi="Arial" w:cs="Arial"/>
          <w:b/>
        </w:rPr>
        <w:t>9.0 Elite Sport</w:t>
      </w:r>
    </w:p>
    <w:p w14:paraId="0C6A35EE" w14:textId="77777777" w:rsidR="009731AC" w:rsidRDefault="00692787" w:rsidP="00547F11">
      <w:pPr>
        <w:jc w:val="both"/>
        <w:rPr>
          <w:rFonts w:ascii="Arial" w:hAnsi="Arial" w:cs="Arial"/>
        </w:rPr>
      </w:pPr>
      <w:r>
        <w:rPr>
          <w:rFonts w:ascii="Arial" w:hAnsi="Arial" w:cs="Arial"/>
        </w:rPr>
        <w:t>Barnsley Academy recognise that i</w:t>
      </w:r>
      <w:r w:rsidRPr="00692787">
        <w:rPr>
          <w:rFonts w:ascii="Arial" w:hAnsi="Arial" w:cs="Arial"/>
        </w:rPr>
        <w:t>n young athletes it would seem that success at a young age does not predict long</w:t>
      </w:r>
      <w:r>
        <w:rPr>
          <w:rFonts w:ascii="Arial" w:hAnsi="Arial" w:cs="Arial"/>
        </w:rPr>
        <w:t xml:space="preserve"> </w:t>
      </w:r>
      <w:r w:rsidRPr="00692787">
        <w:rPr>
          <w:rFonts w:ascii="Arial" w:hAnsi="Arial" w:cs="Arial"/>
        </w:rPr>
        <w:t xml:space="preserve">term success, and in some cases, early sport specialisation may increase the risk of overuse injury, heighten susceptibility to overtraining syndromes, and limit the potential to achieve elite status. </w:t>
      </w:r>
      <w:r>
        <w:rPr>
          <w:rFonts w:ascii="Arial" w:hAnsi="Arial" w:cs="Arial"/>
        </w:rPr>
        <w:t xml:space="preserve">Barnsley Academy employ a highly functioning sports science and medical team that counter balance the </w:t>
      </w:r>
      <w:r w:rsidRPr="00692787">
        <w:rPr>
          <w:rFonts w:ascii="Arial" w:hAnsi="Arial" w:cs="Arial"/>
        </w:rPr>
        <w:t xml:space="preserve">deliberate play and practice </w:t>
      </w:r>
      <w:r>
        <w:rPr>
          <w:rFonts w:ascii="Arial" w:hAnsi="Arial" w:cs="Arial"/>
        </w:rPr>
        <w:t>involved in academy activities and puts in place measures and programmes that are relevant to biological-age provision, therefore, reducing the potential of the risk of injury and risk association by integrating</w:t>
      </w:r>
      <w:r w:rsidRPr="00692787">
        <w:rPr>
          <w:rFonts w:ascii="Arial" w:hAnsi="Arial" w:cs="Arial"/>
        </w:rPr>
        <w:t xml:space="preserve"> appropriate long-term athletic training programmes to enhance athletic development.</w:t>
      </w:r>
      <w:r>
        <w:rPr>
          <w:rFonts w:ascii="Arial" w:hAnsi="Arial" w:cs="Arial"/>
        </w:rPr>
        <w:t xml:space="preserve"> </w:t>
      </w:r>
    </w:p>
    <w:p w14:paraId="0080ABB6" w14:textId="044CD2F4" w:rsidR="00AD41C0" w:rsidRPr="003C5E08" w:rsidRDefault="00692787" w:rsidP="00547F11">
      <w:pPr>
        <w:jc w:val="both"/>
        <w:rPr>
          <w:rFonts w:ascii="Arial" w:hAnsi="Arial" w:cs="Arial"/>
        </w:rPr>
      </w:pPr>
      <w:r>
        <w:rPr>
          <w:rFonts w:ascii="Arial" w:hAnsi="Arial" w:cs="Arial"/>
        </w:rPr>
        <w:t xml:space="preserve">Indeed, for the </w:t>
      </w:r>
      <w:r w:rsidR="008E5808">
        <w:rPr>
          <w:rFonts w:ascii="Arial" w:hAnsi="Arial" w:cs="Arial"/>
        </w:rPr>
        <w:t>20</w:t>
      </w:r>
      <w:r w:rsidR="00A54C34">
        <w:rPr>
          <w:rFonts w:ascii="Arial" w:hAnsi="Arial" w:cs="Arial"/>
        </w:rPr>
        <w:t>23/24</w:t>
      </w:r>
      <w:r>
        <w:rPr>
          <w:rFonts w:ascii="Arial" w:hAnsi="Arial" w:cs="Arial"/>
        </w:rPr>
        <w:t xml:space="preserve"> season the comprehensive medical screening </w:t>
      </w:r>
      <w:r w:rsidR="009731AC">
        <w:rPr>
          <w:rFonts w:ascii="Arial" w:hAnsi="Arial" w:cs="Arial"/>
        </w:rPr>
        <w:t xml:space="preserve">offered to scholars within the professional development phase will be extended to both the foundation and youth development phases, meaning that more detail and individualised sports programming will form part of a player’s academy experience at a much earlier age than previous. </w:t>
      </w:r>
      <w:r>
        <w:rPr>
          <w:rFonts w:ascii="Arial" w:hAnsi="Arial" w:cs="Arial"/>
        </w:rPr>
        <w:t xml:space="preserve">The sports science, medical and coaching teams jointly plan their ‘working week’ and programme appropriate academy activities linked with the timing of the Games Programme. This joint application in creating appropriate </w:t>
      </w:r>
      <w:r w:rsidR="009731AC">
        <w:rPr>
          <w:rFonts w:ascii="Arial" w:hAnsi="Arial" w:cs="Arial"/>
        </w:rPr>
        <w:t>activities for the elite athlete, which includes 10-hours of education (full-time training model) provides ‘recovery’ periods and less intense physical sessions so that the young player is able to fully recover. Phase, age-groups and individualised training plans are available via the PMA.</w:t>
      </w:r>
    </w:p>
    <w:p w14:paraId="5B85A0D6" w14:textId="1CE46197" w:rsidR="001571F2" w:rsidRPr="00C27573" w:rsidRDefault="00C27573" w:rsidP="00547F11">
      <w:pPr>
        <w:jc w:val="both"/>
        <w:rPr>
          <w:rFonts w:ascii="Arial" w:hAnsi="Arial" w:cs="Arial"/>
          <w:b/>
        </w:rPr>
      </w:pPr>
      <w:r w:rsidRPr="00C27573">
        <w:rPr>
          <w:rFonts w:ascii="Arial" w:hAnsi="Arial" w:cs="Arial"/>
          <w:b/>
        </w:rPr>
        <w:t>10.0 Anti-bullying Policy</w:t>
      </w:r>
    </w:p>
    <w:p w14:paraId="30780883" w14:textId="77777777" w:rsidR="00C27573" w:rsidRDefault="00C27573" w:rsidP="00547F11">
      <w:pPr>
        <w:jc w:val="both"/>
        <w:rPr>
          <w:rFonts w:ascii="Arial" w:hAnsi="Arial" w:cs="Arial"/>
        </w:rPr>
      </w:pPr>
      <w:r>
        <w:rPr>
          <w:rFonts w:ascii="Arial" w:hAnsi="Arial" w:cs="Arial"/>
        </w:rPr>
        <w:t xml:space="preserve">The academy is a physical and competitive environment relevant to the football industry and environment where heated exchanges can arise in training sessions and fixtures between team-mates and the opposition. Coaches follow a strict code of conduct and are tasked with carefully considering their working relationship with academy players (Barnsley and other academy players with other clubs) are set guidelines in line with good and best practices. </w:t>
      </w:r>
    </w:p>
    <w:p w14:paraId="07EB4A1B" w14:textId="77777777" w:rsidR="00C27573" w:rsidRDefault="00C27573" w:rsidP="00547F11">
      <w:pPr>
        <w:jc w:val="both"/>
        <w:rPr>
          <w:rFonts w:ascii="Arial" w:hAnsi="Arial" w:cs="Arial"/>
        </w:rPr>
      </w:pPr>
      <w:r>
        <w:rPr>
          <w:rFonts w:ascii="Arial" w:hAnsi="Arial" w:cs="Arial"/>
        </w:rPr>
        <w:t>Coaches need to mindful, promote and implement the academy</w:t>
      </w:r>
      <w:r w:rsidRPr="00C27573">
        <w:rPr>
          <w:rFonts w:ascii="Arial" w:hAnsi="Arial" w:cs="Arial"/>
        </w:rPr>
        <w:t xml:space="preserve"> anti-bullying policy in addition to </w:t>
      </w:r>
      <w:r>
        <w:rPr>
          <w:rFonts w:ascii="Arial" w:hAnsi="Arial" w:cs="Arial"/>
        </w:rPr>
        <w:t>the safeguarding policies outlined in this framework. Procedures are in place to</w:t>
      </w:r>
      <w:r w:rsidRPr="00C27573">
        <w:rPr>
          <w:rFonts w:ascii="Arial" w:hAnsi="Arial" w:cs="Arial"/>
        </w:rPr>
        <w:t xml:space="preserve"> seek to ensure that bullying behaviour is not accepted or condoned </w:t>
      </w:r>
      <w:r>
        <w:rPr>
          <w:rFonts w:ascii="Arial" w:hAnsi="Arial" w:cs="Arial"/>
        </w:rPr>
        <w:t>and it</w:t>
      </w:r>
      <w:r w:rsidRPr="00C27573">
        <w:rPr>
          <w:rFonts w:ascii="Arial" w:hAnsi="Arial" w:cs="Arial"/>
        </w:rPr>
        <w:t xml:space="preserve"> require</w:t>
      </w:r>
      <w:r>
        <w:rPr>
          <w:rFonts w:ascii="Arial" w:hAnsi="Arial" w:cs="Arial"/>
        </w:rPr>
        <w:t>s</w:t>
      </w:r>
      <w:r w:rsidRPr="00C27573">
        <w:rPr>
          <w:rFonts w:ascii="Arial" w:hAnsi="Arial" w:cs="Arial"/>
        </w:rPr>
        <w:t xml:space="preserve"> all members of the </w:t>
      </w:r>
      <w:r>
        <w:rPr>
          <w:rFonts w:ascii="Arial" w:hAnsi="Arial" w:cs="Arial"/>
        </w:rPr>
        <w:t>Club</w:t>
      </w:r>
      <w:r w:rsidRPr="00C27573">
        <w:rPr>
          <w:rFonts w:ascii="Arial" w:hAnsi="Arial" w:cs="Arial"/>
        </w:rPr>
        <w:t xml:space="preserve"> to be given information about, and sign up to, this policy</w:t>
      </w:r>
      <w:r>
        <w:rPr>
          <w:rFonts w:ascii="Arial" w:hAnsi="Arial" w:cs="Arial"/>
        </w:rPr>
        <w:t xml:space="preserve"> (as part of the codes of conduct). Coaches need to be proactive and</w:t>
      </w:r>
      <w:r w:rsidRPr="00C27573">
        <w:rPr>
          <w:rFonts w:ascii="Arial" w:hAnsi="Arial" w:cs="Arial"/>
        </w:rPr>
        <w:t xml:space="preserve"> take action to investigate and respond to any alleged incidents of bullying </w:t>
      </w:r>
      <w:r>
        <w:rPr>
          <w:rFonts w:ascii="Arial" w:hAnsi="Arial" w:cs="Arial"/>
        </w:rPr>
        <w:t xml:space="preserve">and where possible </w:t>
      </w:r>
      <w:r w:rsidRPr="00C27573">
        <w:rPr>
          <w:rFonts w:ascii="Arial" w:hAnsi="Arial" w:cs="Arial"/>
        </w:rPr>
        <w:t>encourage and facilitate young p</w:t>
      </w:r>
      <w:r>
        <w:rPr>
          <w:rFonts w:ascii="Arial" w:hAnsi="Arial" w:cs="Arial"/>
        </w:rPr>
        <w:t>layers</w:t>
      </w:r>
      <w:r w:rsidRPr="00C27573">
        <w:rPr>
          <w:rFonts w:ascii="Arial" w:hAnsi="Arial" w:cs="Arial"/>
        </w:rPr>
        <w:t xml:space="preserve"> to play an active part in developing and adopting a code</w:t>
      </w:r>
      <w:r>
        <w:rPr>
          <w:rFonts w:ascii="Arial" w:hAnsi="Arial" w:cs="Arial"/>
        </w:rPr>
        <w:t xml:space="preserve"> of conduct to address bullying.</w:t>
      </w:r>
    </w:p>
    <w:p w14:paraId="6886B058" w14:textId="77777777" w:rsidR="00C27573" w:rsidRDefault="00C27573" w:rsidP="00547F11">
      <w:pPr>
        <w:jc w:val="both"/>
        <w:rPr>
          <w:rFonts w:ascii="Arial" w:hAnsi="Arial" w:cs="Arial"/>
        </w:rPr>
      </w:pPr>
      <w:r>
        <w:rPr>
          <w:rFonts w:ascii="Arial" w:hAnsi="Arial" w:cs="Arial"/>
        </w:rPr>
        <w:lastRenderedPageBreak/>
        <w:t xml:space="preserve">At the start of each season (and/or new coaches coming into the Club) the academy ensures </w:t>
      </w:r>
      <w:r w:rsidRPr="00C27573">
        <w:rPr>
          <w:rFonts w:ascii="Arial" w:hAnsi="Arial" w:cs="Arial"/>
        </w:rPr>
        <w:t>that coaches are given access to information, guidance and/or training on bullying.</w:t>
      </w:r>
      <w:r>
        <w:rPr>
          <w:rFonts w:ascii="Arial" w:hAnsi="Arial" w:cs="Arial"/>
        </w:rPr>
        <w:t xml:space="preserve"> To support this e</w:t>
      </w:r>
      <w:r w:rsidRPr="00C27573">
        <w:rPr>
          <w:rFonts w:ascii="Arial" w:hAnsi="Arial" w:cs="Arial"/>
        </w:rPr>
        <w:t>ach participant, coach, volunteer or official will:</w:t>
      </w:r>
    </w:p>
    <w:p w14:paraId="12280533" w14:textId="77777777" w:rsidR="00C27573" w:rsidRPr="00C27573" w:rsidRDefault="00C27573" w:rsidP="00C27573">
      <w:pPr>
        <w:pStyle w:val="ListParagraph"/>
        <w:numPr>
          <w:ilvl w:val="0"/>
          <w:numId w:val="11"/>
        </w:numPr>
        <w:spacing w:after="0"/>
        <w:jc w:val="both"/>
        <w:rPr>
          <w:rFonts w:ascii="Arial" w:hAnsi="Arial" w:cs="Arial"/>
        </w:rPr>
      </w:pPr>
      <w:r w:rsidRPr="00C27573">
        <w:rPr>
          <w:rFonts w:ascii="Arial" w:hAnsi="Arial" w:cs="Arial"/>
        </w:rPr>
        <w:t xml:space="preserve">respect every </w:t>
      </w:r>
      <w:r>
        <w:rPr>
          <w:rFonts w:ascii="Arial" w:hAnsi="Arial" w:cs="Arial"/>
        </w:rPr>
        <w:t>player’s</w:t>
      </w:r>
      <w:r w:rsidRPr="00C27573">
        <w:rPr>
          <w:rFonts w:ascii="Arial" w:hAnsi="Arial" w:cs="Arial"/>
        </w:rPr>
        <w:t xml:space="preserve"> need for, and rights to, a play</w:t>
      </w:r>
      <w:r>
        <w:rPr>
          <w:rFonts w:ascii="Arial" w:hAnsi="Arial" w:cs="Arial"/>
        </w:rPr>
        <w:t xml:space="preserve"> in the academy</w:t>
      </w:r>
      <w:r w:rsidRPr="00C27573">
        <w:rPr>
          <w:rFonts w:ascii="Arial" w:hAnsi="Arial" w:cs="Arial"/>
        </w:rPr>
        <w:t xml:space="preserve"> environment where safety, security, praise, recognition and opportunity for taking responsibility are available</w:t>
      </w:r>
    </w:p>
    <w:p w14:paraId="245C3837" w14:textId="77777777" w:rsidR="00C27573" w:rsidRPr="00C27573" w:rsidRDefault="00C27573" w:rsidP="00C27573">
      <w:pPr>
        <w:pStyle w:val="ListParagraph"/>
        <w:numPr>
          <w:ilvl w:val="0"/>
          <w:numId w:val="11"/>
        </w:numPr>
        <w:spacing w:after="0"/>
        <w:jc w:val="both"/>
        <w:rPr>
          <w:rFonts w:ascii="Arial" w:hAnsi="Arial" w:cs="Arial"/>
        </w:rPr>
      </w:pPr>
      <w:r w:rsidRPr="00C27573">
        <w:rPr>
          <w:rFonts w:ascii="Arial" w:hAnsi="Arial" w:cs="Arial"/>
        </w:rPr>
        <w:t xml:space="preserve">respect the feelings and views of others </w:t>
      </w:r>
      <w:r>
        <w:rPr>
          <w:rFonts w:ascii="Arial" w:hAnsi="Arial" w:cs="Arial"/>
        </w:rPr>
        <w:t>both in and outside of the academy, becoming a role model for the academy within their own immediate community</w:t>
      </w:r>
    </w:p>
    <w:p w14:paraId="00E562C9" w14:textId="77777777" w:rsidR="00C27573" w:rsidRPr="00C27573" w:rsidRDefault="00C27573" w:rsidP="00C27573">
      <w:pPr>
        <w:pStyle w:val="ListParagraph"/>
        <w:numPr>
          <w:ilvl w:val="0"/>
          <w:numId w:val="11"/>
        </w:numPr>
        <w:spacing w:after="0"/>
        <w:jc w:val="both"/>
        <w:rPr>
          <w:rFonts w:ascii="Arial" w:hAnsi="Arial" w:cs="Arial"/>
        </w:rPr>
      </w:pPr>
      <w:r w:rsidRPr="00C27573">
        <w:rPr>
          <w:rFonts w:ascii="Arial" w:hAnsi="Arial" w:cs="Arial"/>
        </w:rPr>
        <w:t>recognise that everyone is important and that differences</w:t>
      </w:r>
      <w:r>
        <w:rPr>
          <w:rFonts w:ascii="Arial" w:hAnsi="Arial" w:cs="Arial"/>
        </w:rPr>
        <w:t xml:space="preserve"> and differing cultures</w:t>
      </w:r>
      <w:r w:rsidRPr="00C27573">
        <w:rPr>
          <w:rFonts w:ascii="Arial" w:hAnsi="Arial" w:cs="Arial"/>
        </w:rPr>
        <w:t xml:space="preserve"> make each of us special and should be valued </w:t>
      </w:r>
    </w:p>
    <w:p w14:paraId="7B0B7376" w14:textId="77777777" w:rsidR="00C27573" w:rsidRPr="00C27573" w:rsidRDefault="00C27573" w:rsidP="00C27573">
      <w:pPr>
        <w:pStyle w:val="ListParagraph"/>
        <w:numPr>
          <w:ilvl w:val="0"/>
          <w:numId w:val="11"/>
        </w:numPr>
        <w:spacing w:after="0"/>
        <w:jc w:val="both"/>
        <w:rPr>
          <w:rFonts w:ascii="Arial" w:hAnsi="Arial" w:cs="Arial"/>
        </w:rPr>
      </w:pPr>
      <w:r w:rsidRPr="00C27573">
        <w:rPr>
          <w:rFonts w:ascii="Arial" w:hAnsi="Arial" w:cs="Arial"/>
        </w:rPr>
        <w:t>show appreciation of others by acknowledging individual qualities, contributions and progress</w:t>
      </w:r>
      <w:r>
        <w:rPr>
          <w:rFonts w:ascii="Arial" w:hAnsi="Arial" w:cs="Arial"/>
        </w:rPr>
        <w:t xml:space="preserve"> both within the academy and those that display qualities in other academies</w:t>
      </w:r>
    </w:p>
    <w:p w14:paraId="015969C9" w14:textId="77777777" w:rsidR="00C27573" w:rsidRPr="00C27573" w:rsidRDefault="00C27573" w:rsidP="00C27573">
      <w:pPr>
        <w:pStyle w:val="ListParagraph"/>
        <w:numPr>
          <w:ilvl w:val="0"/>
          <w:numId w:val="11"/>
        </w:numPr>
        <w:spacing w:after="0"/>
        <w:jc w:val="both"/>
        <w:rPr>
          <w:rFonts w:ascii="Arial" w:hAnsi="Arial" w:cs="Arial"/>
        </w:rPr>
      </w:pPr>
      <w:r w:rsidRPr="00C27573">
        <w:rPr>
          <w:rFonts w:ascii="Arial" w:hAnsi="Arial" w:cs="Arial"/>
        </w:rPr>
        <w:t xml:space="preserve">be committed to the early identification of bullying, and prompt and collective action to deal with it </w:t>
      </w:r>
      <w:r>
        <w:rPr>
          <w:rFonts w:ascii="Arial" w:hAnsi="Arial" w:cs="Arial"/>
        </w:rPr>
        <w:t>and make known to others that such behaviour is unacceptable</w:t>
      </w:r>
    </w:p>
    <w:p w14:paraId="5E3C0308" w14:textId="77777777" w:rsidR="00C27573" w:rsidRPr="00C27573" w:rsidRDefault="00C27573" w:rsidP="00C27573">
      <w:pPr>
        <w:pStyle w:val="ListParagraph"/>
        <w:numPr>
          <w:ilvl w:val="0"/>
          <w:numId w:val="11"/>
        </w:numPr>
        <w:spacing w:after="0"/>
        <w:jc w:val="both"/>
        <w:rPr>
          <w:rFonts w:ascii="Arial" w:hAnsi="Arial" w:cs="Arial"/>
        </w:rPr>
      </w:pPr>
      <w:r w:rsidRPr="00C27573">
        <w:rPr>
          <w:rFonts w:ascii="Arial" w:hAnsi="Arial" w:cs="Arial"/>
        </w:rPr>
        <w:t xml:space="preserve">ensure safety by having rules and practices carefully explained and displayed for all to see </w:t>
      </w:r>
      <w:r>
        <w:rPr>
          <w:rFonts w:ascii="Arial" w:hAnsi="Arial" w:cs="Arial"/>
        </w:rPr>
        <w:t>including parents of academy players</w:t>
      </w:r>
    </w:p>
    <w:p w14:paraId="3F4D40E5" w14:textId="77777777" w:rsidR="00C27573" w:rsidRDefault="00C27573" w:rsidP="00C27573">
      <w:pPr>
        <w:pStyle w:val="ListParagraph"/>
        <w:numPr>
          <w:ilvl w:val="0"/>
          <w:numId w:val="11"/>
        </w:numPr>
        <w:spacing w:after="0"/>
        <w:jc w:val="both"/>
        <w:rPr>
          <w:rFonts w:ascii="Arial" w:hAnsi="Arial" w:cs="Arial"/>
        </w:rPr>
      </w:pPr>
      <w:r w:rsidRPr="00C27573">
        <w:rPr>
          <w:rFonts w:ascii="Arial" w:hAnsi="Arial" w:cs="Arial"/>
        </w:rPr>
        <w:t>report incidents of bullying they see – by doing not</w:t>
      </w:r>
      <w:r>
        <w:rPr>
          <w:rFonts w:ascii="Arial" w:hAnsi="Arial" w:cs="Arial"/>
        </w:rPr>
        <w:t>hing you are condoning bullying</w:t>
      </w:r>
    </w:p>
    <w:p w14:paraId="11BF6138" w14:textId="77777777" w:rsidR="006D38D8" w:rsidRDefault="006D38D8" w:rsidP="006D38D8">
      <w:pPr>
        <w:spacing w:after="0"/>
        <w:jc w:val="both"/>
        <w:rPr>
          <w:rFonts w:ascii="Arial" w:hAnsi="Arial" w:cs="Arial"/>
        </w:rPr>
      </w:pPr>
    </w:p>
    <w:p w14:paraId="76015484" w14:textId="77777777" w:rsidR="006D38D8" w:rsidRDefault="006D38D8" w:rsidP="006D38D8">
      <w:pPr>
        <w:spacing w:after="0"/>
        <w:jc w:val="both"/>
        <w:rPr>
          <w:rFonts w:ascii="Arial" w:hAnsi="Arial" w:cs="Arial"/>
        </w:rPr>
      </w:pPr>
      <w:r>
        <w:rPr>
          <w:rFonts w:ascii="Arial" w:hAnsi="Arial" w:cs="Arial"/>
        </w:rPr>
        <w:t>A</w:t>
      </w:r>
      <w:r w:rsidRPr="006D38D8">
        <w:rPr>
          <w:rFonts w:ascii="Arial" w:hAnsi="Arial" w:cs="Arial"/>
        </w:rPr>
        <w:t xml:space="preserve">ll forms of bullying will be addressed </w:t>
      </w:r>
      <w:r>
        <w:rPr>
          <w:rFonts w:ascii="Arial" w:hAnsi="Arial" w:cs="Arial"/>
        </w:rPr>
        <w:t xml:space="preserve">with </w:t>
      </w:r>
      <w:r w:rsidRPr="006D38D8">
        <w:rPr>
          <w:rFonts w:ascii="Arial" w:hAnsi="Arial" w:cs="Arial"/>
        </w:rPr>
        <w:t xml:space="preserve">everybody in the </w:t>
      </w:r>
      <w:r>
        <w:rPr>
          <w:rFonts w:ascii="Arial" w:hAnsi="Arial" w:cs="Arial"/>
        </w:rPr>
        <w:t>academy taking</w:t>
      </w:r>
      <w:r w:rsidRPr="006D38D8">
        <w:rPr>
          <w:rFonts w:ascii="Arial" w:hAnsi="Arial" w:cs="Arial"/>
        </w:rPr>
        <w:t xml:space="preserve"> responsibility to work together to stop</w:t>
      </w:r>
      <w:r>
        <w:rPr>
          <w:rFonts w:ascii="Arial" w:hAnsi="Arial" w:cs="Arial"/>
        </w:rPr>
        <w:t xml:space="preserve"> and eliminate bullying. B</w:t>
      </w:r>
      <w:r w:rsidRPr="006D38D8">
        <w:rPr>
          <w:rFonts w:ascii="Arial" w:hAnsi="Arial" w:cs="Arial"/>
        </w:rPr>
        <w:t xml:space="preserve">ullying </w:t>
      </w:r>
      <w:r>
        <w:rPr>
          <w:rFonts w:ascii="Arial" w:hAnsi="Arial" w:cs="Arial"/>
        </w:rPr>
        <w:t>also extends to</w:t>
      </w:r>
      <w:r w:rsidRPr="006D38D8">
        <w:rPr>
          <w:rFonts w:ascii="Arial" w:hAnsi="Arial" w:cs="Arial"/>
        </w:rPr>
        <w:t xml:space="preserve"> onli</w:t>
      </w:r>
      <w:r>
        <w:rPr>
          <w:rFonts w:ascii="Arial" w:hAnsi="Arial" w:cs="Arial"/>
        </w:rPr>
        <w:t xml:space="preserve">ne as well as offline behaviour, although typical types of bullying include </w:t>
      </w:r>
      <w:r w:rsidRPr="006D38D8">
        <w:rPr>
          <w:rFonts w:ascii="Arial" w:hAnsi="Arial" w:cs="Arial"/>
        </w:rPr>
        <w:t>physical pushing, kicking, hitting, name calling, sarcasm, spreading rumours, persistent teasing and emotional torment through ridicule, humiliation or the con</w:t>
      </w:r>
      <w:r>
        <w:rPr>
          <w:rFonts w:ascii="Arial" w:hAnsi="Arial" w:cs="Arial"/>
        </w:rPr>
        <w:t>tinual ignoring of individuals; the</w:t>
      </w:r>
      <w:r w:rsidRPr="006D38D8">
        <w:rPr>
          <w:rFonts w:ascii="Arial" w:hAnsi="Arial" w:cs="Arial"/>
        </w:rPr>
        <w:t xml:space="preserve"> posting of derogatory or abusive comments, videos or i</w:t>
      </w:r>
      <w:r>
        <w:rPr>
          <w:rFonts w:ascii="Arial" w:hAnsi="Arial" w:cs="Arial"/>
        </w:rPr>
        <w:t xml:space="preserve">mages on social network sites; </w:t>
      </w:r>
      <w:r w:rsidRPr="006D38D8">
        <w:rPr>
          <w:rFonts w:ascii="Arial" w:hAnsi="Arial" w:cs="Arial"/>
        </w:rPr>
        <w:t>racial taunts, graffiti, gestures, sectarian</w:t>
      </w:r>
      <w:r>
        <w:rPr>
          <w:rFonts w:ascii="Arial" w:hAnsi="Arial" w:cs="Arial"/>
        </w:rPr>
        <w:t xml:space="preserve">ism; </w:t>
      </w:r>
      <w:r w:rsidRPr="006D38D8">
        <w:rPr>
          <w:rFonts w:ascii="Arial" w:hAnsi="Arial" w:cs="Arial"/>
        </w:rPr>
        <w:t>sexual comme</w:t>
      </w:r>
      <w:r>
        <w:rPr>
          <w:rFonts w:ascii="Arial" w:hAnsi="Arial" w:cs="Arial"/>
        </w:rPr>
        <w:t xml:space="preserve">nts, suggestions or behaviour and unwanted physical contact. </w:t>
      </w:r>
    </w:p>
    <w:p w14:paraId="2C144E7B" w14:textId="77777777" w:rsidR="006D38D8" w:rsidRDefault="006D38D8" w:rsidP="006D38D8">
      <w:pPr>
        <w:spacing w:after="0"/>
        <w:jc w:val="both"/>
        <w:rPr>
          <w:rFonts w:ascii="Arial" w:hAnsi="Arial" w:cs="Arial"/>
        </w:rPr>
      </w:pPr>
    </w:p>
    <w:p w14:paraId="22138859" w14:textId="77777777" w:rsidR="006D38D8" w:rsidRDefault="006D38D8" w:rsidP="006D38D8">
      <w:pPr>
        <w:spacing w:after="0"/>
        <w:jc w:val="both"/>
        <w:rPr>
          <w:rFonts w:ascii="Arial" w:hAnsi="Arial" w:cs="Arial"/>
        </w:rPr>
      </w:pPr>
      <w:r>
        <w:rPr>
          <w:rFonts w:ascii="Arial" w:hAnsi="Arial" w:cs="Arial"/>
        </w:rPr>
        <w:t xml:space="preserve">The academy has produced an anti-bullying </w:t>
      </w:r>
      <w:r w:rsidR="00600DAE">
        <w:rPr>
          <w:rFonts w:ascii="Arial" w:hAnsi="Arial" w:cs="Arial"/>
        </w:rPr>
        <w:t>form to capture incidents of bullying (Appendix D), however, the following support is offered:</w:t>
      </w:r>
    </w:p>
    <w:p w14:paraId="626272A1" w14:textId="77777777" w:rsidR="00600DAE" w:rsidRDefault="00600DAE" w:rsidP="006D38D8">
      <w:pPr>
        <w:spacing w:after="0"/>
        <w:jc w:val="both"/>
        <w:rPr>
          <w:rFonts w:ascii="Arial" w:hAnsi="Arial" w:cs="Arial"/>
        </w:rPr>
      </w:pPr>
    </w:p>
    <w:p w14:paraId="75D48272" w14:textId="77777777" w:rsidR="00600DAE" w:rsidRDefault="00600DAE" w:rsidP="006D38D8">
      <w:pPr>
        <w:spacing w:after="0"/>
        <w:jc w:val="both"/>
        <w:rPr>
          <w:rFonts w:ascii="Arial" w:hAnsi="Arial" w:cs="Arial"/>
        </w:rPr>
      </w:pPr>
      <w:r w:rsidRPr="00600DAE">
        <w:rPr>
          <w:rFonts w:ascii="Arial" w:hAnsi="Arial" w:cs="Arial"/>
        </w:rPr>
        <w:t xml:space="preserve">Support to the </w:t>
      </w:r>
      <w:r>
        <w:rPr>
          <w:rFonts w:ascii="Arial" w:hAnsi="Arial" w:cs="Arial"/>
        </w:rPr>
        <w:t>player</w:t>
      </w:r>
      <w:r w:rsidR="00D07217">
        <w:rPr>
          <w:rFonts w:ascii="Arial" w:hAnsi="Arial" w:cs="Arial"/>
        </w:rPr>
        <w:t>:</w:t>
      </w:r>
    </w:p>
    <w:p w14:paraId="749D4832" w14:textId="77777777" w:rsidR="00D07217" w:rsidRDefault="00D07217" w:rsidP="006D38D8">
      <w:pPr>
        <w:spacing w:after="0"/>
        <w:jc w:val="both"/>
        <w:rPr>
          <w:rFonts w:ascii="Arial" w:hAnsi="Arial" w:cs="Arial"/>
        </w:rPr>
      </w:pPr>
    </w:p>
    <w:p w14:paraId="50E79EDF" w14:textId="77777777" w:rsidR="00600DAE" w:rsidRPr="00600DAE" w:rsidRDefault="00D07217" w:rsidP="00600DAE">
      <w:pPr>
        <w:pStyle w:val="ListParagraph"/>
        <w:numPr>
          <w:ilvl w:val="0"/>
          <w:numId w:val="12"/>
        </w:numPr>
        <w:spacing w:after="0"/>
        <w:jc w:val="both"/>
        <w:rPr>
          <w:rFonts w:ascii="Arial" w:hAnsi="Arial" w:cs="Arial"/>
        </w:rPr>
      </w:pPr>
      <w:r>
        <w:rPr>
          <w:rFonts w:ascii="Arial" w:hAnsi="Arial" w:cs="Arial"/>
        </w:rPr>
        <w:t>players</w:t>
      </w:r>
      <w:r w:rsidR="00600DAE" w:rsidRPr="00600DAE">
        <w:rPr>
          <w:rFonts w:ascii="Arial" w:hAnsi="Arial" w:cs="Arial"/>
        </w:rPr>
        <w:t xml:space="preserve"> should know who will listen to and support them </w:t>
      </w:r>
    </w:p>
    <w:p w14:paraId="60C6C2D3" w14:textId="77777777" w:rsidR="00600DAE" w:rsidRPr="00600DAE" w:rsidRDefault="00600DAE" w:rsidP="00600DAE">
      <w:pPr>
        <w:pStyle w:val="ListParagraph"/>
        <w:numPr>
          <w:ilvl w:val="0"/>
          <w:numId w:val="12"/>
        </w:numPr>
        <w:spacing w:after="0"/>
        <w:jc w:val="both"/>
        <w:rPr>
          <w:rFonts w:ascii="Arial" w:hAnsi="Arial" w:cs="Arial"/>
        </w:rPr>
      </w:pPr>
      <w:r w:rsidRPr="00600DAE">
        <w:rPr>
          <w:rFonts w:ascii="Arial" w:hAnsi="Arial" w:cs="Arial"/>
        </w:rPr>
        <w:t xml:space="preserve">systems should be established to open the door to </w:t>
      </w:r>
      <w:r w:rsidR="00D07217">
        <w:rPr>
          <w:rFonts w:ascii="Arial" w:hAnsi="Arial" w:cs="Arial"/>
        </w:rPr>
        <w:t>players</w:t>
      </w:r>
      <w:r w:rsidRPr="00600DAE">
        <w:rPr>
          <w:rFonts w:ascii="Arial" w:hAnsi="Arial" w:cs="Arial"/>
        </w:rPr>
        <w:t xml:space="preserve"> wishing to talk about bullying or any other issue that affects them</w:t>
      </w:r>
    </w:p>
    <w:p w14:paraId="442D157C" w14:textId="77777777" w:rsidR="00600DAE" w:rsidRPr="00600DAE" w:rsidRDefault="00600DAE" w:rsidP="00600DAE">
      <w:pPr>
        <w:pStyle w:val="ListParagraph"/>
        <w:numPr>
          <w:ilvl w:val="0"/>
          <w:numId w:val="12"/>
        </w:numPr>
        <w:spacing w:after="0"/>
        <w:jc w:val="both"/>
        <w:rPr>
          <w:rFonts w:ascii="Arial" w:hAnsi="Arial" w:cs="Arial"/>
        </w:rPr>
      </w:pPr>
      <w:r w:rsidRPr="00600DAE">
        <w:rPr>
          <w:rFonts w:ascii="Arial" w:hAnsi="Arial" w:cs="Arial"/>
        </w:rPr>
        <w:t xml:space="preserve">potential barriers to talking need to be identified and addressed at the outset to enable </w:t>
      </w:r>
      <w:r w:rsidR="00D07217">
        <w:rPr>
          <w:rFonts w:ascii="Arial" w:hAnsi="Arial" w:cs="Arial"/>
        </w:rPr>
        <w:t>players</w:t>
      </w:r>
      <w:r w:rsidRPr="00600DAE">
        <w:rPr>
          <w:rFonts w:ascii="Arial" w:hAnsi="Arial" w:cs="Arial"/>
        </w:rPr>
        <w:t xml:space="preserve"> to approach adults for help</w:t>
      </w:r>
    </w:p>
    <w:p w14:paraId="109E010E" w14:textId="77777777" w:rsidR="00600DAE" w:rsidRPr="00600DAE" w:rsidRDefault="00D07217" w:rsidP="00600DAE">
      <w:pPr>
        <w:pStyle w:val="ListParagraph"/>
        <w:numPr>
          <w:ilvl w:val="0"/>
          <w:numId w:val="12"/>
        </w:numPr>
        <w:spacing w:after="0"/>
        <w:jc w:val="both"/>
        <w:rPr>
          <w:rFonts w:ascii="Arial" w:hAnsi="Arial" w:cs="Arial"/>
        </w:rPr>
      </w:pPr>
      <w:r>
        <w:rPr>
          <w:rFonts w:ascii="Arial" w:hAnsi="Arial" w:cs="Arial"/>
        </w:rPr>
        <w:t xml:space="preserve">players </w:t>
      </w:r>
      <w:r w:rsidR="00600DAE" w:rsidRPr="00600DAE">
        <w:rPr>
          <w:rFonts w:ascii="Arial" w:hAnsi="Arial" w:cs="Arial"/>
        </w:rPr>
        <w:t>should have access to Helpline numbers</w:t>
      </w:r>
    </w:p>
    <w:p w14:paraId="189B22BF" w14:textId="77777777" w:rsidR="00600DAE" w:rsidRPr="00600DAE" w:rsidRDefault="00600DAE" w:rsidP="00600DAE">
      <w:pPr>
        <w:pStyle w:val="ListParagraph"/>
        <w:numPr>
          <w:ilvl w:val="0"/>
          <w:numId w:val="12"/>
        </w:numPr>
        <w:spacing w:after="0"/>
        <w:jc w:val="both"/>
        <w:rPr>
          <w:rFonts w:ascii="Arial" w:hAnsi="Arial" w:cs="Arial"/>
        </w:rPr>
      </w:pPr>
      <w:r w:rsidRPr="00600DAE">
        <w:rPr>
          <w:rFonts w:ascii="Arial" w:hAnsi="Arial" w:cs="Arial"/>
        </w:rPr>
        <w:t xml:space="preserve">anyone who reports an incident of bullying will be listened to carefully and be supported </w:t>
      </w:r>
    </w:p>
    <w:p w14:paraId="1290B6C2" w14:textId="77777777" w:rsidR="00600DAE" w:rsidRPr="00600DAE" w:rsidRDefault="00600DAE" w:rsidP="00600DAE">
      <w:pPr>
        <w:pStyle w:val="ListParagraph"/>
        <w:numPr>
          <w:ilvl w:val="0"/>
          <w:numId w:val="12"/>
        </w:numPr>
        <w:spacing w:after="0"/>
        <w:jc w:val="both"/>
        <w:rPr>
          <w:rFonts w:ascii="Arial" w:hAnsi="Arial" w:cs="Arial"/>
        </w:rPr>
      </w:pPr>
      <w:r w:rsidRPr="00600DAE">
        <w:rPr>
          <w:rFonts w:ascii="Arial" w:hAnsi="Arial" w:cs="Arial"/>
        </w:rPr>
        <w:t xml:space="preserve">any reported incident of bullying will be investigated objectively and will involve listening carefully to all those involved </w:t>
      </w:r>
    </w:p>
    <w:p w14:paraId="54BFDAE3" w14:textId="77777777" w:rsidR="00600DAE" w:rsidRPr="00600DAE" w:rsidRDefault="00D07217" w:rsidP="00600DAE">
      <w:pPr>
        <w:pStyle w:val="ListParagraph"/>
        <w:numPr>
          <w:ilvl w:val="0"/>
          <w:numId w:val="12"/>
        </w:numPr>
        <w:spacing w:after="0"/>
        <w:jc w:val="both"/>
        <w:rPr>
          <w:rFonts w:ascii="Arial" w:hAnsi="Arial" w:cs="Arial"/>
        </w:rPr>
      </w:pPr>
      <w:r>
        <w:rPr>
          <w:rFonts w:ascii="Arial" w:hAnsi="Arial" w:cs="Arial"/>
        </w:rPr>
        <w:t xml:space="preserve">players </w:t>
      </w:r>
      <w:r w:rsidR="00600DAE" w:rsidRPr="00600DAE">
        <w:rPr>
          <w:rFonts w:ascii="Arial" w:hAnsi="Arial" w:cs="Arial"/>
        </w:rPr>
        <w:t xml:space="preserve">being bullied will be supported and assistance given to uphold their right to </w:t>
      </w:r>
      <w:r>
        <w:rPr>
          <w:rFonts w:ascii="Arial" w:hAnsi="Arial" w:cs="Arial"/>
        </w:rPr>
        <w:t>participate in the academy</w:t>
      </w:r>
      <w:r w:rsidR="00600DAE" w:rsidRPr="00600DAE">
        <w:rPr>
          <w:rFonts w:ascii="Arial" w:hAnsi="Arial" w:cs="Arial"/>
        </w:rPr>
        <w:t xml:space="preserve"> environment which allows their healthy</w:t>
      </w:r>
      <w:r>
        <w:rPr>
          <w:rFonts w:ascii="Arial" w:hAnsi="Arial" w:cs="Arial"/>
        </w:rPr>
        <w:t xml:space="preserve"> and sporting</w:t>
      </w:r>
      <w:r w:rsidR="00600DAE" w:rsidRPr="00600DAE">
        <w:rPr>
          <w:rFonts w:ascii="Arial" w:hAnsi="Arial" w:cs="Arial"/>
        </w:rPr>
        <w:t xml:space="preserve"> development </w:t>
      </w:r>
    </w:p>
    <w:p w14:paraId="5F3D08F6" w14:textId="77777777" w:rsidR="00600DAE" w:rsidRPr="00600DAE" w:rsidRDefault="00600DAE" w:rsidP="00600DAE">
      <w:pPr>
        <w:pStyle w:val="ListParagraph"/>
        <w:numPr>
          <w:ilvl w:val="0"/>
          <w:numId w:val="12"/>
        </w:numPr>
        <w:spacing w:after="0"/>
        <w:jc w:val="both"/>
        <w:rPr>
          <w:rFonts w:ascii="Arial" w:hAnsi="Arial" w:cs="Arial"/>
        </w:rPr>
      </w:pPr>
      <w:r w:rsidRPr="00600DAE">
        <w:rPr>
          <w:rFonts w:ascii="Arial" w:hAnsi="Arial" w:cs="Arial"/>
        </w:rPr>
        <w:t xml:space="preserve">those who bully will be supported and encouraged to stop bullying </w:t>
      </w:r>
    </w:p>
    <w:p w14:paraId="438D9EAF" w14:textId="77777777" w:rsidR="00600DAE" w:rsidRPr="00600DAE" w:rsidRDefault="00600DAE" w:rsidP="00600DAE">
      <w:pPr>
        <w:pStyle w:val="ListParagraph"/>
        <w:numPr>
          <w:ilvl w:val="0"/>
          <w:numId w:val="12"/>
        </w:numPr>
        <w:spacing w:after="0"/>
        <w:jc w:val="both"/>
        <w:rPr>
          <w:rFonts w:ascii="Arial" w:hAnsi="Arial" w:cs="Arial"/>
        </w:rPr>
      </w:pPr>
      <w:r w:rsidRPr="00600DAE">
        <w:rPr>
          <w:rFonts w:ascii="Arial" w:hAnsi="Arial" w:cs="Arial"/>
        </w:rPr>
        <w:t xml:space="preserve">sanctions for those bullying others that involve long periods of isolation, or which diminish and make individuals look or feel foolish in front of others, will be avoided. </w:t>
      </w:r>
    </w:p>
    <w:p w14:paraId="2B0D66D5" w14:textId="77777777" w:rsidR="00600DAE" w:rsidRDefault="00600DAE" w:rsidP="006D38D8">
      <w:pPr>
        <w:spacing w:after="0"/>
        <w:jc w:val="both"/>
        <w:rPr>
          <w:rFonts w:ascii="Arial" w:hAnsi="Arial" w:cs="Arial"/>
        </w:rPr>
      </w:pPr>
    </w:p>
    <w:p w14:paraId="3C2EC941" w14:textId="1FDD47E5" w:rsidR="00A92033" w:rsidRDefault="00A92033" w:rsidP="006D38D8">
      <w:pPr>
        <w:spacing w:after="0"/>
        <w:jc w:val="both"/>
        <w:rPr>
          <w:rFonts w:ascii="Arial" w:hAnsi="Arial" w:cs="Arial"/>
        </w:rPr>
      </w:pPr>
    </w:p>
    <w:p w14:paraId="071BCEC6" w14:textId="50D82658" w:rsidR="003C5E08" w:rsidRDefault="003C5E08" w:rsidP="006D38D8">
      <w:pPr>
        <w:spacing w:after="0"/>
        <w:jc w:val="both"/>
        <w:rPr>
          <w:rFonts w:ascii="Arial" w:hAnsi="Arial" w:cs="Arial"/>
        </w:rPr>
      </w:pPr>
    </w:p>
    <w:p w14:paraId="0F43E273" w14:textId="77777777" w:rsidR="003C5E08" w:rsidRDefault="003C5E08" w:rsidP="006D38D8">
      <w:pPr>
        <w:spacing w:after="0"/>
        <w:jc w:val="both"/>
        <w:rPr>
          <w:rFonts w:ascii="Arial" w:hAnsi="Arial" w:cs="Arial"/>
        </w:rPr>
      </w:pPr>
    </w:p>
    <w:p w14:paraId="69EB8E37" w14:textId="77777777" w:rsidR="00600DAE" w:rsidRDefault="00600DAE" w:rsidP="006D38D8">
      <w:pPr>
        <w:spacing w:after="0"/>
        <w:jc w:val="both"/>
        <w:rPr>
          <w:rFonts w:ascii="Arial" w:hAnsi="Arial" w:cs="Arial"/>
        </w:rPr>
      </w:pPr>
      <w:r w:rsidRPr="00600DAE">
        <w:rPr>
          <w:rFonts w:ascii="Arial" w:hAnsi="Arial" w:cs="Arial"/>
        </w:rPr>
        <w:lastRenderedPageBreak/>
        <w:t>S</w:t>
      </w:r>
      <w:r w:rsidR="00D07217">
        <w:rPr>
          <w:rFonts w:ascii="Arial" w:hAnsi="Arial" w:cs="Arial"/>
        </w:rPr>
        <w:t>upport to the parents/guardians:</w:t>
      </w:r>
    </w:p>
    <w:p w14:paraId="0CBBB863" w14:textId="77777777" w:rsidR="00D07217" w:rsidRDefault="00D07217" w:rsidP="006D38D8">
      <w:pPr>
        <w:spacing w:after="0"/>
        <w:jc w:val="both"/>
        <w:rPr>
          <w:rFonts w:ascii="Arial" w:hAnsi="Arial" w:cs="Arial"/>
        </w:rPr>
      </w:pPr>
    </w:p>
    <w:p w14:paraId="189D70BB" w14:textId="77777777" w:rsidR="00D07217" w:rsidRPr="00D07217" w:rsidRDefault="00600DAE" w:rsidP="00D07217">
      <w:pPr>
        <w:pStyle w:val="ListParagraph"/>
        <w:numPr>
          <w:ilvl w:val="0"/>
          <w:numId w:val="13"/>
        </w:numPr>
        <w:spacing w:after="0"/>
        <w:jc w:val="both"/>
        <w:rPr>
          <w:rFonts w:ascii="Arial" w:hAnsi="Arial" w:cs="Arial"/>
        </w:rPr>
      </w:pPr>
      <w:r w:rsidRPr="00D07217">
        <w:rPr>
          <w:rFonts w:ascii="Arial" w:hAnsi="Arial" w:cs="Arial"/>
        </w:rPr>
        <w:t xml:space="preserve">parents/guardians should be advised on the club/organisation’s bullying policy and practice </w:t>
      </w:r>
    </w:p>
    <w:p w14:paraId="6AFA6356" w14:textId="77777777" w:rsidR="00600DAE" w:rsidRPr="00D07217" w:rsidRDefault="00600DAE" w:rsidP="00D07217">
      <w:pPr>
        <w:pStyle w:val="ListParagraph"/>
        <w:numPr>
          <w:ilvl w:val="0"/>
          <w:numId w:val="13"/>
        </w:numPr>
        <w:spacing w:after="0"/>
        <w:jc w:val="both"/>
        <w:rPr>
          <w:rFonts w:ascii="Arial" w:hAnsi="Arial" w:cs="Arial"/>
        </w:rPr>
      </w:pPr>
      <w:r w:rsidRPr="00D07217">
        <w:rPr>
          <w:rFonts w:ascii="Arial" w:hAnsi="Arial" w:cs="Arial"/>
        </w:rPr>
        <w:t>any incident of bullying will be discussed with the child’s parent(s)/guardians</w:t>
      </w:r>
      <w:r w:rsidR="00D07217">
        <w:rPr>
          <w:rFonts w:ascii="Arial" w:hAnsi="Arial" w:cs="Arial"/>
        </w:rPr>
        <w:t xml:space="preserve"> and take advantage of the periodic reviews to discuss any potential issues</w:t>
      </w:r>
    </w:p>
    <w:p w14:paraId="22C1DD4B" w14:textId="77777777" w:rsidR="00600DAE" w:rsidRPr="00D07217" w:rsidRDefault="00600DAE" w:rsidP="00D07217">
      <w:pPr>
        <w:pStyle w:val="ListParagraph"/>
        <w:numPr>
          <w:ilvl w:val="0"/>
          <w:numId w:val="13"/>
        </w:numPr>
        <w:spacing w:after="0"/>
        <w:jc w:val="both"/>
        <w:rPr>
          <w:rFonts w:ascii="Arial" w:hAnsi="Arial" w:cs="Arial"/>
        </w:rPr>
      </w:pPr>
      <w:r w:rsidRPr="00D07217">
        <w:rPr>
          <w:rFonts w:ascii="Arial" w:hAnsi="Arial" w:cs="Arial"/>
        </w:rPr>
        <w:t xml:space="preserve">parents will be consulted on action to be taken (for both victim and bully) and agreements made as to what action should be taken </w:t>
      </w:r>
    </w:p>
    <w:p w14:paraId="02535440" w14:textId="77777777" w:rsidR="00600DAE" w:rsidRPr="00D07217" w:rsidRDefault="00600DAE" w:rsidP="00D07217">
      <w:pPr>
        <w:pStyle w:val="ListParagraph"/>
        <w:numPr>
          <w:ilvl w:val="0"/>
          <w:numId w:val="13"/>
        </w:numPr>
        <w:spacing w:after="0"/>
        <w:jc w:val="both"/>
        <w:rPr>
          <w:rFonts w:ascii="Arial" w:hAnsi="Arial" w:cs="Arial"/>
        </w:rPr>
      </w:pPr>
      <w:r w:rsidRPr="00D07217">
        <w:rPr>
          <w:rFonts w:ascii="Arial" w:hAnsi="Arial" w:cs="Arial"/>
        </w:rPr>
        <w:t>information and advice on coping with bullying will be made available</w:t>
      </w:r>
    </w:p>
    <w:p w14:paraId="51D3D219" w14:textId="77777777" w:rsidR="00600DAE" w:rsidRPr="00D07217" w:rsidRDefault="00600DAE" w:rsidP="00D07217">
      <w:pPr>
        <w:pStyle w:val="ListParagraph"/>
        <w:numPr>
          <w:ilvl w:val="0"/>
          <w:numId w:val="13"/>
        </w:numPr>
        <w:spacing w:after="0"/>
        <w:jc w:val="both"/>
        <w:rPr>
          <w:rFonts w:ascii="Arial" w:hAnsi="Arial" w:cs="Arial"/>
        </w:rPr>
      </w:pPr>
      <w:r w:rsidRPr="00D07217">
        <w:rPr>
          <w:rFonts w:ascii="Arial" w:hAnsi="Arial" w:cs="Arial"/>
        </w:rPr>
        <w:t xml:space="preserve">support should be offered to the parent(s) including information on other agencies or support lines. </w:t>
      </w:r>
    </w:p>
    <w:p w14:paraId="462FE16D" w14:textId="77777777" w:rsidR="00600DAE" w:rsidRDefault="00600DAE" w:rsidP="006D38D8">
      <w:pPr>
        <w:spacing w:after="0"/>
        <w:jc w:val="both"/>
        <w:rPr>
          <w:rFonts w:ascii="Arial" w:hAnsi="Arial" w:cs="Arial"/>
        </w:rPr>
      </w:pPr>
    </w:p>
    <w:p w14:paraId="35E7E2FF" w14:textId="77777777" w:rsidR="00600DAE" w:rsidRDefault="00600DAE" w:rsidP="006D38D8">
      <w:pPr>
        <w:spacing w:after="0"/>
        <w:jc w:val="both"/>
        <w:rPr>
          <w:rFonts w:ascii="Arial" w:hAnsi="Arial" w:cs="Arial"/>
        </w:rPr>
      </w:pPr>
      <w:r w:rsidRPr="00600DAE">
        <w:rPr>
          <w:rFonts w:ascii="Arial" w:hAnsi="Arial" w:cs="Arial"/>
        </w:rPr>
        <w:t xml:space="preserve">Useful contacts NSPCC Helpline 0808 800 5000 </w:t>
      </w:r>
    </w:p>
    <w:p w14:paraId="1BFC26A8" w14:textId="77777777" w:rsidR="00600DAE" w:rsidRDefault="00600DAE" w:rsidP="006D38D8">
      <w:pPr>
        <w:spacing w:after="0"/>
        <w:jc w:val="both"/>
        <w:rPr>
          <w:rFonts w:ascii="Arial" w:hAnsi="Arial" w:cs="Arial"/>
        </w:rPr>
      </w:pPr>
      <w:r w:rsidRPr="00600DAE">
        <w:rPr>
          <w:rFonts w:ascii="Arial" w:hAnsi="Arial" w:cs="Arial"/>
        </w:rPr>
        <w:t xml:space="preserve">ChildLine 0800 1111 / </w:t>
      </w:r>
      <w:hyperlink r:id="rId14" w:history="1">
        <w:r w:rsidRPr="00E6247B">
          <w:rPr>
            <w:rStyle w:val="Hyperlink"/>
            <w:rFonts w:ascii="Arial" w:hAnsi="Arial" w:cs="Arial"/>
          </w:rPr>
          <w:t>www.childline.org.uk</w:t>
        </w:r>
      </w:hyperlink>
      <w:r w:rsidRPr="00600DAE">
        <w:rPr>
          <w:rFonts w:ascii="Arial" w:hAnsi="Arial" w:cs="Arial"/>
        </w:rPr>
        <w:t xml:space="preserve"> </w:t>
      </w:r>
    </w:p>
    <w:p w14:paraId="3363C297" w14:textId="77777777" w:rsidR="00600DAE" w:rsidRDefault="00600DAE" w:rsidP="006D38D8">
      <w:pPr>
        <w:spacing w:after="0"/>
        <w:jc w:val="both"/>
        <w:rPr>
          <w:rFonts w:ascii="Arial" w:hAnsi="Arial" w:cs="Arial"/>
        </w:rPr>
      </w:pPr>
      <w:r w:rsidRPr="00600DAE">
        <w:rPr>
          <w:rFonts w:ascii="Arial" w:hAnsi="Arial" w:cs="Arial"/>
        </w:rPr>
        <w:t xml:space="preserve">Kidscape </w:t>
      </w:r>
      <w:hyperlink r:id="rId15" w:history="1">
        <w:r w:rsidRPr="00E6247B">
          <w:rPr>
            <w:rStyle w:val="Hyperlink"/>
            <w:rFonts w:ascii="Arial" w:hAnsi="Arial" w:cs="Arial"/>
          </w:rPr>
          <w:t>www.kidscape.org.uk</w:t>
        </w:r>
      </w:hyperlink>
      <w:r w:rsidRPr="00600DAE">
        <w:rPr>
          <w:rFonts w:ascii="Arial" w:hAnsi="Arial" w:cs="Arial"/>
        </w:rPr>
        <w:t xml:space="preserve"> </w:t>
      </w:r>
    </w:p>
    <w:p w14:paraId="152CE03E" w14:textId="77777777" w:rsidR="00600DAE" w:rsidRDefault="00600DAE" w:rsidP="006D38D8">
      <w:pPr>
        <w:spacing w:after="0"/>
        <w:jc w:val="both"/>
        <w:rPr>
          <w:rFonts w:ascii="Arial" w:hAnsi="Arial" w:cs="Arial"/>
        </w:rPr>
      </w:pPr>
      <w:r w:rsidRPr="00600DAE">
        <w:rPr>
          <w:rFonts w:ascii="Arial" w:hAnsi="Arial" w:cs="Arial"/>
        </w:rPr>
        <w:t xml:space="preserve">Anti-Bullying Alliance </w:t>
      </w:r>
      <w:hyperlink r:id="rId16" w:history="1">
        <w:r w:rsidR="00A157F5" w:rsidRPr="00E6247B">
          <w:rPr>
            <w:rStyle w:val="Hyperlink"/>
            <w:rFonts w:ascii="Arial" w:hAnsi="Arial" w:cs="Arial"/>
          </w:rPr>
          <w:t>www.antibullyingalliance.org</w:t>
        </w:r>
      </w:hyperlink>
    </w:p>
    <w:p w14:paraId="75A365A4" w14:textId="77777777" w:rsidR="00C1367E" w:rsidRDefault="00C1367E" w:rsidP="006D38D8">
      <w:pPr>
        <w:spacing w:after="0"/>
        <w:jc w:val="both"/>
        <w:rPr>
          <w:rFonts w:ascii="Arial" w:hAnsi="Arial" w:cs="Arial"/>
        </w:rPr>
      </w:pPr>
    </w:p>
    <w:p w14:paraId="187F2A7C" w14:textId="77777777" w:rsidR="00A157F5" w:rsidRDefault="00A157F5" w:rsidP="006D38D8">
      <w:pPr>
        <w:spacing w:after="0"/>
        <w:jc w:val="both"/>
        <w:rPr>
          <w:rFonts w:ascii="Arial" w:hAnsi="Arial" w:cs="Arial"/>
        </w:rPr>
      </w:pPr>
    </w:p>
    <w:p w14:paraId="618D8BB8" w14:textId="77777777" w:rsidR="00A157F5" w:rsidRPr="000C32A5" w:rsidRDefault="000C32A5" w:rsidP="006D38D8">
      <w:pPr>
        <w:spacing w:after="0"/>
        <w:jc w:val="both"/>
        <w:rPr>
          <w:rFonts w:ascii="Arial" w:hAnsi="Arial" w:cs="Arial"/>
          <w:b/>
        </w:rPr>
      </w:pPr>
      <w:r w:rsidRPr="000C32A5">
        <w:rPr>
          <w:rFonts w:ascii="Arial" w:hAnsi="Arial" w:cs="Arial"/>
          <w:b/>
        </w:rPr>
        <w:t xml:space="preserve">11.0 </w:t>
      </w:r>
      <w:r w:rsidR="00A157F5" w:rsidRPr="000C32A5">
        <w:rPr>
          <w:rFonts w:ascii="Arial" w:hAnsi="Arial" w:cs="Arial"/>
          <w:b/>
        </w:rPr>
        <w:t>E-safety</w:t>
      </w:r>
    </w:p>
    <w:p w14:paraId="0E360649" w14:textId="77777777" w:rsidR="00A157F5" w:rsidRDefault="00A157F5" w:rsidP="006D38D8">
      <w:pPr>
        <w:spacing w:after="0"/>
        <w:jc w:val="both"/>
        <w:rPr>
          <w:rFonts w:ascii="Arial" w:hAnsi="Arial" w:cs="Arial"/>
        </w:rPr>
      </w:pPr>
    </w:p>
    <w:p w14:paraId="499BDC56" w14:textId="77777777" w:rsidR="00A157F5" w:rsidRDefault="00A157F5" w:rsidP="006D38D8">
      <w:pPr>
        <w:spacing w:after="0"/>
        <w:jc w:val="both"/>
        <w:rPr>
          <w:rFonts w:ascii="Arial" w:hAnsi="Arial" w:cs="Arial"/>
        </w:rPr>
      </w:pPr>
      <w:r>
        <w:rPr>
          <w:rFonts w:ascii="Arial" w:hAnsi="Arial" w:cs="Arial"/>
        </w:rPr>
        <w:t>The Anti-b</w:t>
      </w:r>
      <w:r w:rsidR="000C32A5">
        <w:rPr>
          <w:rFonts w:ascii="Arial" w:hAnsi="Arial" w:cs="Arial"/>
        </w:rPr>
        <w:t>ullying</w:t>
      </w:r>
      <w:r>
        <w:rPr>
          <w:rFonts w:ascii="Arial" w:hAnsi="Arial" w:cs="Arial"/>
        </w:rPr>
        <w:t xml:space="preserve"> form</w:t>
      </w:r>
      <w:r w:rsidR="000C32A5">
        <w:rPr>
          <w:rFonts w:ascii="Arial" w:hAnsi="Arial" w:cs="Arial"/>
        </w:rPr>
        <w:t xml:space="preserve"> (appendix D)</w:t>
      </w:r>
      <w:r>
        <w:rPr>
          <w:rFonts w:ascii="Arial" w:hAnsi="Arial" w:cs="Arial"/>
        </w:rPr>
        <w:t xml:space="preserve"> also makes reference to online abuse and t</w:t>
      </w:r>
      <w:r w:rsidRPr="00A157F5">
        <w:rPr>
          <w:rFonts w:ascii="Arial" w:hAnsi="Arial" w:cs="Arial"/>
        </w:rPr>
        <w:t xml:space="preserve">his </w:t>
      </w:r>
      <w:r>
        <w:rPr>
          <w:rFonts w:ascii="Arial" w:hAnsi="Arial" w:cs="Arial"/>
        </w:rPr>
        <w:t>safeguarding framework</w:t>
      </w:r>
      <w:r w:rsidR="000C32A5">
        <w:rPr>
          <w:rFonts w:ascii="Arial" w:hAnsi="Arial" w:cs="Arial"/>
        </w:rPr>
        <w:t xml:space="preserve"> provides</w:t>
      </w:r>
      <w:r w:rsidRPr="00A157F5">
        <w:rPr>
          <w:rFonts w:ascii="Arial" w:hAnsi="Arial" w:cs="Arial"/>
        </w:rPr>
        <w:t xml:space="preserve"> guidance on the procedures that will support and underpin the use of social networking and other online services within </w:t>
      </w:r>
      <w:r w:rsidR="000C32A5">
        <w:rPr>
          <w:rFonts w:ascii="Arial" w:hAnsi="Arial" w:cs="Arial"/>
        </w:rPr>
        <w:t>the academy and hopefully positively influence online activity outside of the academy environment.</w:t>
      </w:r>
      <w:r w:rsidRPr="00A157F5">
        <w:rPr>
          <w:rFonts w:ascii="Arial" w:hAnsi="Arial" w:cs="Arial"/>
        </w:rPr>
        <w:t xml:space="preserve"> It is important that all staff, volunteers, coaches, officials/referees, board/trustee members, or anyone working on behalf of the </w:t>
      </w:r>
      <w:r w:rsidR="00124A23">
        <w:rPr>
          <w:rFonts w:ascii="Arial" w:hAnsi="Arial" w:cs="Arial"/>
        </w:rPr>
        <w:t>Club/Academy</w:t>
      </w:r>
      <w:r w:rsidRPr="00A157F5">
        <w:rPr>
          <w:rFonts w:ascii="Arial" w:hAnsi="Arial" w:cs="Arial"/>
        </w:rPr>
        <w:t xml:space="preserve"> are aware of this policy a</w:t>
      </w:r>
      <w:r w:rsidR="000C32A5">
        <w:rPr>
          <w:rFonts w:ascii="Arial" w:hAnsi="Arial" w:cs="Arial"/>
        </w:rPr>
        <w:t>nd agree to the following terms:</w:t>
      </w:r>
    </w:p>
    <w:p w14:paraId="7B60A375" w14:textId="77777777" w:rsidR="00124A23" w:rsidRDefault="00124A23" w:rsidP="006D38D8">
      <w:pPr>
        <w:spacing w:after="0"/>
        <w:jc w:val="both"/>
        <w:rPr>
          <w:rFonts w:ascii="Arial" w:hAnsi="Arial" w:cs="Arial"/>
        </w:rPr>
      </w:pPr>
    </w:p>
    <w:p w14:paraId="456BC600" w14:textId="77777777" w:rsidR="00124A23" w:rsidRDefault="00124A23" w:rsidP="006D38D8">
      <w:pPr>
        <w:spacing w:after="0"/>
        <w:jc w:val="both"/>
        <w:rPr>
          <w:rFonts w:ascii="Arial" w:hAnsi="Arial" w:cs="Arial"/>
        </w:rPr>
      </w:pPr>
      <w:r w:rsidRPr="00124A23">
        <w:rPr>
          <w:rFonts w:ascii="Arial" w:hAnsi="Arial" w:cs="Arial"/>
        </w:rPr>
        <w:t xml:space="preserve">Terms: </w:t>
      </w:r>
    </w:p>
    <w:p w14:paraId="5297C9A3" w14:textId="77777777" w:rsidR="00124A23" w:rsidRDefault="00124A23" w:rsidP="006D38D8">
      <w:pPr>
        <w:spacing w:after="0"/>
        <w:jc w:val="both"/>
        <w:rPr>
          <w:rFonts w:ascii="Arial" w:hAnsi="Arial" w:cs="Arial"/>
        </w:rPr>
      </w:pPr>
    </w:p>
    <w:p w14:paraId="241F51AD" w14:textId="77777777" w:rsidR="00124A23" w:rsidRPr="00124A23" w:rsidRDefault="00124A23" w:rsidP="00124A23">
      <w:pPr>
        <w:pStyle w:val="ListParagraph"/>
        <w:numPr>
          <w:ilvl w:val="0"/>
          <w:numId w:val="14"/>
        </w:numPr>
        <w:spacing w:after="0"/>
        <w:jc w:val="both"/>
        <w:rPr>
          <w:rFonts w:ascii="Arial" w:hAnsi="Arial" w:cs="Arial"/>
        </w:rPr>
      </w:pPr>
      <w:r w:rsidRPr="00124A23">
        <w:rPr>
          <w:rFonts w:ascii="Arial" w:hAnsi="Arial" w:cs="Arial"/>
        </w:rPr>
        <w:t xml:space="preserve">To protect all </w:t>
      </w:r>
      <w:r>
        <w:rPr>
          <w:rFonts w:ascii="Arial" w:hAnsi="Arial" w:cs="Arial"/>
        </w:rPr>
        <w:t>players</w:t>
      </w:r>
      <w:r w:rsidRPr="00124A23">
        <w:rPr>
          <w:rFonts w:ascii="Arial" w:hAnsi="Arial" w:cs="Arial"/>
        </w:rPr>
        <w:t xml:space="preserve"> attending the </w:t>
      </w:r>
      <w:r>
        <w:rPr>
          <w:rFonts w:ascii="Arial" w:hAnsi="Arial" w:cs="Arial"/>
        </w:rPr>
        <w:t>academy</w:t>
      </w:r>
      <w:r w:rsidRPr="00124A23">
        <w:rPr>
          <w:rFonts w:ascii="Arial" w:hAnsi="Arial" w:cs="Arial"/>
        </w:rPr>
        <w:t xml:space="preserve"> and who make use of technology (such as mobiles phones, games consoles/hand held devices and the internet) whilst they’re within the care of the </w:t>
      </w:r>
      <w:r>
        <w:rPr>
          <w:rFonts w:ascii="Arial" w:hAnsi="Arial" w:cs="Arial"/>
        </w:rPr>
        <w:t>academy both within and outside of the academy</w:t>
      </w:r>
    </w:p>
    <w:p w14:paraId="608D1D0F" w14:textId="77777777" w:rsidR="00124A23" w:rsidRPr="00124A23" w:rsidRDefault="00124A23" w:rsidP="00124A23">
      <w:pPr>
        <w:pStyle w:val="ListParagraph"/>
        <w:numPr>
          <w:ilvl w:val="0"/>
          <w:numId w:val="14"/>
        </w:numPr>
        <w:spacing w:after="0"/>
        <w:jc w:val="both"/>
        <w:rPr>
          <w:rFonts w:ascii="Arial" w:hAnsi="Arial" w:cs="Arial"/>
        </w:rPr>
      </w:pPr>
      <w:r w:rsidRPr="00124A23">
        <w:rPr>
          <w:rFonts w:ascii="Arial" w:hAnsi="Arial" w:cs="Arial"/>
        </w:rPr>
        <w:t>To provide staff and volunteers with policy and procedure information regarding e-safety.</w:t>
      </w:r>
    </w:p>
    <w:p w14:paraId="20A09FAB" w14:textId="77777777" w:rsidR="00124A23" w:rsidRDefault="00124A23" w:rsidP="00124A23">
      <w:pPr>
        <w:pStyle w:val="ListParagraph"/>
        <w:numPr>
          <w:ilvl w:val="0"/>
          <w:numId w:val="14"/>
        </w:numPr>
        <w:spacing w:after="0"/>
        <w:jc w:val="both"/>
        <w:rPr>
          <w:rFonts w:ascii="Arial" w:hAnsi="Arial" w:cs="Arial"/>
        </w:rPr>
      </w:pPr>
      <w:r w:rsidRPr="00124A23">
        <w:rPr>
          <w:rFonts w:ascii="Arial" w:hAnsi="Arial" w:cs="Arial"/>
        </w:rPr>
        <w:t xml:space="preserve">To ensure the </w:t>
      </w:r>
      <w:r>
        <w:rPr>
          <w:rFonts w:ascii="Arial" w:hAnsi="Arial" w:cs="Arial"/>
        </w:rPr>
        <w:t>academy</w:t>
      </w:r>
      <w:r w:rsidRPr="00124A23">
        <w:rPr>
          <w:rFonts w:ascii="Arial" w:hAnsi="Arial" w:cs="Arial"/>
        </w:rPr>
        <w:t xml:space="preserve"> is operating in line with their values and within the law regarding how the organisat</w:t>
      </w:r>
      <w:r>
        <w:rPr>
          <w:rFonts w:ascii="Arial" w:hAnsi="Arial" w:cs="Arial"/>
        </w:rPr>
        <w:t>ion uses information technology</w:t>
      </w:r>
    </w:p>
    <w:p w14:paraId="4D1A2715" w14:textId="77777777" w:rsidR="00124A23" w:rsidRDefault="00124A23" w:rsidP="00124A23">
      <w:pPr>
        <w:spacing w:after="0"/>
        <w:jc w:val="both"/>
        <w:rPr>
          <w:rFonts w:ascii="Arial" w:hAnsi="Arial" w:cs="Arial"/>
        </w:rPr>
      </w:pPr>
    </w:p>
    <w:p w14:paraId="7F5A20CC" w14:textId="77777777" w:rsidR="00124A23" w:rsidRDefault="00124A23" w:rsidP="00124A23">
      <w:pPr>
        <w:spacing w:after="0"/>
        <w:jc w:val="both"/>
        <w:rPr>
          <w:rFonts w:ascii="Arial" w:hAnsi="Arial" w:cs="Arial"/>
        </w:rPr>
      </w:pPr>
      <w:r w:rsidRPr="00124A23">
        <w:rPr>
          <w:rFonts w:ascii="Arial" w:hAnsi="Arial" w:cs="Arial"/>
        </w:rPr>
        <w:t xml:space="preserve">E-safety checklist: </w:t>
      </w:r>
    </w:p>
    <w:p w14:paraId="3FA93FF3" w14:textId="77777777" w:rsidR="00124A23" w:rsidRDefault="00124A23" w:rsidP="00124A23">
      <w:pPr>
        <w:spacing w:after="0"/>
        <w:jc w:val="both"/>
        <w:rPr>
          <w:rFonts w:ascii="Arial" w:hAnsi="Arial" w:cs="Arial"/>
        </w:rPr>
      </w:pPr>
    </w:p>
    <w:p w14:paraId="5B072145" w14:textId="77777777" w:rsidR="00124A23" w:rsidRDefault="00124A23" w:rsidP="00124A23">
      <w:pPr>
        <w:spacing w:after="0"/>
        <w:jc w:val="both"/>
        <w:rPr>
          <w:rFonts w:ascii="Arial" w:hAnsi="Arial" w:cs="Arial"/>
        </w:rPr>
      </w:pPr>
      <w:r w:rsidRPr="00124A23">
        <w:rPr>
          <w:rFonts w:ascii="Arial" w:hAnsi="Arial" w:cs="Arial"/>
        </w:rPr>
        <w:t xml:space="preserve">1. Understand the safety aspects including what is acceptable and unacceptable behaviour when using digital technology such as social networking sites (e.g. Twitter and Facebook), mobile phones, game consoles and the internet. </w:t>
      </w:r>
    </w:p>
    <w:p w14:paraId="3B9445A9" w14:textId="77777777" w:rsidR="00EC2FDB" w:rsidRDefault="00EC2FDB" w:rsidP="00124A23">
      <w:pPr>
        <w:spacing w:after="0"/>
        <w:jc w:val="both"/>
        <w:rPr>
          <w:rFonts w:ascii="Arial" w:hAnsi="Arial" w:cs="Arial"/>
        </w:rPr>
      </w:pPr>
    </w:p>
    <w:p w14:paraId="424125F5" w14:textId="77777777" w:rsidR="00124A23" w:rsidRDefault="00124A23" w:rsidP="00124A23">
      <w:pPr>
        <w:spacing w:after="0"/>
        <w:jc w:val="both"/>
        <w:rPr>
          <w:rFonts w:ascii="Arial" w:hAnsi="Arial" w:cs="Arial"/>
        </w:rPr>
      </w:pPr>
      <w:r w:rsidRPr="00124A23">
        <w:rPr>
          <w:rFonts w:ascii="Arial" w:hAnsi="Arial" w:cs="Arial"/>
        </w:rPr>
        <w:t xml:space="preserve">2. When engaging with digital technology/social networking companies (e.g. Facebook, Twitter or </w:t>
      </w:r>
      <w:r>
        <w:rPr>
          <w:rFonts w:ascii="Arial" w:hAnsi="Arial" w:cs="Arial"/>
        </w:rPr>
        <w:t>Instagram</w:t>
      </w:r>
      <w:r w:rsidRPr="00124A23">
        <w:rPr>
          <w:rFonts w:ascii="Arial" w:hAnsi="Arial" w:cs="Arial"/>
        </w:rPr>
        <w:t xml:space="preserve">) it is important to ensure that they adhere to relevant legislation and good practice guidelines. </w:t>
      </w:r>
    </w:p>
    <w:p w14:paraId="5859FF5E" w14:textId="77777777" w:rsidR="00EC2FDB" w:rsidRDefault="00EC2FDB" w:rsidP="00124A23">
      <w:pPr>
        <w:spacing w:after="0"/>
        <w:jc w:val="both"/>
        <w:rPr>
          <w:rFonts w:ascii="Arial" w:hAnsi="Arial" w:cs="Arial"/>
        </w:rPr>
      </w:pPr>
    </w:p>
    <w:p w14:paraId="0FA6B169" w14:textId="77777777" w:rsidR="00124A23" w:rsidRDefault="00124A23" w:rsidP="00124A23">
      <w:pPr>
        <w:spacing w:after="0"/>
        <w:jc w:val="both"/>
        <w:rPr>
          <w:rFonts w:ascii="Arial" w:hAnsi="Arial" w:cs="Arial"/>
        </w:rPr>
      </w:pPr>
      <w:r w:rsidRPr="00124A23">
        <w:rPr>
          <w:rFonts w:ascii="Arial" w:hAnsi="Arial" w:cs="Arial"/>
        </w:rPr>
        <w:t xml:space="preserve">3. Review existing safeguarding policies and procedures to ensure that online safeguarding issues are fully integrated </w:t>
      </w:r>
    </w:p>
    <w:p w14:paraId="08F0D114" w14:textId="77777777" w:rsidR="00124A23" w:rsidRPr="00124A23" w:rsidRDefault="00124A23" w:rsidP="00124A23">
      <w:pPr>
        <w:pStyle w:val="ListParagraph"/>
        <w:numPr>
          <w:ilvl w:val="0"/>
          <w:numId w:val="15"/>
        </w:numPr>
        <w:spacing w:after="0"/>
        <w:jc w:val="both"/>
        <w:rPr>
          <w:rFonts w:ascii="Arial" w:hAnsi="Arial" w:cs="Arial"/>
        </w:rPr>
      </w:pPr>
      <w:r w:rsidRPr="00124A23">
        <w:rPr>
          <w:rFonts w:ascii="Arial" w:hAnsi="Arial" w:cs="Arial"/>
        </w:rPr>
        <w:t xml:space="preserve">reporting online concerns about possible abuse </w:t>
      </w:r>
    </w:p>
    <w:p w14:paraId="1991AE21" w14:textId="77777777" w:rsidR="00124A23" w:rsidRDefault="00124A23" w:rsidP="00124A23">
      <w:pPr>
        <w:pStyle w:val="ListParagraph"/>
        <w:numPr>
          <w:ilvl w:val="0"/>
          <w:numId w:val="15"/>
        </w:numPr>
        <w:spacing w:after="0"/>
        <w:jc w:val="both"/>
        <w:rPr>
          <w:rFonts w:ascii="Arial" w:hAnsi="Arial" w:cs="Arial"/>
        </w:rPr>
      </w:pPr>
      <w:r w:rsidRPr="00124A23">
        <w:rPr>
          <w:rFonts w:ascii="Arial" w:hAnsi="Arial" w:cs="Arial"/>
        </w:rPr>
        <w:t>reporting other breaches of terms</w:t>
      </w:r>
    </w:p>
    <w:p w14:paraId="04D1F4DE" w14:textId="77777777" w:rsidR="00EC2FDB" w:rsidRPr="00124A23" w:rsidRDefault="00EC2FDB" w:rsidP="00EC2FDB">
      <w:pPr>
        <w:pStyle w:val="ListParagraph"/>
        <w:spacing w:after="0"/>
        <w:ind w:left="1440"/>
        <w:jc w:val="both"/>
        <w:rPr>
          <w:rFonts w:ascii="Arial" w:hAnsi="Arial" w:cs="Arial"/>
        </w:rPr>
      </w:pPr>
    </w:p>
    <w:p w14:paraId="05ABAA11" w14:textId="77777777" w:rsidR="00124A23" w:rsidRDefault="00124A23" w:rsidP="00124A23">
      <w:pPr>
        <w:spacing w:after="0"/>
        <w:jc w:val="both"/>
        <w:rPr>
          <w:rFonts w:ascii="Arial" w:hAnsi="Arial" w:cs="Arial"/>
        </w:rPr>
      </w:pPr>
      <w:r w:rsidRPr="00124A23">
        <w:rPr>
          <w:rFonts w:ascii="Arial" w:hAnsi="Arial" w:cs="Arial"/>
        </w:rPr>
        <w:t xml:space="preserve"> 4. Decide </w:t>
      </w:r>
      <w:r>
        <w:rPr>
          <w:rFonts w:ascii="Arial" w:hAnsi="Arial" w:cs="Arial"/>
        </w:rPr>
        <w:t xml:space="preserve">on </w:t>
      </w:r>
      <w:r w:rsidRPr="00124A23">
        <w:rPr>
          <w:rFonts w:ascii="Arial" w:hAnsi="Arial" w:cs="Arial"/>
        </w:rPr>
        <w:t xml:space="preserve">how </w:t>
      </w:r>
      <w:r>
        <w:rPr>
          <w:rFonts w:ascii="Arial" w:hAnsi="Arial" w:cs="Arial"/>
        </w:rPr>
        <w:t xml:space="preserve">to manage the Club’s </w:t>
      </w:r>
      <w:r w:rsidRPr="00124A23">
        <w:rPr>
          <w:rFonts w:ascii="Arial" w:hAnsi="Arial" w:cs="Arial"/>
        </w:rPr>
        <w:t xml:space="preserve">webpage/profile </w:t>
      </w:r>
    </w:p>
    <w:p w14:paraId="25A7F13F" w14:textId="77777777" w:rsidR="00124A23" w:rsidRPr="00124A23" w:rsidRDefault="00124A23" w:rsidP="00124A23">
      <w:pPr>
        <w:pStyle w:val="ListParagraph"/>
        <w:numPr>
          <w:ilvl w:val="0"/>
          <w:numId w:val="16"/>
        </w:numPr>
        <w:spacing w:after="0"/>
        <w:jc w:val="both"/>
        <w:rPr>
          <w:rFonts w:ascii="Arial" w:hAnsi="Arial" w:cs="Arial"/>
        </w:rPr>
      </w:pPr>
      <w:r w:rsidRPr="00124A23">
        <w:rPr>
          <w:rFonts w:ascii="Arial" w:hAnsi="Arial" w:cs="Arial"/>
        </w:rPr>
        <w:t xml:space="preserve">vetting and managing the webpage/profile </w:t>
      </w:r>
    </w:p>
    <w:p w14:paraId="36DEB1AA" w14:textId="77777777" w:rsidR="00124A23" w:rsidRPr="00124A23" w:rsidRDefault="00124A23" w:rsidP="00124A23">
      <w:pPr>
        <w:pStyle w:val="ListParagraph"/>
        <w:numPr>
          <w:ilvl w:val="0"/>
          <w:numId w:val="16"/>
        </w:numPr>
        <w:spacing w:after="0"/>
        <w:jc w:val="both"/>
        <w:rPr>
          <w:rFonts w:ascii="Arial" w:hAnsi="Arial" w:cs="Arial"/>
        </w:rPr>
      </w:pPr>
      <w:r w:rsidRPr="00124A23">
        <w:rPr>
          <w:rFonts w:ascii="Arial" w:hAnsi="Arial" w:cs="Arial"/>
        </w:rPr>
        <w:t xml:space="preserve">training for the person/s managing the organisation’s online profile </w:t>
      </w:r>
    </w:p>
    <w:p w14:paraId="18528DF1" w14:textId="0CC9464A" w:rsidR="00124A23" w:rsidRPr="00124A23" w:rsidRDefault="00124A23" w:rsidP="00124A23">
      <w:pPr>
        <w:pStyle w:val="ListParagraph"/>
        <w:numPr>
          <w:ilvl w:val="0"/>
          <w:numId w:val="16"/>
        </w:numPr>
        <w:spacing w:after="0"/>
        <w:jc w:val="both"/>
        <w:rPr>
          <w:rFonts w:ascii="Arial" w:hAnsi="Arial" w:cs="Arial"/>
        </w:rPr>
      </w:pPr>
      <w:r w:rsidRPr="00124A23">
        <w:rPr>
          <w:rFonts w:ascii="Arial" w:hAnsi="Arial" w:cs="Arial"/>
        </w:rPr>
        <w:t>involvement from</w:t>
      </w:r>
      <w:r>
        <w:rPr>
          <w:rFonts w:ascii="Arial" w:hAnsi="Arial" w:cs="Arial"/>
        </w:rPr>
        <w:t xml:space="preserve"> the club’s</w:t>
      </w:r>
      <w:r w:rsidRPr="00124A23">
        <w:rPr>
          <w:rFonts w:ascii="Arial" w:hAnsi="Arial" w:cs="Arial"/>
        </w:rPr>
        <w:t xml:space="preserve"> designated safeguarding </w:t>
      </w:r>
      <w:r w:rsidR="002038E2">
        <w:rPr>
          <w:rFonts w:ascii="Arial" w:hAnsi="Arial" w:cs="Arial"/>
        </w:rPr>
        <w:t>officer</w:t>
      </w:r>
    </w:p>
    <w:p w14:paraId="321C1F75" w14:textId="77777777" w:rsidR="00124A23" w:rsidRDefault="00124A23" w:rsidP="00124A23">
      <w:pPr>
        <w:pStyle w:val="ListParagraph"/>
        <w:numPr>
          <w:ilvl w:val="0"/>
          <w:numId w:val="16"/>
        </w:numPr>
        <w:spacing w:after="0"/>
        <w:jc w:val="both"/>
        <w:rPr>
          <w:rFonts w:ascii="Arial" w:hAnsi="Arial" w:cs="Arial"/>
        </w:rPr>
      </w:pPr>
      <w:r w:rsidRPr="00124A23">
        <w:rPr>
          <w:rFonts w:ascii="Arial" w:hAnsi="Arial" w:cs="Arial"/>
        </w:rPr>
        <w:t xml:space="preserve">ensure any interactive content is moderated e.g. club social network page/discussion forums. </w:t>
      </w:r>
    </w:p>
    <w:p w14:paraId="7BEF9B39" w14:textId="77777777" w:rsidR="00124A23" w:rsidRDefault="00124A23" w:rsidP="00124A23">
      <w:pPr>
        <w:pStyle w:val="ListParagraph"/>
        <w:numPr>
          <w:ilvl w:val="0"/>
          <w:numId w:val="16"/>
        </w:numPr>
        <w:spacing w:after="0"/>
        <w:jc w:val="both"/>
        <w:rPr>
          <w:rFonts w:ascii="Arial" w:hAnsi="Arial" w:cs="Arial"/>
        </w:rPr>
      </w:pPr>
      <w:r>
        <w:rPr>
          <w:rFonts w:ascii="Arial" w:hAnsi="Arial" w:cs="Arial"/>
        </w:rPr>
        <w:t>Ensure that players do not become engaged/involved in the club’s official and non-official fan websites (i.e. posting blogs etc.)</w:t>
      </w:r>
    </w:p>
    <w:p w14:paraId="3222E41A" w14:textId="77777777" w:rsidR="00EC2FDB" w:rsidRPr="00124A23" w:rsidRDefault="00EC2FDB" w:rsidP="00EC2FDB">
      <w:pPr>
        <w:pStyle w:val="ListParagraph"/>
        <w:spacing w:after="0"/>
        <w:ind w:left="1440"/>
        <w:jc w:val="both"/>
        <w:rPr>
          <w:rFonts w:ascii="Arial" w:hAnsi="Arial" w:cs="Arial"/>
        </w:rPr>
      </w:pPr>
    </w:p>
    <w:p w14:paraId="7F957FCD" w14:textId="77777777" w:rsidR="002038E2" w:rsidRDefault="00124A23" w:rsidP="00124A23">
      <w:pPr>
        <w:spacing w:after="0"/>
        <w:jc w:val="both"/>
        <w:rPr>
          <w:rFonts w:ascii="Arial" w:hAnsi="Arial" w:cs="Arial"/>
        </w:rPr>
      </w:pPr>
      <w:r w:rsidRPr="00124A23">
        <w:rPr>
          <w:rFonts w:ascii="Arial" w:hAnsi="Arial" w:cs="Arial"/>
        </w:rPr>
        <w:t xml:space="preserve">5. Registration or ‘signing up’ to </w:t>
      </w:r>
      <w:r w:rsidR="002038E2">
        <w:rPr>
          <w:rFonts w:ascii="Arial" w:hAnsi="Arial" w:cs="Arial"/>
        </w:rPr>
        <w:t>the Club’s online systems (i.e. PMA)</w:t>
      </w:r>
      <w:r w:rsidRPr="00124A23">
        <w:rPr>
          <w:rFonts w:ascii="Arial" w:hAnsi="Arial" w:cs="Arial"/>
        </w:rPr>
        <w:t xml:space="preserve"> </w:t>
      </w:r>
    </w:p>
    <w:p w14:paraId="2554CAD1" w14:textId="77777777" w:rsidR="002038E2" w:rsidRPr="002038E2" w:rsidRDefault="00124A23" w:rsidP="002038E2">
      <w:pPr>
        <w:pStyle w:val="ListParagraph"/>
        <w:numPr>
          <w:ilvl w:val="0"/>
          <w:numId w:val="17"/>
        </w:numPr>
        <w:spacing w:after="0"/>
        <w:jc w:val="both"/>
        <w:rPr>
          <w:rFonts w:ascii="Arial" w:hAnsi="Arial" w:cs="Arial"/>
        </w:rPr>
      </w:pPr>
      <w:r w:rsidRPr="002038E2">
        <w:rPr>
          <w:rFonts w:ascii="Arial" w:hAnsi="Arial" w:cs="Arial"/>
        </w:rPr>
        <w:t>choose an appropriate email address to register/set up a profile/account</w:t>
      </w:r>
    </w:p>
    <w:p w14:paraId="40F58AC5" w14:textId="77777777" w:rsidR="002038E2" w:rsidRDefault="00124A23" w:rsidP="002038E2">
      <w:pPr>
        <w:pStyle w:val="ListParagraph"/>
        <w:numPr>
          <w:ilvl w:val="0"/>
          <w:numId w:val="17"/>
        </w:numPr>
        <w:spacing w:after="0"/>
        <w:jc w:val="both"/>
        <w:rPr>
          <w:rFonts w:ascii="Arial" w:hAnsi="Arial" w:cs="Arial"/>
        </w:rPr>
      </w:pPr>
      <w:r w:rsidRPr="002038E2">
        <w:rPr>
          <w:rFonts w:ascii="Arial" w:hAnsi="Arial" w:cs="Arial"/>
        </w:rPr>
        <w:t xml:space="preserve">ensure appropriate security settings are set up </w:t>
      </w:r>
    </w:p>
    <w:p w14:paraId="26D96F0D" w14:textId="77777777" w:rsidR="002038E2" w:rsidRDefault="002038E2" w:rsidP="002038E2">
      <w:pPr>
        <w:pStyle w:val="ListParagraph"/>
        <w:numPr>
          <w:ilvl w:val="0"/>
          <w:numId w:val="17"/>
        </w:numPr>
        <w:spacing w:after="0"/>
        <w:jc w:val="both"/>
        <w:rPr>
          <w:rFonts w:ascii="Arial" w:hAnsi="Arial" w:cs="Arial"/>
        </w:rPr>
      </w:pPr>
      <w:r>
        <w:rPr>
          <w:rFonts w:ascii="Arial" w:hAnsi="Arial" w:cs="Arial"/>
        </w:rPr>
        <w:t>Condition/restrict viewing of other profiles/details</w:t>
      </w:r>
    </w:p>
    <w:p w14:paraId="7E860422" w14:textId="77777777" w:rsidR="002F4684" w:rsidRPr="002038E2" w:rsidRDefault="002F4684" w:rsidP="002F4684">
      <w:pPr>
        <w:pStyle w:val="ListParagraph"/>
        <w:spacing w:after="0"/>
        <w:ind w:left="1440"/>
        <w:jc w:val="both"/>
        <w:rPr>
          <w:rFonts w:ascii="Arial" w:hAnsi="Arial" w:cs="Arial"/>
        </w:rPr>
      </w:pPr>
    </w:p>
    <w:p w14:paraId="76599851" w14:textId="77777777" w:rsidR="00124A23" w:rsidRDefault="00124A23" w:rsidP="00124A23">
      <w:pPr>
        <w:spacing w:after="0"/>
        <w:jc w:val="both"/>
        <w:rPr>
          <w:rFonts w:ascii="Arial" w:hAnsi="Arial" w:cs="Arial"/>
        </w:rPr>
      </w:pPr>
      <w:r w:rsidRPr="00124A23">
        <w:rPr>
          <w:rFonts w:ascii="Arial" w:hAnsi="Arial" w:cs="Arial"/>
        </w:rPr>
        <w:t xml:space="preserve">6. Ensure that adequate privacy settings are in place either restricting or allowing access to photos, personal information, comments about others, friends and followers. </w:t>
      </w:r>
    </w:p>
    <w:p w14:paraId="663540F4" w14:textId="77777777" w:rsidR="00EC2FDB" w:rsidRDefault="00EC2FDB" w:rsidP="00124A23">
      <w:pPr>
        <w:spacing w:after="0"/>
        <w:jc w:val="both"/>
        <w:rPr>
          <w:rFonts w:ascii="Arial" w:hAnsi="Arial" w:cs="Arial"/>
        </w:rPr>
      </w:pPr>
    </w:p>
    <w:p w14:paraId="2409AF47" w14:textId="77777777" w:rsidR="00124A23" w:rsidRDefault="00BC52F4" w:rsidP="00124A23">
      <w:pPr>
        <w:spacing w:after="0"/>
        <w:jc w:val="both"/>
        <w:rPr>
          <w:rFonts w:ascii="Arial" w:hAnsi="Arial" w:cs="Arial"/>
        </w:rPr>
      </w:pPr>
      <w:r>
        <w:rPr>
          <w:rFonts w:ascii="Arial" w:hAnsi="Arial" w:cs="Arial"/>
        </w:rPr>
        <w:t>The academy, where possible, will e</w:t>
      </w:r>
      <w:r w:rsidR="00124A23" w:rsidRPr="00124A23">
        <w:rPr>
          <w:rFonts w:ascii="Arial" w:hAnsi="Arial" w:cs="Arial"/>
        </w:rPr>
        <w:t xml:space="preserve">nsure that staff and volunteers, including coaches and </w:t>
      </w:r>
      <w:r>
        <w:rPr>
          <w:rFonts w:ascii="Arial" w:hAnsi="Arial" w:cs="Arial"/>
        </w:rPr>
        <w:t>players</w:t>
      </w:r>
      <w:r w:rsidR="00124A23" w:rsidRPr="00124A23">
        <w:rPr>
          <w:rFonts w:ascii="Arial" w:hAnsi="Arial" w:cs="Arial"/>
        </w:rPr>
        <w:t xml:space="preserve">, are aware of the need to protect their privacy online. Staff and volunteers </w:t>
      </w:r>
      <w:r>
        <w:rPr>
          <w:rFonts w:ascii="Arial" w:hAnsi="Arial" w:cs="Arial"/>
        </w:rPr>
        <w:t>will</w:t>
      </w:r>
      <w:r w:rsidR="00124A23" w:rsidRPr="00124A23">
        <w:rPr>
          <w:rFonts w:ascii="Arial" w:hAnsi="Arial" w:cs="Arial"/>
        </w:rPr>
        <w:t xml:space="preserve"> be encouraged to carefully consider who they give access to their personal information online. All staff and volunteers should ensure that a clear differentiation between their per</w:t>
      </w:r>
      <w:r>
        <w:rPr>
          <w:rFonts w:ascii="Arial" w:hAnsi="Arial" w:cs="Arial"/>
        </w:rPr>
        <w:t>sonal and professional profiles are maintained.</w:t>
      </w:r>
    </w:p>
    <w:p w14:paraId="2295FA15" w14:textId="77777777" w:rsidR="00BC52F4" w:rsidRDefault="00BC52F4" w:rsidP="00124A23">
      <w:pPr>
        <w:spacing w:after="0"/>
        <w:jc w:val="both"/>
        <w:rPr>
          <w:rFonts w:ascii="Arial" w:hAnsi="Arial" w:cs="Arial"/>
        </w:rPr>
      </w:pPr>
    </w:p>
    <w:p w14:paraId="5E4F0320" w14:textId="77777777" w:rsidR="00AD41C0" w:rsidRDefault="00AD41C0" w:rsidP="00124A23">
      <w:pPr>
        <w:spacing w:after="0"/>
        <w:jc w:val="both"/>
        <w:rPr>
          <w:rFonts w:ascii="Arial" w:hAnsi="Arial" w:cs="Arial"/>
          <w:b/>
        </w:rPr>
      </w:pPr>
    </w:p>
    <w:p w14:paraId="6EA7AF73" w14:textId="63480E07" w:rsidR="00BC52F4" w:rsidRPr="00DF55E9" w:rsidRDefault="00BC52F4" w:rsidP="00124A23">
      <w:pPr>
        <w:spacing w:after="0"/>
        <w:jc w:val="both"/>
        <w:rPr>
          <w:rFonts w:ascii="Arial" w:hAnsi="Arial" w:cs="Arial"/>
          <w:b/>
        </w:rPr>
      </w:pPr>
      <w:r w:rsidRPr="00DF55E9">
        <w:rPr>
          <w:rFonts w:ascii="Arial" w:hAnsi="Arial" w:cs="Arial"/>
          <w:b/>
        </w:rPr>
        <w:t>12.0 Photography and Filming Consent</w:t>
      </w:r>
    </w:p>
    <w:p w14:paraId="3202B4FB" w14:textId="77777777" w:rsidR="00BC52F4" w:rsidRDefault="00BC52F4" w:rsidP="00124A23">
      <w:pPr>
        <w:spacing w:after="0"/>
        <w:jc w:val="both"/>
        <w:rPr>
          <w:rFonts w:ascii="Arial" w:hAnsi="Arial" w:cs="Arial"/>
        </w:rPr>
      </w:pPr>
    </w:p>
    <w:p w14:paraId="2CE5D1BC" w14:textId="77777777" w:rsidR="00DD54C3" w:rsidRDefault="00DF55E9" w:rsidP="00DD54C3">
      <w:pPr>
        <w:spacing w:after="0"/>
        <w:jc w:val="both"/>
        <w:rPr>
          <w:rFonts w:ascii="Arial" w:hAnsi="Arial" w:cs="Arial"/>
        </w:rPr>
      </w:pPr>
      <w:r>
        <w:rPr>
          <w:rFonts w:ascii="Arial" w:hAnsi="Arial" w:cs="Arial"/>
        </w:rPr>
        <w:t xml:space="preserve">The academy partakes in a number of activities that includes both still and moving imagery relevant to the football industry within its marketing and </w:t>
      </w:r>
      <w:r w:rsidR="00DD54C3">
        <w:rPr>
          <w:rFonts w:ascii="Arial" w:hAnsi="Arial" w:cs="Arial"/>
        </w:rPr>
        <w:t>promotion</w:t>
      </w:r>
      <w:r>
        <w:rPr>
          <w:rFonts w:ascii="Arial" w:hAnsi="Arial" w:cs="Arial"/>
        </w:rPr>
        <w:t xml:space="preserve"> aspects which in turn impacts on the academy. </w:t>
      </w:r>
      <w:r w:rsidR="00DD54C3">
        <w:rPr>
          <w:rFonts w:ascii="Arial" w:hAnsi="Arial" w:cs="Arial"/>
        </w:rPr>
        <w:t>It is, however,</w:t>
      </w:r>
      <w:r w:rsidR="00DD54C3" w:rsidRPr="00DD54C3">
        <w:rPr>
          <w:rFonts w:ascii="Arial" w:hAnsi="Arial" w:cs="Arial"/>
        </w:rPr>
        <w:t xml:space="preserve"> important that </w:t>
      </w:r>
      <w:r w:rsidR="00DD54C3">
        <w:rPr>
          <w:rFonts w:ascii="Arial" w:hAnsi="Arial" w:cs="Arial"/>
        </w:rPr>
        <w:t>young players (and parents)</w:t>
      </w:r>
      <w:r w:rsidR="00DD54C3" w:rsidRPr="00DD54C3">
        <w:rPr>
          <w:rFonts w:ascii="Arial" w:hAnsi="Arial" w:cs="Arial"/>
        </w:rPr>
        <w:t xml:space="preserve"> feel happy with their achievements and have photographs and films of their special moments. Family and friends also want to be able to share the successes of </w:t>
      </w:r>
      <w:r w:rsidR="00DD54C3">
        <w:rPr>
          <w:rFonts w:ascii="Arial" w:hAnsi="Arial" w:cs="Arial"/>
        </w:rPr>
        <w:t>academy players</w:t>
      </w:r>
      <w:r w:rsidR="00DD54C3" w:rsidRPr="00DD54C3">
        <w:rPr>
          <w:rFonts w:ascii="Arial" w:hAnsi="Arial" w:cs="Arial"/>
        </w:rPr>
        <w:t xml:space="preserve"> when they have </w:t>
      </w:r>
      <w:r w:rsidR="00DD54C3">
        <w:rPr>
          <w:rFonts w:ascii="Arial" w:hAnsi="Arial" w:cs="Arial"/>
        </w:rPr>
        <w:t>been part of a special event, activity or secured a contract.</w:t>
      </w:r>
      <w:r w:rsidR="00DD54C3" w:rsidRPr="00DD54C3">
        <w:rPr>
          <w:rFonts w:ascii="Arial" w:hAnsi="Arial" w:cs="Arial"/>
        </w:rPr>
        <w:t> </w:t>
      </w:r>
      <w:r w:rsidR="00DD54C3">
        <w:rPr>
          <w:rFonts w:ascii="Arial" w:hAnsi="Arial" w:cs="Arial"/>
        </w:rPr>
        <w:t>It also</w:t>
      </w:r>
      <w:r w:rsidR="00DD54C3" w:rsidRPr="00DD54C3">
        <w:rPr>
          <w:rFonts w:ascii="Arial" w:hAnsi="Arial" w:cs="Arial"/>
        </w:rPr>
        <w:t xml:space="preserve"> important to be aware of</w:t>
      </w:r>
      <w:r w:rsidR="00DD54C3">
        <w:rPr>
          <w:rFonts w:ascii="Arial" w:hAnsi="Arial" w:cs="Arial"/>
        </w:rPr>
        <w:t xml:space="preserve"> safeguarding </w:t>
      </w:r>
      <w:r w:rsidR="00DD54C3" w:rsidRPr="00DD54C3">
        <w:rPr>
          <w:rFonts w:ascii="Arial" w:hAnsi="Arial" w:cs="Arial"/>
        </w:rPr>
        <w:t xml:space="preserve">issues when people are taking photos or filming at </w:t>
      </w:r>
      <w:r w:rsidR="00DD54C3">
        <w:rPr>
          <w:rFonts w:ascii="Arial" w:hAnsi="Arial" w:cs="Arial"/>
        </w:rPr>
        <w:t xml:space="preserve">academy </w:t>
      </w:r>
      <w:r w:rsidR="00DD54C3" w:rsidRPr="00DD54C3">
        <w:rPr>
          <w:rFonts w:ascii="Arial" w:hAnsi="Arial" w:cs="Arial"/>
        </w:rPr>
        <w:t>events</w:t>
      </w:r>
      <w:r w:rsidR="000B6BC6">
        <w:rPr>
          <w:rFonts w:ascii="Arial" w:hAnsi="Arial" w:cs="Arial"/>
        </w:rPr>
        <w:t xml:space="preserve"> a</w:t>
      </w:r>
      <w:r w:rsidR="00DD54C3">
        <w:rPr>
          <w:rFonts w:ascii="Arial" w:hAnsi="Arial" w:cs="Arial"/>
        </w:rPr>
        <w:t xml:space="preserve">nd the </w:t>
      </w:r>
      <w:r w:rsidR="00DD54C3" w:rsidRPr="00DD54C3">
        <w:rPr>
          <w:rFonts w:ascii="Arial" w:hAnsi="Arial" w:cs="Arial"/>
        </w:rPr>
        <w:t xml:space="preserve">potential for misuse of images can be reduced if </w:t>
      </w:r>
      <w:r w:rsidR="00DD54C3">
        <w:rPr>
          <w:rFonts w:ascii="Arial" w:hAnsi="Arial" w:cs="Arial"/>
        </w:rPr>
        <w:t>the academy is</w:t>
      </w:r>
      <w:r w:rsidR="00DD54C3" w:rsidRPr="00DD54C3">
        <w:rPr>
          <w:rFonts w:ascii="Arial" w:hAnsi="Arial" w:cs="Arial"/>
        </w:rPr>
        <w:t> aware of</w:t>
      </w:r>
      <w:r w:rsidR="00DD54C3">
        <w:rPr>
          <w:rFonts w:ascii="Arial" w:hAnsi="Arial" w:cs="Arial"/>
        </w:rPr>
        <w:t xml:space="preserve"> such</w:t>
      </w:r>
      <w:r w:rsidR="00DD54C3" w:rsidRPr="00DD54C3">
        <w:rPr>
          <w:rFonts w:ascii="Arial" w:hAnsi="Arial" w:cs="Arial"/>
        </w:rPr>
        <w:t> potential risks and dangers and put</w:t>
      </w:r>
      <w:r w:rsidR="00DD54C3">
        <w:rPr>
          <w:rFonts w:ascii="Arial" w:hAnsi="Arial" w:cs="Arial"/>
        </w:rPr>
        <w:t xml:space="preserve">s in place appropriate measures. </w:t>
      </w:r>
    </w:p>
    <w:p w14:paraId="07ABD6E4" w14:textId="77777777" w:rsidR="000B6BC6" w:rsidRDefault="000B6BC6" w:rsidP="00DD54C3">
      <w:pPr>
        <w:spacing w:after="0"/>
        <w:jc w:val="both"/>
        <w:rPr>
          <w:rFonts w:ascii="Arial" w:hAnsi="Arial" w:cs="Arial"/>
        </w:rPr>
      </w:pPr>
    </w:p>
    <w:p w14:paraId="665FA824" w14:textId="77777777" w:rsidR="000B6BC6" w:rsidRDefault="000B6BC6" w:rsidP="000B6BC6">
      <w:pPr>
        <w:spacing w:after="0"/>
        <w:jc w:val="both"/>
        <w:rPr>
          <w:rFonts w:ascii="Arial" w:hAnsi="Arial" w:cs="Arial"/>
        </w:rPr>
      </w:pPr>
      <w:r w:rsidRPr="000B6BC6">
        <w:rPr>
          <w:rFonts w:ascii="Arial" w:hAnsi="Arial" w:cs="Arial"/>
        </w:rPr>
        <w:t xml:space="preserve">Some of the potential risks of photography and filming at </w:t>
      </w:r>
      <w:r>
        <w:rPr>
          <w:rFonts w:ascii="Arial" w:hAnsi="Arial" w:cs="Arial"/>
        </w:rPr>
        <w:t>academy activities</w:t>
      </w:r>
      <w:r w:rsidRPr="000B6BC6">
        <w:rPr>
          <w:rFonts w:ascii="Arial" w:hAnsi="Arial" w:cs="Arial"/>
        </w:rPr>
        <w:t xml:space="preserve"> include:</w:t>
      </w:r>
    </w:p>
    <w:p w14:paraId="7EC25992" w14:textId="77777777" w:rsidR="000B6BC6" w:rsidRPr="000B6BC6" w:rsidRDefault="000B6BC6" w:rsidP="000B6BC6">
      <w:pPr>
        <w:spacing w:after="0"/>
        <w:jc w:val="both"/>
        <w:rPr>
          <w:rFonts w:ascii="Arial" w:hAnsi="Arial" w:cs="Arial"/>
        </w:rPr>
      </w:pPr>
    </w:p>
    <w:p w14:paraId="00F336D8" w14:textId="77777777" w:rsidR="000B6BC6" w:rsidRPr="000B6BC6" w:rsidRDefault="000B6BC6" w:rsidP="000B6BC6">
      <w:pPr>
        <w:numPr>
          <w:ilvl w:val="0"/>
          <w:numId w:val="19"/>
        </w:numPr>
        <w:spacing w:after="0"/>
        <w:jc w:val="both"/>
        <w:rPr>
          <w:rFonts w:ascii="Arial" w:hAnsi="Arial" w:cs="Arial"/>
        </w:rPr>
      </w:pPr>
      <w:r>
        <w:rPr>
          <w:rFonts w:ascii="Arial" w:hAnsi="Arial" w:cs="Arial"/>
        </w:rPr>
        <w:t>players</w:t>
      </w:r>
      <w:r w:rsidRPr="000B6BC6">
        <w:rPr>
          <w:rFonts w:ascii="Arial" w:hAnsi="Arial" w:cs="Arial"/>
        </w:rPr>
        <w:t xml:space="preserve"> may be identifiable when a photograph is shared with personal information</w:t>
      </w:r>
    </w:p>
    <w:p w14:paraId="0D8BB93D" w14:textId="77777777" w:rsidR="000B6BC6" w:rsidRPr="000B6BC6" w:rsidRDefault="000B6BC6" w:rsidP="000B6BC6">
      <w:pPr>
        <w:numPr>
          <w:ilvl w:val="0"/>
          <w:numId w:val="19"/>
        </w:numPr>
        <w:spacing w:after="0"/>
        <w:jc w:val="both"/>
        <w:rPr>
          <w:rFonts w:ascii="Arial" w:hAnsi="Arial" w:cs="Arial"/>
        </w:rPr>
      </w:pPr>
      <w:r w:rsidRPr="000B6BC6">
        <w:rPr>
          <w:rFonts w:ascii="Arial" w:hAnsi="Arial" w:cs="Arial"/>
        </w:rPr>
        <w:t xml:space="preserve">direct and indirect risks to </w:t>
      </w:r>
      <w:r>
        <w:rPr>
          <w:rFonts w:ascii="Arial" w:hAnsi="Arial" w:cs="Arial"/>
        </w:rPr>
        <w:t>players</w:t>
      </w:r>
      <w:r w:rsidRPr="000B6BC6">
        <w:rPr>
          <w:rFonts w:ascii="Arial" w:hAnsi="Arial" w:cs="Arial"/>
        </w:rPr>
        <w:t xml:space="preserve"> when photographs are shared on websites and in publications with personal information</w:t>
      </w:r>
    </w:p>
    <w:p w14:paraId="444E188D" w14:textId="77777777" w:rsidR="000B6BC6" w:rsidRPr="000B6BC6" w:rsidRDefault="000B6BC6" w:rsidP="000B6BC6">
      <w:pPr>
        <w:numPr>
          <w:ilvl w:val="0"/>
          <w:numId w:val="19"/>
        </w:numPr>
        <w:spacing w:after="0"/>
        <w:jc w:val="both"/>
        <w:rPr>
          <w:rFonts w:ascii="Arial" w:hAnsi="Arial" w:cs="Arial"/>
        </w:rPr>
      </w:pPr>
      <w:r w:rsidRPr="000B6BC6">
        <w:rPr>
          <w:rFonts w:ascii="Arial" w:hAnsi="Arial" w:cs="Arial"/>
        </w:rPr>
        <w:t xml:space="preserve">inappropriate photographs or recorded images of </w:t>
      </w:r>
      <w:r>
        <w:rPr>
          <w:rFonts w:ascii="Arial" w:hAnsi="Arial" w:cs="Arial"/>
        </w:rPr>
        <w:t>players</w:t>
      </w:r>
    </w:p>
    <w:p w14:paraId="0310B1D4" w14:textId="77777777" w:rsidR="000B6BC6" w:rsidRDefault="000B6BC6" w:rsidP="000B6BC6">
      <w:pPr>
        <w:numPr>
          <w:ilvl w:val="0"/>
          <w:numId w:val="19"/>
        </w:numPr>
        <w:spacing w:after="0"/>
        <w:jc w:val="both"/>
        <w:rPr>
          <w:rFonts w:ascii="Arial" w:hAnsi="Arial" w:cs="Arial"/>
        </w:rPr>
      </w:pPr>
      <w:r w:rsidRPr="000B6BC6">
        <w:rPr>
          <w:rFonts w:ascii="Arial" w:hAnsi="Arial" w:cs="Arial"/>
        </w:rPr>
        <w:t>inappropriate use, adaptation or copying of images</w:t>
      </w:r>
    </w:p>
    <w:p w14:paraId="3282D0A8" w14:textId="77777777" w:rsidR="000B6BC6" w:rsidRDefault="000B6BC6" w:rsidP="000B6BC6">
      <w:pPr>
        <w:spacing w:after="0"/>
        <w:jc w:val="both"/>
        <w:rPr>
          <w:rFonts w:ascii="Arial" w:hAnsi="Arial" w:cs="Arial"/>
        </w:rPr>
      </w:pPr>
    </w:p>
    <w:p w14:paraId="5F8B912D" w14:textId="3B18D552" w:rsidR="000B6BC6" w:rsidRDefault="000B6BC6" w:rsidP="000B6BC6">
      <w:pPr>
        <w:spacing w:after="0"/>
        <w:jc w:val="both"/>
        <w:rPr>
          <w:rFonts w:ascii="Arial" w:hAnsi="Arial" w:cs="Arial"/>
        </w:rPr>
      </w:pPr>
      <w:r>
        <w:rPr>
          <w:rFonts w:ascii="Arial" w:hAnsi="Arial" w:cs="Arial"/>
        </w:rPr>
        <w:t>The academy has developed a photography policy</w:t>
      </w:r>
      <w:r w:rsidR="00EF050E">
        <w:rPr>
          <w:rFonts w:ascii="Arial" w:hAnsi="Arial" w:cs="Arial"/>
        </w:rPr>
        <w:t xml:space="preserve"> with regard to</w:t>
      </w:r>
      <w:r w:rsidRPr="000B6BC6">
        <w:rPr>
          <w:rFonts w:ascii="Arial" w:hAnsi="Arial" w:cs="Arial"/>
        </w:rPr>
        <w:t xml:space="preserve"> </w:t>
      </w:r>
      <w:r w:rsidR="00EF050E">
        <w:rPr>
          <w:rFonts w:ascii="Arial" w:hAnsi="Arial" w:cs="Arial"/>
        </w:rPr>
        <w:t>players</w:t>
      </w:r>
      <w:r w:rsidR="002247F2">
        <w:rPr>
          <w:rFonts w:ascii="Arial" w:hAnsi="Arial" w:cs="Arial"/>
        </w:rPr>
        <w:t xml:space="preserve"> images</w:t>
      </w:r>
      <w:r w:rsidR="00EF050E">
        <w:rPr>
          <w:rFonts w:ascii="Arial" w:hAnsi="Arial" w:cs="Arial"/>
        </w:rPr>
        <w:t xml:space="preserve"> </w:t>
      </w:r>
      <w:r w:rsidRPr="000B6BC6">
        <w:rPr>
          <w:rFonts w:ascii="Arial" w:hAnsi="Arial" w:cs="Arial"/>
        </w:rPr>
        <w:t xml:space="preserve">that are going to be used in publications, websites and social networking sites. The policy can also be used to help </w:t>
      </w:r>
      <w:r w:rsidR="00EF050E">
        <w:rPr>
          <w:rFonts w:ascii="Arial" w:hAnsi="Arial" w:cs="Arial"/>
        </w:rPr>
        <w:t xml:space="preserve">players, parents, staff, Club officials </w:t>
      </w:r>
      <w:r w:rsidRPr="000B6BC6">
        <w:rPr>
          <w:rFonts w:ascii="Arial" w:hAnsi="Arial" w:cs="Arial"/>
        </w:rPr>
        <w:t>understand how photographs can be shared more safely.</w:t>
      </w:r>
    </w:p>
    <w:p w14:paraId="084D5B85" w14:textId="77777777" w:rsidR="00EF050E" w:rsidRPr="000B6BC6" w:rsidRDefault="00EF050E" w:rsidP="000B6BC6">
      <w:pPr>
        <w:spacing w:after="0"/>
        <w:jc w:val="both"/>
        <w:rPr>
          <w:rFonts w:ascii="Arial" w:hAnsi="Arial" w:cs="Arial"/>
        </w:rPr>
      </w:pPr>
    </w:p>
    <w:p w14:paraId="7B2271F5" w14:textId="77777777" w:rsidR="000B6BC6" w:rsidRDefault="000B6BC6" w:rsidP="000B6BC6">
      <w:pPr>
        <w:spacing w:after="0"/>
        <w:jc w:val="both"/>
        <w:rPr>
          <w:rFonts w:ascii="Arial" w:hAnsi="Arial" w:cs="Arial"/>
        </w:rPr>
      </w:pPr>
      <w:r w:rsidRPr="000B6BC6">
        <w:rPr>
          <w:rFonts w:ascii="Arial" w:hAnsi="Arial" w:cs="Arial"/>
        </w:rPr>
        <w:t xml:space="preserve">The policy </w:t>
      </w:r>
      <w:r w:rsidR="00EF050E">
        <w:rPr>
          <w:rFonts w:ascii="Arial" w:hAnsi="Arial" w:cs="Arial"/>
        </w:rPr>
        <w:t>includes the</w:t>
      </w:r>
      <w:r w:rsidRPr="000B6BC6">
        <w:rPr>
          <w:rFonts w:ascii="Arial" w:hAnsi="Arial" w:cs="Arial"/>
        </w:rPr>
        <w:t xml:space="preserve"> following:</w:t>
      </w:r>
    </w:p>
    <w:p w14:paraId="737ACED8" w14:textId="77777777" w:rsidR="00EF050E" w:rsidRPr="000B6BC6" w:rsidRDefault="00EF050E" w:rsidP="000B6BC6">
      <w:pPr>
        <w:spacing w:after="0"/>
        <w:jc w:val="both"/>
        <w:rPr>
          <w:rFonts w:ascii="Arial" w:hAnsi="Arial" w:cs="Arial"/>
        </w:rPr>
      </w:pPr>
    </w:p>
    <w:p w14:paraId="495E24A3" w14:textId="77777777" w:rsidR="000B6BC6" w:rsidRPr="000B6BC6" w:rsidRDefault="00EF050E" w:rsidP="00EF050E">
      <w:pPr>
        <w:numPr>
          <w:ilvl w:val="0"/>
          <w:numId w:val="21"/>
        </w:numPr>
        <w:spacing w:after="0"/>
        <w:jc w:val="both"/>
        <w:rPr>
          <w:rFonts w:ascii="Arial" w:hAnsi="Arial" w:cs="Arial"/>
        </w:rPr>
      </w:pPr>
      <w:r>
        <w:rPr>
          <w:rFonts w:ascii="Arial" w:hAnsi="Arial" w:cs="Arial"/>
        </w:rPr>
        <w:t>not using</w:t>
      </w:r>
      <w:r w:rsidR="000B6BC6" w:rsidRPr="000B6BC6">
        <w:rPr>
          <w:rFonts w:ascii="Arial" w:hAnsi="Arial" w:cs="Arial"/>
        </w:rPr>
        <w:t xml:space="preserve"> </w:t>
      </w:r>
      <w:r>
        <w:rPr>
          <w:rFonts w:ascii="Arial" w:hAnsi="Arial" w:cs="Arial"/>
        </w:rPr>
        <w:t>players’</w:t>
      </w:r>
      <w:r w:rsidR="000B6BC6" w:rsidRPr="000B6BC6">
        <w:rPr>
          <w:rFonts w:ascii="Arial" w:hAnsi="Arial" w:cs="Arial"/>
        </w:rPr>
        <w:t xml:space="preserve"> names in photograph captions. If a </w:t>
      </w:r>
      <w:r>
        <w:rPr>
          <w:rFonts w:ascii="Arial" w:hAnsi="Arial" w:cs="Arial"/>
        </w:rPr>
        <w:t>player is</w:t>
      </w:r>
      <w:r w:rsidR="000B6BC6" w:rsidRPr="000B6BC6">
        <w:rPr>
          <w:rFonts w:ascii="Arial" w:hAnsi="Arial" w:cs="Arial"/>
        </w:rPr>
        <w:t xml:space="preserve"> na</w:t>
      </w:r>
      <w:r>
        <w:rPr>
          <w:rFonts w:ascii="Arial" w:hAnsi="Arial" w:cs="Arial"/>
        </w:rPr>
        <w:t>med, avoid using the photograph (or seek parental permission)</w:t>
      </w:r>
    </w:p>
    <w:p w14:paraId="3BB057E8" w14:textId="77777777" w:rsidR="000B6BC6" w:rsidRPr="000B6BC6" w:rsidRDefault="000B6BC6" w:rsidP="00EF050E">
      <w:pPr>
        <w:numPr>
          <w:ilvl w:val="0"/>
          <w:numId w:val="21"/>
        </w:numPr>
        <w:spacing w:after="0"/>
        <w:jc w:val="both"/>
        <w:rPr>
          <w:rFonts w:ascii="Arial" w:hAnsi="Arial" w:cs="Arial"/>
        </w:rPr>
      </w:pPr>
      <w:r w:rsidRPr="000B6BC6">
        <w:rPr>
          <w:rFonts w:ascii="Arial" w:hAnsi="Arial" w:cs="Arial"/>
        </w:rPr>
        <w:t xml:space="preserve">use a parental permission form to obtain consent for a </w:t>
      </w:r>
      <w:r w:rsidR="00EF050E">
        <w:rPr>
          <w:rFonts w:ascii="Arial" w:hAnsi="Arial" w:cs="Arial"/>
        </w:rPr>
        <w:t>player</w:t>
      </w:r>
      <w:r w:rsidRPr="000B6BC6">
        <w:rPr>
          <w:rFonts w:ascii="Arial" w:hAnsi="Arial" w:cs="Arial"/>
        </w:rPr>
        <w:t xml:space="preserve"> to be photographed and videoed</w:t>
      </w:r>
    </w:p>
    <w:p w14:paraId="77293F30" w14:textId="77777777" w:rsidR="000B6BC6" w:rsidRPr="000B6BC6" w:rsidRDefault="000B6BC6" w:rsidP="00EF050E">
      <w:pPr>
        <w:numPr>
          <w:ilvl w:val="0"/>
          <w:numId w:val="21"/>
        </w:numPr>
        <w:spacing w:after="0"/>
        <w:jc w:val="both"/>
        <w:rPr>
          <w:rFonts w:ascii="Arial" w:hAnsi="Arial" w:cs="Arial"/>
        </w:rPr>
      </w:pPr>
      <w:r w:rsidRPr="000B6BC6">
        <w:rPr>
          <w:rFonts w:ascii="Arial" w:hAnsi="Arial" w:cs="Arial"/>
        </w:rPr>
        <w:t xml:space="preserve">obtain the </w:t>
      </w:r>
      <w:r w:rsidR="00EF050E">
        <w:rPr>
          <w:rFonts w:ascii="Arial" w:hAnsi="Arial" w:cs="Arial"/>
        </w:rPr>
        <w:t xml:space="preserve">player’s </w:t>
      </w:r>
      <w:r w:rsidRPr="000B6BC6">
        <w:rPr>
          <w:rFonts w:ascii="Arial" w:hAnsi="Arial" w:cs="Arial"/>
        </w:rPr>
        <w:t>permission to use their image</w:t>
      </w:r>
    </w:p>
    <w:p w14:paraId="046A0176" w14:textId="77777777" w:rsidR="000B6BC6" w:rsidRPr="000B6BC6" w:rsidRDefault="000B6BC6" w:rsidP="00EF050E">
      <w:pPr>
        <w:numPr>
          <w:ilvl w:val="0"/>
          <w:numId w:val="21"/>
        </w:numPr>
        <w:spacing w:after="0"/>
        <w:jc w:val="both"/>
        <w:rPr>
          <w:rFonts w:ascii="Arial" w:hAnsi="Arial" w:cs="Arial"/>
        </w:rPr>
      </w:pPr>
      <w:r w:rsidRPr="000B6BC6">
        <w:rPr>
          <w:rFonts w:ascii="Arial" w:hAnsi="Arial" w:cs="Arial"/>
        </w:rPr>
        <w:t xml:space="preserve">only use images of </w:t>
      </w:r>
      <w:r w:rsidR="00EF050E">
        <w:rPr>
          <w:rFonts w:ascii="Arial" w:hAnsi="Arial" w:cs="Arial"/>
        </w:rPr>
        <w:t>players</w:t>
      </w:r>
      <w:r w:rsidRPr="000B6BC6">
        <w:rPr>
          <w:rFonts w:ascii="Arial" w:hAnsi="Arial" w:cs="Arial"/>
        </w:rPr>
        <w:t xml:space="preserve"> in</w:t>
      </w:r>
      <w:r w:rsidR="00EF050E">
        <w:rPr>
          <w:rFonts w:ascii="Arial" w:hAnsi="Arial" w:cs="Arial"/>
        </w:rPr>
        <w:t xml:space="preserve"> the Club’s</w:t>
      </w:r>
      <w:r w:rsidRPr="000B6BC6">
        <w:rPr>
          <w:rFonts w:ascii="Arial" w:hAnsi="Arial" w:cs="Arial"/>
        </w:rPr>
        <w:t xml:space="preserve"> </w:t>
      </w:r>
      <w:r w:rsidR="00EF050E">
        <w:rPr>
          <w:rFonts w:ascii="Arial" w:hAnsi="Arial" w:cs="Arial"/>
        </w:rPr>
        <w:t xml:space="preserve">representative </w:t>
      </w:r>
      <w:r w:rsidRPr="000B6BC6">
        <w:rPr>
          <w:rFonts w:ascii="Arial" w:hAnsi="Arial" w:cs="Arial"/>
        </w:rPr>
        <w:t xml:space="preserve">clothing </w:t>
      </w:r>
    </w:p>
    <w:p w14:paraId="71C6CA6E" w14:textId="77777777" w:rsidR="000B6BC6" w:rsidRPr="000B6BC6" w:rsidRDefault="000B6BC6" w:rsidP="00EF050E">
      <w:pPr>
        <w:numPr>
          <w:ilvl w:val="0"/>
          <w:numId w:val="21"/>
        </w:numPr>
        <w:spacing w:after="0"/>
        <w:jc w:val="both"/>
        <w:rPr>
          <w:rFonts w:ascii="Arial" w:hAnsi="Arial" w:cs="Arial"/>
        </w:rPr>
      </w:pPr>
      <w:r w:rsidRPr="000B6BC6">
        <w:rPr>
          <w:rFonts w:ascii="Arial" w:hAnsi="Arial" w:cs="Arial"/>
        </w:rPr>
        <w:t xml:space="preserve">address how images of </w:t>
      </w:r>
      <w:r w:rsidR="00EF050E">
        <w:rPr>
          <w:rFonts w:ascii="Arial" w:hAnsi="Arial" w:cs="Arial"/>
        </w:rPr>
        <w:t>players</w:t>
      </w:r>
      <w:r w:rsidRPr="000B6BC6">
        <w:rPr>
          <w:rFonts w:ascii="Arial" w:hAnsi="Arial" w:cs="Arial"/>
        </w:rPr>
        <w:t xml:space="preserve"> on an organisation’s website can be misused. Images accompanied by personal information, such as the name of a </w:t>
      </w:r>
      <w:r w:rsidR="00EF050E">
        <w:rPr>
          <w:rFonts w:ascii="Arial" w:hAnsi="Arial" w:cs="Arial"/>
        </w:rPr>
        <w:t>player and their hobbies</w:t>
      </w:r>
      <w:r w:rsidRPr="000B6BC6">
        <w:rPr>
          <w:rFonts w:ascii="Arial" w:hAnsi="Arial" w:cs="Arial"/>
        </w:rPr>
        <w:t xml:space="preserve"> could be used to learn more about a </w:t>
      </w:r>
      <w:r w:rsidR="00EF050E">
        <w:rPr>
          <w:rFonts w:ascii="Arial" w:hAnsi="Arial" w:cs="Arial"/>
        </w:rPr>
        <w:t xml:space="preserve">player </w:t>
      </w:r>
      <w:r w:rsidRPr="000B6BC6">
        <w:rPr>
          <w:rFonts w:ascii="Arial" w:hAnsi="Arial" w:cs="Arial"/>
        </w:rPr>
        <w:t>p</w:t>
      </w:r>
      <w:r w:rsidR="00EF050E">
        <w:rPr>
          <w:rFonts w:ascii="Arial" w:hAnsi="Arial" w:cs="Arial"/>
        </w:rPr>
        <w:t>rior to grooming them for abuse</w:t>
      </w:r>
    </w:p>
    <w:p w14:paraId="7250D17F" w14:textId="77777777" w:rsidR="000B6BC6" w:rsidRPr="000B6BC6" w:rsidRDefault="000B6BC6" w:rsidP="00EF050E">
      <w:pPr>
        <w:numPr>
          <w:ilvl w:val="0"/>
          <w:numId w:val="21"/>
        </w:numPr>
        <w:spacing w:after="0"/>
        <w:jc w:val="both"/>
        <w:rPr>
          <w:rFonts w:ascii="Arial" w:hAnsi="Arial" w:cs="Arial"/>
        </w:rPr>
      </w:pPr>
      <w:r w:rsidRPr="000B6BC6">
        <w:rPr>
          <w:rFonts w:ascii="Arial" w:hAnsi="Arial" w:cs="Arial"/>
        </w:rPr>
        <w:t xml:space="preserve">state written expectations of professional photographers or the press who are invited to an event. These should make clear the </w:t>
      </w:r>
      <w:r w:rsidR="00EF050E">
        <w:rPr>
          <w:rFonts w:ascii="Arial" w:hAnsi="Arial" w:cs="Arial"/>
        </w:rPr>
        <w:t>academy’s</w:t>
      </w:r>
      <w:r w:rsidRPr="000B6BC6">
        <w:rPr>
          <w:rFonts w:ascii="Arial" w:hAnsi="Arial" w:cs="Arial"/>
        </w:rPr>
        <w:t xml:space="preserve"> expectations of them in relation to child protection.</w:t>
      </w:r>
    </w:p>
    <w:p w14:paraId="2181F8F0" w14:textId="77777777" w:rsidR="000B6BC6" w:rsidRPr="000B6BC6" w:rsidRDefault="000B6BC6" w:rsidP="00EF050E">
      <w:pPr>
        <w:numPr>
          <w:ilvl w:val="0"/>
          <w:numId w:val="21"/>
        </w:numPr>
        <w:spacing w:after="0"/>
        <w:jc w:val="both"/>
        <w:rPr>
          <w:rFonts w:ascii="Arial" w:hAnsi="Arial" w:cs="Arial"/>
        </w:rPr>
      </w:pPr>
      <w:r w:rsidRPr="000B6BC6">
        <w:rPr>
          <w:rFonts w:ascii="Arial" w:hAnsi="Arial" w:cs="Arial"/>
        </w:rPr>
        <w:t xml:space="preserve">do not allow photographers unsupervised access to </w:t>
      </w:r>
      <w:r w:rsidR="00EF050E">
        <w:rPr>
          <w:rFonts w:ascii="Arial" w:hAnsi="Arial" w:cs="Arial"/>
        </w:rPr>
        <w:t>players</w:t>
      </w:r>
    </w:p>
    <w:p w14:paraId="1237D626" w14:textId="77777777" w:rsidR="000B6BC6" w:rsidRDefault="000B6BC6" w:rsidP="00EF050E">
      <w:pPr>
        <w:numPr>
          <w:ilvl w:val="0"/>
          <w:numId w:val="21"/>
        </w:numPr>
        <w:spacing w:after="0"/>
        <w:jc w:val="both"/>
        <w:rPr>
          <w:rFonts w:ascii="Arial" w:hAnsi="Arial" w:cs="Arial"/>
        </w:rPr>
      </w:pPr>
      <w:r w:rsidRPr="000B6BC6">
        <w:rPr>
          <w:rFonts w:ascii="Arial" w:hAnsi="Arial" w:cs="Arial"/>
        </w:rPr>
        <w:t xml:space="preserve">do not approve photography sessions outside the event or at a </w:t>
      </w:r>
      <w:r w:rsidR="00EF050E">
        <w:rPr>
          <w:rFonts w:ascii="Arial" w:hAnsi="Arial" w:cs="Arial"/>
        </w:rPr>
        <w:t>player’s home or housed-accommodation</w:t>
      </w:r>
    </w:p>
    <w:p w14:paraId="0667C7DB" w14:textId="77777777" w:rsidR="002247F2" w:rsidRDefault="002247F2" w:rsidP="002247F2">
      <w:pPr>
        <w:pStyle w:val="ListParagraph"/>
        <w:numPr>
          <w:ilvl w:val="0"/>
          <w:numId w:val="21"/>
        </w:numPr>
        <w:spacing w:after="0" w:line="252" w:lineRule="auto"/>
        <w:contextualSpacing w:val="0"/>
        <w:jc w:val="both"/>
        <w:rPr>
          <w:rFonts w:ascii="Arial" w:eastAsia="Times New Roman" w:hAnsi="Arial" w:cs="Arial"/>
        </w:rPr>
      </w:pPr>
      <w:r>
        <w:rPr>
          <w:rFonts w:ascii="Arial" w:eastAsia="Times New Roman" w:hAnsi="Arial" w:cs="Arial"/>
        </w:rPr>
        <w:t xml:space="preserve">Photographs of children should not be taken by staff on their own devices and shared on their own social media sites. </w:t>
      </w:r>
    </w:p>
    <w:p w14:paraId="2E00F591" w14:textId="77777777" w:rsidR="002247F2" w:rsidRDefault="002247F2" w:rsidP="002247F2">
      <w:pPr>
        <w:spacing w:after="0"/>
        <w:ind w:left="720"/>
        <w:jc w:val="both"/>
        <w:rPr>
          <w:rFonts w:ascii="Arial" w:hAnsi="Arial" w:cs="Arial"/>
        </w:rPr>
      </w:pPr>
    </w:p>
    <w:p w14:paraId="031F23CF" w14:textId="77777777" w:rsidR="00EF050E" w:rsidRPr="000B6BC6" w:rsidRDefault="00EF050E" w:rsidP="00EF050E">
      <w:pPr>
        <w:spacing w:after="0"/>
        <w:ind w:left="720"/>
        <w:jc w:val="both"/>
        <w:rPr>
          <w:rFonts w:ascii="Arial" w:hAnsi="Arial" w:cs="Arial"/>
        </w:rPr>
      </w:pPr>
    </w:p>
    <w:p w14:paraId="5CAD71EC" w14:textId="77777777" w:rsidR="000B6BC6" w:rsidRDefault="000B6BC6" w:rsidP="000B6BC6">
      <w:pPr>
        <w:spacing w:after="0"/>
        <w:jc w:val="both"/>
        <w:rPr>
          <w:rFonts w:ascii="Arial" w:hAnsi="Arial" w:cs="Arial"/>
        </w:rPr>
      </w:pPr>
      <w:r w:rsidRPr="000B6BC6">
        <w:rPr>
          <w:rFonts w:ascii="Arial" w:hAnsi="Arial" w:cs="Arial"/>
        </w:rPr>
        <w:t xml:space="preserve">The </w:t>
      </w:r>
      <w:r w:rsidR="00EF050E">
        <w:rPr>
          <w:rFonts w:ascii="Arial" w:hAnsi="Arial" w:cs="Arial"/>
        </w:rPr>
        <w:t xml:space="preserve">academy will communicate to parents and </w:t>
      </w:r>
      <w:r w:rsidRPr="000B6BC6">
        <w:rPr>
          <w:rFonts w:ascii="Arial" w:hAnsi="Arial" w:cs="Arial"/>
        </w:rPr>
        <w:t xml:space="preserve">family members and others </w:t>
      </w:r>
      <w:r w:rsidR="00EF050E">
        <w:rPr>
          <w:rFonts w:ascii="Arial" w:hAnsi="Arial" w:cs="Arial"/>
        </w:rPr>
        <w:t xml:space="preserve">so that they </w:t>
      </w:r>
      <w:r w:rsidRPr="000B6BC6">
        <w:rPr>
          <w:rFonts w:ascii="Arial" w:hAnsi="Arial" w:cs="Arial"/>
        </w:rPr>
        <w:t xml:space="preserve">understand the policy. </w:t>
      </w:r>
      <w:r w:rsidR="00EF050E">
        <w:rPr>
          <w:rFonts w:ascii="Arial" w:hAnsi="Arial" w:cs="Arial"/>
        </w:rPr>
        <w:t xml:space="preserve">The consent form used (Appendix E) relates to </w:t>
      </w:r>
      <w:r w:rsidRPr="000B6BC6">
        <w:rPr>
          <w:rFonts w:ascii="Arial" w:hAnsi="Arial" w:cs="Arial"/>
        </w:rPr>
        <w:t>acceptable use policy for using photographs, which may include asking parents not to share photos on social media</w:t>
      </w:r>
      <w:r w:rsidR="00EF050E">
        <w:rPr>
          <w:rFonts w:ascii="Arial" w:hAnsi="Arial" w:cs="Arial"/>
        </w:rPr>
        <w:t xml:space="preserve"> without Club permission. </w:t>
      </w:r>
      <w:r w:rsidR="002B111B">
        <w:rPr>
          <w:rFonts w:ascii="Arial" w:hAnsi="Arial" w:cs="Arial"/>
        </w:rPr>
        <w:t>Images or video use for the academy’s usage</w:t>
      </w:r>
      <w:r w:rsidR="002B111B" w:rsidRPr="002B111B">
        <w:rPr>
          <w:rFonts w:ascii="Arial" w:hAnsi="Arial" w:cs="Arial"/>
        </w:rPr>
        <w:t xml:space="preserve"> </w:t>
      </w:r>
      <w:r w:rsidR="002B111B">
        <w:rPr>
          <w:rFonts w:ascii="Arial" w:hAnsi="Arial" w:cs="Arial"/>
        </w:rPr>
        <w:t>will be kept securely with hard</w:t>
      </w:r>
      <w:r w:rsidR="002B111B" w:rsidRPr="002B111B">
        <w:rPr>
          <w:rFonts w:ascii="Arial" w:hAnsi="Arial" w:cs="Arial"/>
        </w:rPr>
        <w:t xml:space="preserve"> copies of images </w:t>
      </w:r>
      <w:r w:rsidR="002B111B">
        <w:rPr>
          <w:rFonts w:ascii="Arial" w:hAnsi="Arial" w:cs="Arial"/>
        </w:rPr>
        <w:t>kept in</w:t>
      </w:r>
      <w:r w:rsidR="002B111B" w:rsidRPr="002B111B">
        <w:rPr>
          <w:rFonts w:ascii="Arial" w:hAnsi="Arial" w:cs="Arial"/>
        </w:rPr>
        <w:t xml:space="preserve"> locked </w:t>
      </w:r>
      <w:r w:rsidR="002B111B">
        <w:rPr>
          <w:rFonts w:ascii="Arial" w:hAnsi="Arial" w:cs="Arial"/>
        </w:rPr>
        <w:t xml:space="preserve">containers </w:t>
      </w:r>
      <w:r w:rsidR="002B111B" w:rsidRPr="002B111B">
        <w:rPr>
          <w:rFonts w:ascii="Arial" w:hAnsi="Arial" w:cs="Arial"/>
        </w:rPr>
        <w:t xml:space="preserve">and electronic images </w:t>
      </w:r>
      <w:r w:rsidR="002B111B">
        <w:rPr>
          <w:rFonts w:ascii="Arial" w:hAnsi="Arial" w:cs="Arial"/>
        </w:rPr>
        <w:t xml:space="preserve">stored in </w:t>
      </w:r>
      <w:r w:rsidR="002B111B" w:rsidRPr="002B111B">
        <w:rPr>
          <w:rFonts w:ascii="Arial" w:hAnsi="Arial" w:cs="Arial"/>
        </w:rPr>
        <w:t>protected folder with restricted access.</w:t>
      </w:r>
      <w:r w:rsidR="002B111B">
        <w:rPr>
          <w:rFonts w:ascii="Arial" w:hAnsi="Arial" w:cs="Arial"/>
        </w:rPr>
        <w:t xml:space="preserve"> </w:t>
      </w:r>
      <w:r w:rsidR="002B111B" w:rsidRPr="002B111B">
        <w:rPr>
          <w:rFonts w:ascii="Arial" w:hAnsi="Arial" w:cs="Arial"/>
        </w:rPr>
        <w:t xml:space="preserve">Images </w:t>
      </w:r>
      <w:r w:rsidR="008A5381">
        <w:rPr>
          <w:rFonts w:ascii="Arial" w:hAnsi="Arial" w:cs="Arial"/>
        </w:rPr>
        <w:t>will not be</w:t>
      </w:r>
      <w:r w:rsidR="002B111B" w:rsidRPr="002B111B">
        <w:rPr>
          <w:rFonts w:ascii="Arial" w:hAnsi="Arial" w:cs="Arial"/>
        </w:rPr>
        <w:t xml:space="preserve"> stored on unencrypted portable equipment such as laptops, memory sticks and mobile phones</w:t>
      </w:r>
      <w:r w:rsidR="008A5381">
        <w:rPr>
          <w:rFonts w:ascii="Arial" w:hAnsi="Arial" w:cs="Arial"/>
        </w:rPr>
        <w:t xml:space="preserve"> with Club officials or contracted</w:t>
      </w:r>
      <w:r w:rsidR="002B111B" w:rsidRPr="002B111B">
        <w:rPr>
          <w:rFonts w:ascii="Arial" w:hAnsi="Arial" w:cs="Arial"/>
        </w:rPr>
        <w:t xml:space="preserve"> </w:t>
      </w:r>
      <w:r w:rsidR="008A5381">
        <w:rPr>
          <w:rFonts w:ascii="Arial" w:hAnsi="Arial" w:cs="Arial"/>
        </w:rPr>
        <w:t xml:space="preserve">suppliers </w:t>
      </w:r>
      <w:r w:rsidR="002B111B" w:rsidRPr="002B111B">
        <w:rPr>
          <w:rFonts w:ascii="Arial" w:hAnsi="Arial" w:cs="Arial"/>
        </w:rPr>
        <w:t>to take photos and recordings of children</w:t>
      </w:r>
      <w:r w:rsidR="008A5381">
        <w:rPr>
          <w:rFonts w:ascii="Arial" w:hAnsi="Arial" w:cs="Arial"/>
        </w:rPr>
        <w:t xml:space="preserve">. The Club will seek advice on uploading images to official Premier and Football League online sites (EMS/PMA) in respect of their use and distribution. </w:t>
      </w:r>
    </w:p>
    <w:p w14:paraId="04F84DA5" w14:textId="77777777" w:rsidR="008B0FC5" w:rsidRDefault="008B0FC5" w:rsidP="000B6BC6">
      <w:pPr>
        <w:spacing w:after="0"/>
        <w:jc w:val="both"/>
        <w:rPr>
          <w:rFonts w:ascii="Arial" w:hAnsi="Arial" w:cs="Arial"/>
        </w:rPr>
      </w:pPr>
    </w:p>
    <w:p w14:paraId="2FC41631" w14:textId="77777777" w:rsidR="00AD41C0" w:rsidRDefault="00AD41C0" w:rsidP="000B6BC6">
      <w:pPr>
        <w:spacing w:after="0"/>
        <w:jc w:val="both"/>
        <w:rPr>
          <w:rFonts w:ascii="Arial" w:hAnsi="Arial" w:cs="Arial"/>
          <w:b/>
        </w:rPr>
      </w:pPr>
    </w:p>
    <w:p w14:paraId="44C7746E" w14:textId="1837CD1A" w:rsidR="008B0FC5" w:rsidRPr="000B2D69" w:rsidRDefault="008B0FC5" w:rsidP="000B6BC6">
      <w:pPr>
        <w:spacing w:after="0"/>
        <w:jc w:val="both"/>
        <w:rPr>
          <w:rFonts w:ascii="Arial" w:hAnsi="Arial" w:cs="Arial"/>
          <w:b/>
        </w:rPr>
      </w:pPr>
      <w:r w:rsidRPr="000B2D69">
        <w:rPr>
          <w:rFonts w:ascii="Arial" w:hAnsi="Arial" w:cs="Arial"/>
          <w:b/>
        </w:rPr>
        <w:t>13.0 Codes of Conduct</w:t>
      </w:r>
    </w:p>
    <w:p w14:paraId="32CA705C" w14:textId="77777777" w:rsidR="008B0FC5" w:rsidRDefault="008B0FC5" w:rsidP="000B6BC6">
      <w:pPr>
        <w:spacing w:after="0"/>
        <w:jc w:val="both"/>
        <w:rPr>
          <w:rFonts w:ascii="Arial" w:hAnsi="Arial" w:cs="Arial"/>
        </w:rPr>
      </w:pPr>
    </w:p>
    <w:p w14:paraId="1B454F71" w14:textId="77777777" w:rsidR="00323545" w:rsidRDefault="000B2D69" w:rsidP="000B6BC6">
      <w:pPr>
        <w:spacing w:after="0"/>
        <w:jc w:val="both"/>
        <w:rPr>
          <w:rFonts w:ascii="Arial" w:hAnsi="Arial" w:cs="Arial"/>
        </w:rPr>
      </w:pPr>
      <w:r>
        <w:rPr>
          <w:rFonts w:ascii="Arial" w:hAnsi="Arial" w:cs="Arial"/>
        </w:rPr>
        <w:t>The academy places a higher duty of care in providing a safe working environment for its cohort of players across the Foundation</w:t>
      </w:r>
      <w:r w:rsidR="00323545">
        <w:rPr>
          <w:rFonts w:ascii="Arial" w:hAnsi="Arial" w:cs="Arial"/>
        </w:rPr>
        <w:t>,</w:t>
      </w:r>
      <w:r>
        <w:rPr>
          <w:rFonts w:ascii="Arial" w:hAnsi="Arial" w:cs="Arial"/>
        </w:rPr>
        <w:t xml:space="preserve"> Youth and Professional Development phases in ensuring</w:t>
      </w:r>
      <w:r w:rsidRPr="000B2D69">
        <w:rPr>
          <w:rFonts w:ascii="Arial" w:hAnsi="Arial" w:cs="Arial"/>
        </w:rPr>
        <w:t xml:space="preserve"> the safety of all </w:t>
      </w:r>
      <w:r>
        <w:rPr>
          <w:rFonts w:ascii="Arial" w:hAnsi="Arial" w:cs="Arial"/>
        </w:rPr>
        <w:t>player</w:t>
      </w:r>
      <w:r w:rsidR="00323545">
        <w:rPr>
          <w:rFonts w:ascii="Arial" w:hAnsi="Arial" w:cs="Arial"/>
        </w:rPr>
        <w:t>s</w:t>
      </w:r>
      <w:r w:rsidRPr="000B2D69">
        <w:rPr>
          <w:rFonts w:ascii="Arial" w:hAnsi="Arial" w:cs="Arial"/>
        </w:rPr>
        <w:t xml:space="preserve"> by providing effective</w:t>
      </w:r>
      <w:r>
        <w:rPr>
          <w:rFonts w:ascii="Arial" w:hAnsi="Arial" w:cs="Arial"/>
        </w:rPr>
        <w:t xml:space="preserve"> coaching and supervision. Attention to </w:t>
      </w:r>
      <w:r w:rsidRPr="000B2D69">
        <w:rPr>
          <w:rFonts w:ascii="Arial" w:hAnsi="Arial" w:cs="Arial"/>
        </w:rPr>
        <w:t>pre-planning of coaching sessions, u</w:t>
      </w:r>
      <w:r w:rsidR="00323545">
        <w:rPr>
          <w:rFonts w:ascii="Arial" w:hAnsi="Arial" w:cs="Arial"/>
        </w:rPr>
        <w:t>sing safe methods at all times in addition to c</w:t>
      </w:r>
      <w:r w:rsidRPr="000B2D69">
        <w:rPr>
          <w:rFonts w:ascii="Arial" w:hAnsi="Arial" w:cs="Arial"/>
        </w:rPr>
        <w:t>onsider</w:t>
      </w:r>
      <w:r w:rsidR="00323545">
        <w:rPr>
          <w:rFonts w:ascii="Arial" w:hAnsi="Arial" w:cs="Arial"/>
        </w:rPr>
        <w:t>ing</w:t>
      </w:r>
      <w:r w:rsidRPr="000B2D69">
        <w:rPr>
          <w:rFonts w:ascii="Arial" w:hAnsi="Arial" w:cs="Arial"/>
        </w:rPr>
        <w:t xml:space="preserve"> the wellbeing and safety of p</w:t>
      </w:r>
      <w:r w:rsidR="00323545">
        <w:rPr>
          <w:rFonts w:ascii="Arial" w:hAnsi="Arial" w:cs="Arial"/>
        </w:rPr>
        <w:t>layers</w:t>
      </w:r>
      <w:r w:rsidRPr="000B2D69">
        <w:rPr>
          <w:rFonts w:ascii="Arial" w:hAnsi="Arial" w:cs="Arial"/>
        </w:rPr>
        <w:t xml:space="preserve"> before the development of performance</w:t>
      </w:r>
      <w:r w:rsidR="00323545">
        <w:rPr>
          <w:rFonts w:ascii="Arial" w:hAnsi="Arial" w:cs="Arial"/>
        </w:rPr>
        <w:t xml:space="preserve">. The academy encourages and guides players </w:t>
      </w:r>
      <w:r w:rsidRPr="000B2D69">
        <w:rPr>
          <w:rFonts w:ascii="Arial" w:hAnsi="Arial" w:cs="Arial"/>
        </w:rPr>
        <w:t>to accept responsibility for their</w:t>
      </w:r>
      <w:r w:rsidR="00323545">
        <w:rPr>
          <w:rFonts w:ascii="Arial" w:hAnsi="Arial" w:cs="Arial"/>
        </w:rPr>
        <w:t xml:space="preserve"> own performance and behaviour and treats</w:t>
      </w:r>
      <w:r w:rsidRPr="000B2D69">
        <w:rPr>
          <w:rFonts w:ascii="Arial" w:hAnsi="Arial" w:cs="Arial"/>
        </w:rPr>
        <w:t xml:space="preserve"> all </w:t>
      </w:r>
      <w:r w:rsidR="00323545">
        <w:rPr>
          <w:rFonts w:ascii="Arial" w:hAnsi="Arial" w:cs="Arial"/>
        </w:rPr>
        <w:t>players across the phases</w:t>
      </w:r>
      <w:r w:rsidRPr="000B2D69">
        <w:rPr>
          <w:rFonts w:ascii="Arial" w:hAnsi="Arial" w:cs="Arial"/>
        </w:rPr>
        <w:t xml:space="preserve"> fairly and ensure they feel valued. </w:t>
      </w:r>
    </w:p>
    <w:p w14:paraId="4D05699B" w14:textId="77777777" w:rsidR="00323545" w:rsidRDefault="00323545" w:rsidP="000B6BC6">
      <w:pPr>
        <w:spacing w:after="0"/>
        <w:jc w:val="both"/>
        <w:rPr>
          <w:rFonts w:ascii="Arial" w:hAnsi="Arial" w:cs="Arial"/>
        </w:rPr>
      </w:pPr>
    </w:p>
    <w:p w14:paraId="63B14B0E" w14:textId="77777777" w:rsidR="008B0FC5" w:rsidRDefault="00323545" w:rsidP="000B6BC6">
      <w:pPr>
        <w:spacing w:after="0"/>
        <w:jc w:val="both"/>
        <w:rPr>
          <w:rFonts w:ascii="Arial" w:hAnsi="Arial" w:cs="Arial"/>
        </w:rPr>
      </w:pPr>
      <w:r>
        <w:rPr>
          <w:rFonts w:ascii="Arial" w:hAnsi="Arial" w:cs="Arial"/>
        </w:rPr>
        <w:t>The coaches are tasked with ensuring that</w:t>
      </w:r>
      <w:r w:rsidR="000B2D69" w:rsidRPr="000B2D69">
        <w:rPr>
          <w:rFonts w:ascii="Arial" w:hAnsi="Arial" w:cs="Arial"/>
        </w:rPr>
        <w:t xml:space="preserve"> all </w:t>
      </w:r>
      <w:r>
        <w:rPr>
          <w:rFonts w:ascii="Arial" w:hAnsi="Arial" w:cs="Arial"/>
        </w:rPr>
        <w:t>players do</w:t>
      </w:r>
      <w:r w:rsidR="000B2D69" w:rsidRPr="000B2D69">
        <w:rPr>
          <w:rFonts w:ascii="Arial" w:hAnsi="Arial" w:cs="Arial"/>
        </w:rPr>
        <w:t xml:space="preserve"> not to discriminate on the grounds of religious beliefs, race, gender, soc</w:t>
      </w:r>
      <w:r>
        <w:rPr>
          <w:rFonts w:ascii="Arial" w:hAnsi="Arial" w:cs="Arial"/>
        </w:rPr>
        <w:t>ial classes or lack of ability and/or poor performance and n</w:t>
      </w:r>
      <w:r w:rsidR="000B2D69" w:rsidRPr="000B2D69">
        <w:rPr>
          <w:rFonts w:ascii="Arial" w:hAnsi="Arial" w:cs="Arial"/>
        </w:rPr>
        <w:t>ot allow any rough or dangerous play, bullying, or the use of bad lang</w:t>
      </w:r>
      <w:r>
        <w:rPr>
          <w:rFonts w:ascii="Arial" w:hAnsi="Arial" w:cs="Arial"/>
        </w:rPr>
        <w:t>uage or inappropriate behaviour to be part of their sessions and within their delivery.</w:t>
      </w:r>
      <w:r w:rsidR="000B2D69" w:rsidRPr="000B2D69">
        <w:rPr>
          <w:rFonts w:ascii="Arial" w:hAnsi="Arial" w:cs="Arial"/>
        </w:rPr>
        <w:t xml:space="preserve"> </w:t>
      </w:r>
      <w:r>
        <w:rPr>
          <w:rFonts w:ascii="Arial" w:hAnsi="Arial" w:cs="Arial"/>
        </w:rPr>
        <w:t>The coaches are expected to a</w:t>
      </w:r>
      <w:r w:rsidR="000B2D69" w:rsidRPr="000B2D69">
        <w:rPr>
          <w:rFonts w:ascii="Arial" w:hAnsi="Arial" w:cs="Arial"/>
        </w:rPr>
        <w:t xml:space="preserve">ppreciate the efforts of all </w:t>
      </w:r>
      <w:r>
        <w:rPr>
          <w:rFonts w:ascii="Arial" w:hAnsi="Arial" w:cs="Arial"/>
        </w:rPr>
        <w:t>young players</w:t>
      </w:r>
      <w:r w:rsidR="000B2D69" w:rsidRPr="000B2D69">
        <w:rPr>
          <w:rFonts w:ascii="Arial" w:hAnsi="Arial" w:cs="Arial"/>
        </w:rPr>
        <w:t xml:space="preserve"> and not over-train the </w:t>
      </w:r>
      <w:r>
        <w:rPr>
          <w:rFonts w:ascii="Arial" w:hAnsi="Arial" w:cs="Arial"/>
        </w:rPr>
        <w:t>players, or</w:t>
      </w:r>
      <w:r w:rsidR="000B2D69" w:rsidRPr="000B2D69">
        <w:rPr>
          <w:rFonts w:ascii="Arial" w:hAnsi="Arial" w:cs="Arial"/>
        </w:rPr>
        <w:t xml:space="preserve"> exert undue influence over performers to obtain personal benefit or reward. </w:t>
      </w:r>
      <w:r>
        <w:rPr>
          <w:rFonts w:ascii="Arial" w:hAnsi="Arial" w:cs="Arial"/>
        </w:rPr>
        <w:t>Coaches are encouraged to b</w:t>
      </w:r>
      <w:r w:rsidR="000B2D69" w:rsidRPr="000B2D69">
        <w:rPr>
          <w:rFonts w:ascii="Arial" w:hAnsi="Arial" w:cs="Arial"/>
        </w:rPr>
        <w:t xml:space="preserve">e positive, approachable and offer praise to promote the objectives of the </w:t>
      </w:r>
      <w:r>
        <w:rPr>
          <w:rFonts w:ascii="Arial" w:hAnsi="Arial" w:cs="Arial"/>
        </w:rPr>
        <w:t>academy</w:t>
      </w:r>
      <w:r w:rsidR="000B2D69" w:rsidRPr="000B2D69">
        <w:rPr>
          <w:rFonts w:ascii="Arial" w:hAnsi="Arial" w:cs="Arial"/>
        </w:rPr>
        <w:t xml:space="preserve"> at all times. </w:t>
      </w:r>
      <w:r>
        <w:rPr>
          <w:rFonts w:ascii="Arial" w:hAnsi="Arial" w:cs="Arial"/>
        </w:rPr>
        <w:t>In addition, they are challenged n</w:t>
      </w:r>
      <w:r w:rsidR="000B2D69" w:rsidRPr="000B2D69">
        <w:rPr>
          <w:rFonts w:ascii="Arial" w:hAnsi="Arial" w:cs="Arial"/>
        </w:rPr>
        <w:t xml:space="preserve">ot </w:t>
      </w:r>
      <w:r>
        <w:rPr>
          <w:rFonts w:ascii="Arial" w:hAnsi="Arial" w:cs="Arial"/>
        </w:rPr>
        <w:t xml:space="preserve">to </w:t>
      </w:r>
      <w:r w:rsidR="000B2D69" w:rsidRPr="000B2D69">
        <w:rPr>
          <w:rFonts w:ascii="Arial" w:hAnsi="Arial" w:cs="Arial"/>
        </w:rPr>
        <w:t xml:space="preserve">let any allegations of abuse of any kind or poor </w:t>
      </w:r>
      <w:r w:rsidR="000B2D69" w:rsidRPr="000B2D69">
        <w:rPr>
          <w:rFonts w:ascii="Arial" w:hAnsi="Arial" w:cs="Arial"/>
        </w:rPr>
        <w:lastRenderedPageBreak/>
        <w:t>practice t</w:t>
      </w:r>
      <w:r>
        <w:rPr>
          <w:rFonts w:ascii="Arial" w:hAnsi="Arial" w:cs="Arial"/>
        </w:rPr>
        <w:t>o go unchallenged or unrecorded with all i</w:t>
      </w:r>
      <w:r w:rsidR="000B2D69" w:rsidRPr="000B2D69">
        <w:rPr>
          <w:rFonts w:ascii="Arial" w:hAnsi="Arial" w:cs="Arial"/>
        </w:rPr>
        <w:t>ncidents and accidents to be recor</w:t>
      </w:r>
      <w:r>
        <w:rPr>
          <w:rFonts w:ascii="Arial" w:hAnsi="Arial" w:cs="Arial"/>
        </w:rPr>
        <w:t xml:space="preserve">ded in the line with the club/academy’s </w:t>
      </w:r>
      <w:r w:rsidR="000B2D69" w:rsidRPr="000B2D69">
        <w:rPr>
          <w:rFonts w:ascii="Arial" w:hAnsi="Arial" w:cs="Arial"/>
        </w:rPr>
        <w:t xml:space="preserve">procedures. </w:t>
      </w:r>
    </w:p>
    <w:p w14:paraId="23993992" w14:textId="77777777" w:rsidR="00323545" w:rsidRDefault="00323545" w:rsidP="000B6BC6">
      <w:pPr>
        <w:spacing w:after="0"/>
        <w:jc w:val="both"/>
        <w:rPr>
          <w:rFonts w:ascii="Arial" w:hAnsi="Arial" w:cs="Arial"/>
        </w:rPr>
      </w:pPr>
    </w:p>
    <w:p w14:paraId="48425594" w14:textId="77777777" w:rsidR="00323545" w:rsidRDefault="00323545" w:rsidP="000B6BC6">
      <w:pPr>
        <w:spacing w:after="0"/>
        <w:jc w:val="both"/>
        <w:rPr>
          <w:rFonts w:ascii="Arial" w:hAnsi="Arial" w:cs="Arial"/>
        </w:rPr>
      </w:pPr>
      <w:r>
        <w:rPr>
          <w:rFonts w:ascii="Arial" w:hAnsi="Arial" w:cs="Arial"/>
        </w:rPr>
        <w:t xml:space="preserve">Coaches are provided with annual inductions (or refreshers/new starters within their initial starting dates) to cover the codes of conduct in detail and to help communicate what is required in line with the </w:t>
      </w:r>
      <w:r w:rsidR="004D629A">
        <w:rPr>
          <w:rFonts w:ascii="Arial" w:hAnsi="Arial" w:cs="Arial"/>
        </w:rPr>
        <w:t>academy’s safeguarding</w:t>
      </w:r>
      <w:r>
        <w:rPr>
          <w:rFonts w:ascii="Arial" w:hAnsi="Arial" w:cs="Arial"/>
        </w:rPr>
        <w:t xml:space="preserve"> policies. </w:t>
      </w:r>
      <w:r w:rsidR="004D629A">
        <w:rPr>
          <w:rFonts w:ascii="Arial" w:hAnsi="Arial" w:cs="Arial"/>
        </w:rPr>
        <w:t>Coaches are presented with statements relating to conduct, sign and retained within their personal file (Appendix F).</w:t>
      </w:r>
    </w:p>
    <w:p w14:paraId="33D9E9CE" w14:textId="77777777" w:rsidR="00AA24D7" w:rsidRDefault="00AA24D7" w:rsidP="000B6BC6">
      <w:pPr>
        <w:spacing w:after="0"/>
        <w:jc w:val="both"/>
        <w:rPr>
          <w:rFonts w:ascii="Arial" w:hAnsi="Arial" w:cs="Arial"/>
        </w:rPr>
      </w:pPr>
    </w:p>
    <w:p w14:paraId="20C36EF1" w14:textId="77777777" w:rsidR="00AD41C0" w:rsidRDefault="00AD41C0" w:rsidP="000B6BC6">
      <w:pPr>
        <w:spacing w:after="0"/>
        <w:jc w:val="both"/>
        <w:rPr>
          <w:rFonts w:ascii="Arial" w:hAnsi="Arial" w:cs="Arial"/>
          <w:b/>
        </w:rPr>
      </w:pPr>
    </w:p>
    <w:p w14:paraId="49EB51E9" w14:textId="1094350A" w:rsidR="00AA24D7" w:rsidRPr="00AA24D7" w:rsidRDefault="00AA24D7" w:rsidP="000B6BC6">
      <w:pPr>
        <w:spacing w:after="0"/>
        <w:jc w:val="both"/>
        <w:rPr>
          <w:rFonts w:ascii="Arial" w:hAnsi="Arial" w:cs="Arial"/>
          <w:b/>
        </w:rPr>
      </w:pPr>
      <w:r>
        <w:rPr>
          <w:rFonts w:ascii="Arial" w:hAnsi="Arial" w:cs="Arial"/>
          <w:b/>
        </w:rPr>
        <w:t>14.0</w:t>
      </w:r>
      <w:r w:rsidRPr="00AA24D7">
        <w:rPr>
          <w:rFonts w:ascii="Arial" w:hAnsi="Arial" w:cs="Arial"/>
          <w:b/>
        </w:rPr>
        <w:t xml:space="preserve"> Safer Recruitment</w:t>
      </w:r>
    </w:p>
    <w:p w14:paraId="63B23BD2" w14:textId="77777777" w:rsidR="00AA24D7" w:rsidRDefault="00AA24D7" w:rsidP="000B6BC6">
      <w:pPr>
        <w:spacing w:after="0"/>
        <w:jc w:val="both"/>
        <w:rPr>
          <w:rFonts w:ascii="Arial" w:hAnsi="Arial" w:cs="Arial"/>
        </w:rPr>
      </w:pPr>
    </w:p>
    <w:p w14:paraId="4B69AE7D" w14:textId="21EC8DE1" w:rsidR="004C1C95" w:rsidRDefault="00AA24D7" w:rsidP="00AA24D7">
      <w:pPr>
        <w:spacing w:after="0"/>
        <w:jc w:val="both"/>
        <w:rPr>
          <w:rFonts w:ascii="Arial" w:hAnsi="Arial" w:cs="Arial"/>
        </w:rPr>
      </w:pPr>
      <w:r>
        <w:rPr>
          <w:rFonts w:ascii="Arial" w:hAnsi="Arial" w:cs="Arial"/>
          <w:bCs/>
        </w:rPr>
        <w:t xml:space="preserve">The academy takes into consideration the enhanced duty of care needed to work within the academy and regards those </w:t>
      </w:r>
      <w:r w:rsidRPr="00AA24D7">
        <w:rPr>
          <w:rFonts w:ascii="Arial" w:hAnsi="Arial" w:cs="Arial"/>
          <w:bCs/>
        </w:rPr>
        <w:t xml:space="preserve">undertaking a role that involves contact with or responsibility for </w:t>
      </w:r>
      <w:r>
        <w:rPr>
          <w:rFonts w:ascii="Arial" w:hAnsi="Arial" w:cs="Arial"/>
          <w:bCs/>
        </w:rPr>
        <w:t>players,</w:t>
      </w:r>
      <w:r w:rsidRPr="00AA24D7">
        <w:rPr>
          <w:rFonts w:ascii="Arial" w:hAnsi="Arial" w:cs="Arial"/>
          <w:bCs/>
        </w:rPr>
        <w:t xml:space="preserve"> particularly regulated</w:t>
      </w:r>
      <w:r>
        <w:rPr>
          <w:rFonts w:ascii="Arial" w:hAnsi="Arial" w:cs="Arial"/>
          <w:bCs/>
        </w:rPr>
        <w:t xml:space="preserve"> coaching and game</w:t>
      </w:r>
      <w:r w:rsidRPr="00AA24D7">
        <w:rPr>
          <w:rFonts w:ascii="Arial" w:hAnsi="Arial" w:cs="Arial"/>
          <w:bCs/>
        </w:rPr>
        <w:t xml:space="preserve"> activity has to be taken through a safer recruitment process.</w:t>
      </w:r>
      <w:r>
        <w:rPr>
          <w:rFonts w:ascii="Arial" w:hAnsi="Arial" w:cs="Arial"/>
        </w:rPr>
        <w:t xml:space="preserve"> The safer recruitment process helps determine the </w:t>
      </w:r>
      <w:r w:rsidRPr="00AA24D7">
        <w:rPr>
          <w:rFonts w:ascii="Arial" w:hAnsi="Arial" w:cs="Arial"/>
        </w:rPr>
        <w:t>right skills, knowledge and attitude</w:t>
      </w:r>
      <w:r>
        <w:rPr>
          <w:rFonts w:ascii="Arial" w:hAnsi="Arial" w:cs="Arial"/>
        </w:rPr>
        <w:t>s necessary for the role and i</w:t>
      </w:r>
      <w:r w:rsidRPr="00AA24D7">
        <w:rPr>
          <w:rFonts w:ascii="Arial" w:hAnsi="Arial" w:cs="Arial"/>
        </w:rPr>
        <w:t xml:space="preserve">t is therefore essential that </w:t>
      </w:r>
      <w:r>
        <w:rPr>
          <w:rFonts w:ascii="Arial" w:hAnsi="Arial" w:cs="Arial"/>
        </w:rPr>
        <w:t>the academy puts in place</w:t>
      </w:r>
      <w:r w:rsidRPr="00AA24D7">
        <w:rPr>
          <w:rFonts w:ascii="Arial" w:hAnsi="Arial" w:cs="Arial"/>
        </w:rPr>
        <w:t xml:space="preserve"> effective recruitment and selection procedures for both paid staff and volunteers. </w:t>
      </w:r>
      <w:r>
        <w:rPr>
          <w:rFonts w:ascii="Arial" w:hAnsi="Arial" w:cs="Arial"/>
        </w:rPr>
        <w:t>Such measures will</w:t>
      </w:r>
      <w:r w:rsidRPr="00AA24D7">
        <w:rPr>
          <w:rFonts w:ascii="Arial" w:hAnsi="Arial" w:cs="Arial"/>
        </w:rPr>
        <w:t xml:space="preserve"> help to screen out and discourage those who</w:t>
      </w:r>
      <w:r>
        <w:rPr>
          <w:rFonts w:ascii="Arial" w:hAnsi="Arial" w:cs="Arial"/>
        </w:rPr>
        <w:t xml:space="preserve"> are not suitable from joining the academy. </w:t>
      </w:r>
      <w:r w:rsidR="004C1C95">
        <w:rPr>
          <w:rFonts w:ascii="Arial" w:hAnsi="Arial" w:cs="Arial"/>
        </w:rPr>
        <w:t>T</w:t>
      </w:r>
      <w:r w:rsidR="004C1C95" w:rsidRPr="004C1C95">
        <w:rPr>
          <w:rFonts w:ascii="Arial" w:hAnsi="Arial" w:cs="Arial"/>
        </w:rPr>
        <w:t>his policy is inclusive of all staff whether in paid or unpaid roles</w:t>
      </w:r>
      <w:r w:rsidR="004C1C95">
        <w:rPr>
          <w:rFonts w:ascii="Arial" w:hAnsi="Arial" w:cs="Arial"/>
        </w:rPr>
        <w:t xml:space="preserve"> i.e. volunteers, interns</w:t>
      </w:r>
      <w:r w:rsidR="004C1C95" w:rsidRPr="004C1C95">
        <w:rPr>
          <w:rFonts w:ascii="Arial" w:hAnsi="Arial" w:cs="Arial"/>
        </w:rPr>
        <w:t xml:space="preserve">. </w:t>
      </w:r>
      <w:r w:rsidR="004C1C95">
        <w:rPr>
          <w:rFonts w:ascii="Arial" w:hAnsi="Arial" w:cs="Arial"/>
        </w:rPr>
        <w:t xml:space="preserve"> </w:t>
      </w:r>
      <w:r w:rsidR="00FF78F6">
        <w:rPr>
          <w:rFonts w:ascii="Arial" w:hAnsi="Arial" w:cs="Arial"/>
        </w:rPr>
        <w:t xml:space="preserve">However, actions will consider regulation and guidance within the </w:t>
      </w:r>
      <w:r w:rsidR="003C5E08">
        <w:rPr>
          <w:rFonts w:ascii="Arial" w:hAnsi="Arial" w:cs="Arial"/>
        </w:rPr>
        <w:t>Protection</w:t>
      </w:r>
      <w:r w:rsidR="00FF78F6">
        <w:rPr>
          <w:rFonts w:ascii="Arial" w:hAnsi="Arial" w:cs="Arial"/>
        </w:rPr>
        <w:t xml:space="preserve"> of Freedoms Act 2012.</w:t>
      </w:r>
      <w:r w:rsidR="00FF78F6">
        <w:rPr>
          <w:rStyle w:val="FootnoteReference"/>
          <w:rFonts w:ascii="Arial" w:hAnsi="Arial" w:cs="Arial"/>
        </w:rPr>
        <w:footnoteReference w:id="13"/>
      </w:r>
    </w:p>
    <w:p w14:paraId="3672E183" w14:textId="77777777" w:rsidR="004C1C95" w:rsidRDefault="004C1C95" w:rsidP="00AA24D7">
      <w:pPr>
        <w:spacing w:after="0"/>
        <w:jc w:val="both"/>
        <w:rPr>
          <w:rFonts w:ascii="Arial" w:hAnsi="Arial" w:cs="Arial"/>
        </w:rPr>
      </w:pPr>
    </w:p>
    <w:p w14:paraId="47ADE1DF" w14:textId="3CEC40F9" w:rsidR="00AA24D7" w:rsidRDefault="00AA24D7" w:rsidP="00AA24D7">
      <w:pPr>
        <w:spacing w:after="0"/>
        <w:jc w:val="both"/>
        <w:rPr>
          <w:rFonts w:ascii="Arial" w:hAnsi="Arial" w:cs="Arial"/>
        </w:rPr>
      </w:pPr>
      <w:r>
        <w:rPr>
          <w:rFonts w:ascii="Arial" w:hAnsi="Arial" w:cs="Arial"/>
        </w:rPr>
        <w:t xml:space="preserve">To support this a </w:t>
      </w:r>
      <w:r w:rsidRPr="00AA24D7">
        <w:rPr>
          <w:rFonts w:ascii="Arial" w:hAnsi="Arial" w:cs="Arial"/>
          <w:bCs/>
        </w:rPr>
        <w:t>safer recruitmen</w:t>
      </w:r>
      <w:r w:rsidR="00145DAE">
        <w:rPr>
          <w:rFonts w:ascii="Arial" w:hAnsi="Arial" w:cs="Arial"/>
          <w:bCs/>
        </w:rPr>
        <w:t>t team (HR Manager, Operations Manager, DSO, Head of Coaching and where necessary Co-opted Heads of Department, Executive Board Members/Owners) apply a</w:t>
      </w:r>
      <w:r w:rsidRPr="00AA24D7">
        <w:rPr>
          <w:rFonts w:ascii="Arial" w:hAnsi="Arial" w:cs="Arial"/>
          <w:bCs/>
        </w:rPr>
        <w:t xml:space="preserve"> checklist</w:t>
      </w:r>
      <w:r w:rsidR="00145DAE">
        <w:rPr>
          <w:rFonts w:ascii="Arial" w:hAnsi="Arial" w:cs="Arial"/>
          <w:bCs/>
        </w:rPr>
        <w:t xml:space="preserve"> that</w:t>
      </w:r>
      <w:r>
        <w:rPr>
          <w:rFonts w:ascii="Arial" w:hAnsi="Arial" w:cs="Arial"/>
          <w:bCs/>
        </w:rPr>
        <w:t xml:space="preserve"> identifies k</w:t>
      </w:r>
      <w:r w:rsidRPr="00AA24D7">
        <w:rPr>
          <w:rFonts w:ascii="Arial" w:hAnsi="Arial" w:cs="Arial"/>
        </w:rPr>
        <w:t>ey parts of a saf</w:t>
      </w:r>
      <w:r>
        <w:rPr>
          <w:rFonts w:ascii="Arial" w:hAnsi="Arial" w:cs="Arial"/>
        </w:rPr>
        <w:t>e-recruitment procedure including:</w:t>
      </w:r>
    </w:p>
    <w:p w14:paraId="74BF0824" w14:textId="77777777" w:rsidR="00AA24D7" w:rsidRPr="00AA24D7" w:rsidRDefault="00AA24D7" w:rsidP="00AA24D7">
      <w:pPr>
        <w:spacing w:after="0"/>
        <w:jc w:val="both"/>
        <w:rPr>
          <w:rFonts w:ascii="Arial" w:hAnsi="Arial" w:cs="Arial"/>
        </w:rPr>
      </w:pPr>
    </w:p>
    <w:p w14:paraId="5FA84F01" w14:textId="77777777" w:rsidR="00AA24D7" w:rsidRPr="00AA24D7" w:rsidRDefault="00AA24D7" w:rsidP="00DF6FBC">
      <w:pPr>
        <w:numPr>
          <w:ilvl w:val="0"/>
          <w:numId w:val="25"/>
        </w:numPr>
        <w:spacing w:after="0"/>
        <w:jc w:val="both"/>
        <w:rPr>
          <w:rFonts w:ascii="Arial" w:hAnsi="Arial" w:cs="Arial"/>
        </w:rPr>
      </w:pPr>
      <w:r w:rsidRPr="00AA24D7">
        <w:rPr>
          <w:rFonts w:ascii="Arial" w:hAnsi="Arial" w:cs="Arial"/>
        </w:rPr>
        <w:t>writing a clear job or role description (what tasks will be involved)</w:t>
      </w:r>
    </w:p>
    <w:p w14:paraId="56EBB201" w14:textId="77777777" w:rsidR="00AA24D7" w:rsidRPr="00AA24D7" w:rsidRDefault="00AA24D7" w:rsidP="00DF6FBC">
      <w:pPr>
        <w:numPr>
          <w:ilvl w:val="0"/>
          <w:numId w:val="25"/>
        </w:numPr>
        <w:spacing w:after="0"/>
        <w:jc w:val="both"/>
        <w:rPr>
          <w:rFonts w:ascii="Arial" w:hAnsi="Arial" w:cs="Arial"/>
        </w:rPr>
      </w:pPr>
      <w:r w:rsidRPr="00AA24D7">
        <w:rPr>
          <w:rFonts w:ascii="Arial" w:hAnsi="Arial" w:cs="Arial"/>
        </w:rPr>
        <w:t>also writing a person specification (what experience or attributes the successful candidate needs in order to carry out the role)</w:t>
      </w:r>
    </w:p>
    <w:p w14:paraId="484130C3" w14:textId="6025CF85" w:rsidR="004C1C95" w:rsidRDefault="00AA24D7" w:rsidP="00DF6FBC">
      <w:pPr>
        <w:numPr>
          <w:ilvl w:val="0"/>
          <w:numId w:val="25"/>
        </w:numPr>
        <w:spacing w:after="0"/>
        <w:jc w:val="both"/>
        <w:rPr>
          <w:rFonts w:ascii="Arial" w:hAnsi="Arial" w:cs="Arial"/>
        </w:rPr>
      </w:pPr>
      <w:r w:rsidRPr="00AA24D7">
        <w:rPr>
          <w:rFonts w:ascii="Arial" w:hAnsi="Arial" w:cs="Arial"/>
        </w:rPr>
        <w:t>creating an advertisement for the post</w:t>
      </w:r>
      <w:r w:rsidR="004C1C95">
        <w:rPr>
          <w:rFonts w:ascii="Arial" w:hAnsi="Arial" w:cs="Arial"/>
        </w:rPr>
        <w:t xml:space="preserve"> incorporating; </w:t>
      </w:r>
    </w:p>
    <w:p w14:paraId="2B18A5A2" w14:textId="2596FDA1" w:rsidR="00AA24D7" w:rsidRDefault="0097114C" w:rsidP="004C1C95">
      <w:pPr>
        <w:numPr>
          <w:ilvl w:val="1"/>
          <w:numId w:val="25"/>
        </w:numPr>
        <w:spacing w:after="0"/>
        <w:jc w:val="both"/>
        <w:rPr>
          <w:rFonts w:ascii="Arial" w:hAnsi="Arial" w:cs="Arial"/>
        </w:rPr>
      </w:pPr>
      <w:r>
        <w:rPr>
          <w:rFonts w:ascii="Arial" w:hAnsi="Arial" w:cs="Arial"/>
        </w:rPr>
        <w:t>BAME guidelines</w:t>
      </w:r>
    </w:p>
    <w:p w14:paraId="6ED9F966" w14:textId="41EEB394" w:rsidR="004C1C95" w:rsidRDefault="004C1C95" w:rsidP="004C1C95">
      <w:pPr>
        <w:numPr>
          <w:ilvl w:val="1"/>
          <w:numId w:val="25"/>
        </w:numPr>
        <w:spacing w:after="0"/>
        <w:jc w:val="both"/>
        <w:rPr>
          <w:rFonts w:ascii="Arial" w:hAnsi="Arial" w:cs="Arial"/>
        </w:rPr>
      </w:pPr>
      <w:r>
        <w:rPr>
          <w:rFonts w:ascii="Arial" w:hAnsi="Arial" w:cs="Arial"/>
        </w:rPr>
        <w:t xml:space="preserve">Rehabilitation of Offenders Act </w:t>
      </w:r>
    </w:p>
    <w:p w14:paraId="2477F070" w14:textId="273AC878" w:rsidR="004C1C95" w:rsidRDefault="004C1C95" w:rsidP="004C1C95">
      <w:pPr>
        <w:numPr>
          <w:ilvl w:val="1"/>
          <w:numId w:val="25"/>
        </w:numPr>
        <w:spacing w:after="0"/>
        <w:jc w:val="both"/>
        <w:rPr>
          <w:rFonts w:ascii="Arial" w:hAnsi="Arial" w:cs="Arial"/>
        </w:rPr>
      </w:pPr>
      <w:r>
        <w:rPr>
          <w:rFonts w:ascii="Arial" w:hAnsi="Arial" w:cs="Arial"/>
        </w:rPr>
        <w:t xml:space="preserve">Safeguarding responsibilities within the person specification </w:t>
      </w:r>
    </w:p>
    <w:p w14:paraId="32D2C081" w14:textId="408AC881" w:rsidR="004C1C95" w:rsidRPr="00AA24D7" w:rsidRDefault="004C1C95" w:rsidP="004C1C95">
      <w:pPr>
        <w:numPr>
          <w:ilvl w:val="1"/>
          <w:numId w:val="25"/>
        </w:numPr>
        <w:spacing w:after="0"/>
        <w:jc w:val="both"/>
        <w:rPr>
          <w:rFonts w:ascii="Arial" w:hAnsi="Arial" w:cs="Arial"/>
        </w:rPr>
      </w:pPr>
      <w:r>
        <w:rPr>
          <w:rFonts w:ascii="Arial" w:hAnsi="Arial" w:cs="Arial"/>
        </w:rPr>
        <w:t xml:space="preserve">Job Applicant Privacy Notice </w:t>
      </w:r>
    </w:p>
    <w:p w14:paraId="6B970673" w14:textId="77777777" w:rsidR="00AA24D7" w:rsidRPr="00AA24D7" w:rsidRDefault="00AA24D7" w:rsidP="00DF6FBC">
      <w:pPr>
        <w:numPr>
          <w:ilvl w:val="0"/>
          <w:numId w:val="25"/>
        </w:numPr>
        <w:spacing w:after="0"/>
        <w:jc w:val="both"/>
        <w:rPr>
          <w:rFonts w:ascii="Arial" w:hAnsi="Arial" w:cs="Arial"/>
        </w:rPr>
      </w:pPr>
      <w:r w:rsidRPr="00AA24D7">
        <w:rPr>
          <w:rFonts w:ascii="Arial" w:hAnsi="Arial" w:cs="Arial"/>
        </w:rPr>
        <w:t>using an application form to gather relevant information about each applicant</w:t>
      </w:r>
    </w:p>
    <w:p w14:paraId="1BDF5860" w14:textId="77777777" w:rsidR="00AA24D7" w:rsidRPr="00AA24D7" w:rsidRDefault="00AA24D7" w:rsidP="00DF6FBC">
      <w:pPr>
        <w:numPr>
          <w:ilvl w:val="0"/>
          <w:numId w:val="25"/>
        </w:numPr>
        <w:spacing w:after="0"/>
        <w:jc w:val="both"/>
        <w:rPr>
          <w:rFonts w:ascii="Arial" w:hAnsi="Arial" w:cs="Arial"/>
        </w:rPr>
      </w:pPr>
      <w:r w:rsidRPr="00AA24D7">
        <w:rPr>
          <w:rFonts w:ascii="Arial" w:hAnsi="Arial" w:cs="Arial"/>
        </w:rPr>
        <w:t>requiring specific written references</w:t>
      </w:r>
      <w:r w:rsidR="00657FC1">
        <w:rPr>
          <w:rFonts w:ascii="Arial" w:hAnsi="Arial" w:cs="Arial"/>
        </w:rPr>
        <w:t xml:space="preserve"> (at least two references, one from current employer)</w:t>
      </w:r>
    </w:p>
    <w:p w14:paraId="624E123F" w14:textId="77777777" w:rsidR="00AA24D7" w:rsidRPr="00AA24D7" w:rsidRDefault="00AA24D7" w:rsidP="00DF6FBC">
      <w:pPr>
        <w:numPr>
          <w:ilvl w:val="0"/>
          <w:numId w:val="25"/>
        </w:numPr>
        <w:spacing w:after="0"/>
        <w:jc w:val="both"/>
        <w:rPr>
          <w:rFonts w:ascii="Arial" w:hAnsi="Arial" w:cs="Arial"/>
        </w:rPr>
      </w:pPr>
      <w:r w:rsidRPr="00AA24D7">
        <w:rPr>
          <w:rFonts w:ascii="Arial" w:hAnsi="Arial" w:cs="Arial"/>
        </w:rPr>
        <w:t>interviewing the applicant</w:t>
      </w:r>
    </w:p>
    <w:p w14:paraId="681EDDA4" w14:textId="77777777" w:rsidR="00657FC1" w:rsidRPr="00657FC1" w:rsidRDefault="00AA24D7" w:rsidP="00DF6FBC">
      <w:pPr>
        <w:numPr>
          <w:ilvl w:val="0"/>
          <w:numId w:val="25"/>
        </w:numPr>
        <w:spacing w:after="0"/>
        <w:jc w:val="both"/>
        <w:rPr>
          <w:rFonts w:ascii="Arial" w:hAnsi="Arial" w:cs="Arial"/>
        </w:rPr>
      </w:pPr>
      <w:r w:rsidRPr="00AA24D7">
        <w:rPr>
          <w:rFonts w:ascii="Arial" w:hAnsi="Arial" w:cs="Arial"/>
        </w:rPr>
        <w:t>for eligible posts, undertaking a</w:t>
      </w:r>
      <w:r w:rsidR="00657FC1">
        <w:rPr>
          <w:rFonts w:ascii="Arial" w:hAnsi="Arial" w:cs="Arial"/>
        </w:rPr>
        <w:t>n</w:t>
      </w:r>
      <w:r w:rsidRPr="00AA24D7">
        <w:rPr>
          <w:rFonts w:ascii="Arial" w:hAnsi="Arial" w:cs="Arial"/>
        </w:rPr>
        <w:t xml:space="preserve"> </w:t>
      </w:r>
      <w:r w:rsidR="00657FC1">
        <w:rPr>
          <w:rFonts w:ascii="Arial" w:hAnsi="Arial" w:cs="Arial"/>
        </w:rPr>
        <w:t xml:space="preserve">enhanced </w:t>
      </w:r>
      <w:r w:rsidRPr="00AA24D7">
        <w:rPr>
          <w:rFonts w:ascii="Arial" w:hAnsi="Arial" w:cs="Arial"/>
        </w:rPr>
        <w:t>criminal records check:</w:t>
      </w:r>
    </w:p>
    <w:p w14:paraId="0329C5DB" w14:textId="77777777" w:rsidR="00AA24D7" w:rsidRPr="00AA24D7" w:rsidRDefault="00AA24D7" w:rsidP="00DF6FBC">
      <w:pPr>
        <w:numPr>
          <w:ilvl w:val="1"/>
          <w:numId w:val="25"/>
        </w:numPr>
        <w:spacing w:after="0"/>
        <w:jc w:val="both"/>
        <w:rPr>
          <w:rFonts w:ascii="Arial" w:hAnsi="Arial" w:cs="Arial"/>
        </w:rPr>
      </w:pPr>
      <w:r w:rsidRPr="00AA24D7">
        <w:rPr>
          <w:rFonts w:ascii="Arial" w:hAnsi="Arial" w:cs="Arial"/>
        </w:rPr>
        <w:t>Disclosure and Barring Service (DBS) – England and Wales</w:t>
      </w:r>
    </w:p>
    <w:p w14:paraId="74981DE6" w14:textId="77777777" w:rsidR="00AA24D7" w:rsidRPr="00AA24D7" w:rsidRDefault="00AA24D7" w:rsidP="00DF6FBC">
      <w:pPr>
        <w:numPr>
          <w:ilvl w:val="0"/>
          <w:numId w:val="25"/>
        </w:numPr>
        <w:spacing w:after="0"/>
        <w:jc w:val="both"/>
        <w:rPr>
          <w:rFonts w:ascii="Arial" w:hAnsi="Arial" w:cs="Arial"/>
        </w:rPr>
      </w:pPr>
      <w:r w:rsidRPr="00AA24D7">
        <w:rPr>
          <w:rFonts w:ascii="Arial" w:hAnsi="Arial" w:cs="Arial"/>
        </w:rPr>
        <w:t>risk assessment of any concerning information</w:t>
      </w:r>
    </w:p>
    <w:p w14:paraId="0ABFFB5E" w14:textId="77777777" w:rsidR="00AA24D7" w:rsidRPr="00AA24D7" w:rsidRDefault="00AA24D7" w:rsidP="00DF6FBC">
      <w:pPr>
        <w:numPr>
          <w:ilvl w:val="0"/>
          <w:numId w:val="25"/>
        </w:numPr>
        <w:spacing w:after="0"/>
        <w:jc w:val="both"/>
        <w:rPr>
          <w:rFonts w:ascii="Arial" w:hAnsi="Arial" w:cs="Arial"/>
        </w:rPr>
      </w:pPr>
      <w:r w:rsidRPr="00AA24D7">
        <w:rPr>
          <w:rFonts w:ascii="Arial" w:hAnsi="Arial" w:cs="Arial"/>
        </w:rPr>
        <w:t>verifying qualifications and experience</w:t>
      </w:r>
      <w:r w:rsidR="00657FC1">
        <w:rPr>
          <w:rFonts w:ascii="Arial" w:hAnsi="Arial" w:cs="Arial"/>
        </w:rPr>
        <w:t xml:space="preserve"> at the point of interview</w:t>
      </w:r>
    </w:p>
    <w:p w14:paraId="021B0478" w14:textId="77777777" w:rsidR="00AA24D7" w:rsidRPr="00AA24D7" w:rsidRDefault="00AA24D7" w:rsidP="00DF6FBC">
      <w:pPr>
        <w:numPr>
          <w:ilvl w:val="0"/>
          <w:numId w:val="25"/>
        </w:numPr>
        <w:spacing w:after="0"/>
        <w:jc w:val="both"/>
        <w:rPr>
          <w:rFonts w:ascii="Arial" w:hAnsi="Arial" w:cs="Arial"/>
        </w:rPr>
      </w:pPr>
      <w:r w:rsidRPr="00AA24D7">
        <w:rPr>
          <w:rFonts w:ascii="Arial" w:hAnsi="Arial" w:cs="Arial"/>
        </w:rPr>
        <w:t>recording recruitment decision</w:t>
      </w:r>
    </w:p>
    <w:p w14:paraId="61870F5D" w14:textId="77777777" w:rsidR="00AA24D7" w:rsidRPr="00AA24D7" w:rsidRDefault="00AA24D7" w:rsidP="00DF6FBC">
      <w:pPr>
        <w:numPr>
          <w:ilvl w:val="0"/>
          <w:numId w:val="25"/>
        </w:numPr>
        <w:spacing w:after="0"/>
        <w:jc w:val="both"/>
        <w:rPr>
          <w:rFonts w:ascii="Arial" w:hAnsi="Arial" w:cs="Arial"/>
        </w:rPr>
      </w:pPr>
      <w:r w:rsidRPr="00AA24D7">
        <w:rPr>
          <w:rFonts w:ascii="Arial" w:hAnsi="Arial" w:cs="Arial"/>
        </w:rPr>
        <w:t>induction to the role (including safeguarding policies and procedures, safeguarding training, sign up to Code of Conduct)</w:t>
      </w:r>
    </w:p>
    <w:p w14:paraId="15653D3B" w14:textId="77777777" w:rsidR="00AA24D7" w:rsidRDefault="00AA24D7" w:rsidP="00DF6FBC">
      <w:pPr>
        <w:numPr>
          <w:ilvl w:val="0"/>
          <w:numId w:val="25"/>
        </w:numPr>
        <w:spacing w:after="0"/>
        <w:jc w:val="both"/>
        <w:rPr>
          <w:rFonts w:ascii="Arial" w:hAnsi="Arial" w:cs="Arial"/>
        </w:rPr>
      </w:pPr>
      <w:r w:rsidRPr="00AA24D7">
        <w:rPr>
          <w:rFonts w:ascii="Arial" w:hAnsi="Arial" w:cs="Arial"/>
        </w:rPr>
        <w:t>probationary period</w:t>
      </w:r>
      <w:r w:rsidR="00657FC1">
        <w:rPr>
          <w:rFonts w:ascii="Arial" w:hAnsi="Arial" w:cs="Arial"/>
        </w:rPr>
        <w:t xml:space="preserve"> of 6-months</w:t>
      </w:r>
    </w:p>
    <w:p w14:paraId="67EAADC3" w14:textId="77777777" w:rsidR="00657FC1" w:rsidRPr="00AA24D7" w:rsidRDefault="00657FC1" w:rsidP="00657FC1">
      <w:pPr>
        <w:spacing w:after="0"/>
        <w:ind w:left="720"/>
        <w:jc w:val="both"/>
        <w:rPr>
          <w:rFonts w:ascii="Arial" w:hAnsi="Arial" w:cs="Arial"/>
        </w:rPr>
      </w:pPr>
    </w:p>
    <w:p w14:paraId="31190DEC" w14:textId="77777777" w:rsidR="00AA24D7" w:rsidRDefault="00102A82" w:rsidP="000B6BC6">
      <w:pPr>
        <w:spacing w:after="0"/>
        <w:jc w:val="both"/>
        <w:rPr>
          <w:rFonts w:ascii="Arial" w:hAnsi="Arial" w:cs="Arial"/>
        </w:rPr>
      </w:pPr>
      <w:r>
        <w:rPr>
          <w:rFonts w:ascii="Arial" w:hAnsi="Arial" w:cs="Arial"/>
        </w:rPr>
        <w:lastRenderedPageBreak/>
        <w:t xml:space="preserve">In addition, the academy complies with the Football League with regard to each employee </w:t>
      </w:r>
      <w:r w:rsidR="00A92033">
        <w:rPr>
          <w:rFonts w:ascii="Arial" w:hAnsi="Arial" w:cs="Arial"/>
        </w:rPr>
        <w:t xml:space="preserve">annually </w:t>
      </w:r>
      <w:r>
        <w:rPr>
          <w:rFonts w:ascii="Arial" w:hAnsi="Arial" w:cs="Arial"/>
        </w:rPr>
        <w:t xml:space="preserve">completing the YD2 form which in turn request disclosure information, which the employee signs against. The academy </w:t>
      </w:r>
      <w:r w:rsidR="00BC6E22">
        <w:rPr>
          <w:rFonts w:ascii="Arial" w:hAnsi="Arial" w:cs="Arial"/>
        </w:rPr>
        <w:t>will not</w:t>
      </w:r>
      <w:r w:rsidR="00BC6E22" w:rsidRPr="00BC6E22">
        <w:rPr>
          <w:rFonts w:ascii="Arial" w:hAnsi="Arial" w:cs="Arial"/>
        </w:rPr>
        <w:t xml:space="preserve"> knowingly employ a barred </w:t>
      </w:r>
      <w:r w:rsidR="00BC6E22">
        <w:rPr>
          <w:rFonts w:ascii="Arial" w:hAnsi="Arial" w:cs="Arial"/>
        </w:rPr>
        <w:t>before</w:t>
      </w:r>
      <w:r w:rsidR="00BC6E22" w:rsidRPr="00BC6E22">
        <w:rPr>
          <w:rFonts w:ascii="Arial" w:hAnsi="Arial" w:cs="Arial"/>
        </w:rPr>
        <w:t xml:space="preserve"> taking them on in regulated activity.</w:t>
      </w:r>
      <w:r w:rsidR="00655DC5">
        <w:rPr>
          <w:rFonts w:ascii="Arial" w:hAnsi="Arial" w:cs="Arial"/>
        </w:rPr>
        <w:t xml:space="preserve"> It should be noted that the academy works through the FA guidelines in that the </w:t>
      </w:r>
      <w:r w:rsidR="00655DC5" w:rsidRPr="00655DC5">
        <w:rPr>
          <w:rFonts w:ascii="Arial" w:hAnsi="Arial" w:cs="Arial"/>
        </w:rPr>
        <w:t>FA requires everyone who works or volunteers in children’s football and regularly cares for, trains, supervises or is in sole charge of children to apply for an FA Enhanced Disclosure</w:t>
      </w:r>
      <w:r w:rsidR="00655DC5">
        <w:rPr>
          <w:rFonts w:ascii="Arial" w:hAnsi="Arial" w:cs="Arial"/>
        </w:rPr>
        <w:t xml:space="preserve"> and is facilitated through an online procedure. More details are available </w:t>
      </w:r>
      <w:r w:rsidR="00543A99">
        <w:rPr>
          <w:rFonts w:ascii="Arial" w:hAnsi="Arial" w:cs="Arial"/>
        </w:rPr>
        <w:t>by emailing:</w:t>
      </w:r>
      <w:r w:rsidR="00655DC5">
        <w:rPr>
          <w:rFonts w:ascii="Arial" w:hAnsi="Arial" w:cs="Arial"/>
        </w:rPr>
        <w:t xml:space="preserve"> </w:t>
      </w:r>
      <w:r w:rsidR="00655DC5" w:rsidRPr="00655DC5">
        <w:rPr>
          <w:rFonts w:ascii="Arial" w:hAnsi="Arial" w:cs="Arial"/>
        </w:rPr>
        <w:t>FAchecks@TheFA.com</w:t>
      </w:r>
      <w:r w:rsidR="00A92033">
        <w:rPr>
          <w:rStyle w:val="FootnoteReference"/>
          <w:rFonts w:ascii="Arial" w:hAnsi="Arial" w:cs="Arial"/>
        </w:rPr>
        <w:footnoteReference w:id="14"/>
      </w:r>
    </w:p>
    <w:p w14:paraId="2937E8C8" w14:textId="77777777" w:rsidR="008B0FC5" w:rsidRDefault="008B0FC5" w:rsidP="000B6BC6">
      <w:pPr>
        <w:spacing w:after="0"/>
        <w:jc w:val="both"/>
        <w:rPr>
          <w:rFonts w:ascii="Arial" w:hAnsi="Arial" w:cs="Arial"/>
        </w:rPr>
      </w:pPr>
    </w:p>
    <w:p w14:paraId="60EA1686" w14:textId="60CECC7E" w:rsidR="004C4E08" w:rsidRDefault="004C4E08" w:rsidP="00687ED7">
      <w:pPr>
        <w:spacing w:after="0"/>
        <w:jc w:val="both"/>
        <w:rPr>
          <w:rFonts w:ascii="Arial" w:hAnsi="Arial" w:cs="Arial"/>
        </w:rPr>
      </w:pPr>
      <w:r>
        <w:rPr>
          <w:rFonts w:ascii="Arial" w:hAnsi="Arial" w:cs="Arial"/>
        </w:rPr>
        <w:t>For the 20</w:t>
      </w:r>
      <w:r w:rsidR="00A54C34">
        <w:rPr>
          <w:rFonts w:ascii="Arial" w:hAnsi="Arial" w:cs="Arial"/>
        </w:rPr>
        <w:t>23/24</w:t>
      </w:r>
      <w:r>
        <w:rPr>
          <w:rFonts w:ascii="Arial" w:hAnsi="Arial" w:cs="Arial"/>
        </w:rPr>
        <w:t xml:space="preserve"> season the academy DSO </w:t>
      </w:r>
      <w:r w:rsidR="00A92033">
        <w:rPr>
          <w:rFonts w:ascii="Arial" w:hAnsi="Arial" w:cs="Arial"/>
        </w:rPr>
        <w:t xml:space="preserve">and Academy Secretary </w:t>
      </w:r>
      <w:r>
        <w:rPr>
          <w:rFonts w:ascii="Arial" w:hAnsi="Arial" w:cs="Arial"/>
        </w:rPr>
        <w:t xml:space="preserve">will </w:t>
      </w:r>
      <w:r w:rsidR="00A92033">
        <w:rPr>
          <w:rFonts w:ascii="Arial" w:hAnsi="Arial" w:cs="Arial"/>
        </w:rPr>
        <w:t>continue as verifiers</w:t>
      </w:r>
      <w:r>
        <w:rPr>
          <w:rFonts w:ascii="Arial" w:hAnsi="Arial" w:cs="Arial"/>
        </w:rPr>
        <w:t xml:space="preserve"> with the Disclosure &amp; Barring Service, which </w:t>
      </w:r>
      <w:r w:rsidRPr="004C4E08">
        <w:rPr>
          <w:rFonts w:ascii="Arial" w:hAnsi="Arial" w:cs="Arial"/>
        </w:rPr>
        <w:t>allows organisations to see if any relevant information has been identified ab</w:t>
      </w:r>
      <w:r w:rsidR="00687ED7">
        <w:rPr>
          <w:rFonts w:ascii="Arial" w:hAnsi="Arial" w:cs="Arial"/>
        </w:rPr>
        <w:t>out the individual since their c</w:t>
      </w:r>
      <w:r w:rsidRPr="004C4E08">
        <w:rPr>
          <w:rFonts w:ascii="Arial" w:hAnsi="Arial" w:cs="Arial"/>
        </w:rPr>
        <w:t xml:space="preserve">ertificate was last issued. </w:t>
      </w:r>
      <w:r w:rsidR="00687ED7">
        <w:rPr>
          <w:rFonts w:ascii="Arial" w:hAnsi="Arial" w:cs="Arial"/>
        </w:rPr>
        <w:t>A data review will</w:t>
      </w:r>
      <w:r w:rsidR="009915C1">
        <w:rPr>
          <w:rFonts w:ascii="Arial" w:hAnsi="Arial" w:cs="Arial"/>
        </w:rPr>
        <w:t xml:space="preserve"> be applied to current DBS certification to ascertain the expiry date and data spreadsheets</w:t>
      </w:r>
      <w:r w:rsidR="009C7C91">
        <w:rPr>
          <w:rFonts w:ascii="Arial" w:hAnsi="Arial" w:cs="Arial"/>
        </w:rPr>
        <w:t xml:space="preserve"> (the Club’s Single Central Record and Whole Game System)</w:t>
      </w:r>
      <w:r w:rsidR="009915C1">
        <w:rPr>
          <w:rFonts w:ascii="Arial" w:hAnsi="Arial" w:cs="Arial"/>
        </w:rPr>
        <w:t xml:space="preserve"> will be used to record </w:t>
      </w:r>
      <w:r w:rsidR="00DF6FBC">
        <w:rPr>
          <w:rFonts w:ascii="Arial" w:hAnsi="Arial" w:cs="Arial"/>
        </w:rPr>
        <w:t>expiry dates which in turn will trigger timely reminders of the need for recertification.</w:t>
      </w:r>
      <w:r w:rsidR="009915C1">
        <w:rPr>
          <w:rFonts w:ascii="Arial" w:hAnsi="Arial" w:cs="Arial"/>
        </w:rPr>
        <w:t xml:space="preserve"> </w:t>
      </w:r>
      <w:r w:rsidR="005D3CB0">
        <w:rPr>
          <w:rFonts w:ascii="Arial" w:hAnsi="Arial" w:cs="Arial"/>
        </w:rPr>
        <w:t>These</w:t>
      </w:r>
      <w:r w:rsidRPr="004C4E08">
        <w:rPr>
          <w:rFonts w:ascii="Arial" w:hAnsi="Arial" w:cs="Arial"/>
        </w:rPr>
        <w:t xml:space="preserve"> </w:t>
      </w:r>
      <w:r w:rsidR="009915C1">
        <w:rPr>
          <w:rFonts w:ascii="Arial" w:hAnsi="Arial" w:cs="Arial"/>
        </w:rPr>
        <w:t>checks will</w:t>
      </w:r>
      <w:r w:rsidR="005D3CB0">
        <w:rPr>
          <w:rFonts w:ascii="Arial" w:hAnsi="Arial" w:cs="Arial"/>
        </w:rPr>
        <w:t xml:space="preserve"> also</w:t>
      </w:r>
      <w:r w:rsidR="009915C1">
        <w:rPr>
          <w:rFonts w:ascii="Arial" w:hAnsi="Arial" w:cs="Arial"/>
        </w:rPr>
        <w:t xml:space="preserve"> allow individuals to use existing c</w:t>
      </w:r>
      <w:r w:rsidRPr="004C4E08">
        <w:rPr>
          <w:rFonts w:ascii="Arial" w:hAnsi="Arial" w:cs="Arial"/>
        </w:rPr>
        <w:t xml:space="preserve">ertificates if they move from one job to another </w:t>
      </w:r>
      <w:r w:rsidR="005D3CB0">
        <w:rPr>
          <w:rFonts w:ascii="Arial" w:hAnsi="Arial" w:cs="Arial"/>
        </w:rPr>
        <w:t>within Barnsley FC</w:t>
      </w:r>
      <w:r w:rsidR="00687ED7">
        <w:rPr>
          <w:rFonts w:ascii="Arial" w:hAnsi="Arial" w:cs="Arial"/>
        </w:rPr>
        <w:t xml:space="preserve"> or </w:t>
      </w:r>
      <w:r w:rsidR="009915C1">
        <w:rPr>
          <w:rFonts w:ascii="Arial" w:hAnsi="Arial" w:cs="Arial"/>
        </w:rPr>
        <w:t>seek employment in the same industry i.e. football.</w:t>
      </w:r>
      <w:r w:rsidR="00687ED7">
        <w:rPr>
          <w:rFonts w:ascii="Arial" w:hAnsi="Arial" w:cs="Arial"/>
        </w:rPr>
        <w:t xml:space="preserve"> This will allow the academy to carry out a quick online s</w:t>
      </w:r>
      <w:r w:rsidRPr="004C4E08">
        <w:rPr>
          <w:rFonts w:ascii="Arial" w:hAnsi="Arial" w:cs="Arial"/>
        </w:rPr>
        <w:t>tatus c</w:t>
      </w:r>
      <w:r w:rsidR="00687ED7">
        <w:rPr>
          <w:rFonts w:ascii="Arial" w:hAnsi="Arial" w:cs="Arial"/>
        </w:rPr>
        <w:t>heck to see if an individual’s c</w:t>
      </w:r>
      <w:r w:rsidRPr="004C4E08">
        <w:rPr>
          <w:rFonts w:ascii="Arial" w:hAnsi="Arial" w:cs="Arial"/>
        </w:rPr>
        <w:t>e</w:t>
      </w:r>
      <w:r w:rsidR="00687ED7">
        <w:rPr>
          <w:rFonts w:ascii="Arial" w:hAnsi="Arial" w:cs="Arial"/>
        </w:rPr>
        <w:t>rtificate is still up to date</w:t>
      </w:r>
      <w:r w:rsidR="009915C1">
        <w:rPr>
          <w:rFonts w:ascii="Arial" w:hAnsi="Arial" w:cs="Arial"/>
        </w:rPr>
        <w:t>. I</w:t>
      </w:r>
      <w:r w:rsidR="00687ED7">
        <w:rPr>
          <w:rFonts w:ascii="Arial" w:hAnsi="Arial" w:cs="Arial"/>
        </w:rPr>
        <w:t>n addition</w:t>
      </w:r>
      <w:r w:rsidR="009915C1">
        <w:rPr>
          <w:rFonts w:ascii="Arial" w:hAnsi="Arial" w:cs="Arial"/>
        </w:rPr>
        <w:t>, and</w:t>
      </w:r>
      <w:r w:rsidR="00687ED7">
        <w:rPr>
          <w:rFonts w:ascii="Arial" w:hAnsi="Arial" w:cs="Arial"/>
        </w:rPr>
        <w:t xml:space="preserve"> at the start of each playing season a ‘status check’ will be carried out to ensure that individual c</w:t>
      </w:r>
      <w:r w:rsidRPr="004C4E08">
        <w:rPr>
          <w:rFonts w:ascii="Arial" w:hAnsi="Arial" w:cs="Arial"/>
        </w:rPr>
        <w:t>ertificate</w:t>
      </w:r>
      <w:r w:rsidR="00687ED7">
        <w:rPr>
          <w:rFonts w:ascii="Arial" w:hAnsi="Arial" w:cs="Arial"/>
        </w:rPr>
        <w:t>s</w:t>
      </w:r>
      <w:r w:rsidR="009915C1">
        <w:rPr>
          <w:rFonts w:ascii="Arial" w:hAnsi="Arial" w:cs="Arial"/>
        </w:rPr>
        <w:t xml:space="preserve"> contain</w:t>
      </w:r>
      <w:r w:rsidRPr="004C4E08">
        <w:rPr>
          <w:rFonts w:ascii="Arial" w:hAnsi="Arial" w:cs="Arial"/>
        </w:rPr>
        <w:t xml:space="preserve"> no criminality or barring information and no new information</w:t>
      </w:r>
      <w:r w:rsidR="005D3CB0">
        <w:rPr>
          <w:rFonts w:ascii="Arial" w:hAnsi="Arial" w:cs="Arial"/>
        </w:rPr>
        <w:t>,</w:t>
      </w:r>
      <w:r w:rsidR="00687ED7">
        <w:rPr>
          <w:rFonts w:ascii="Arial" w:hAnsi="Arial" w:cs="Arial"/>
        </w:rPr>
        <w:t xml:space="preserve"> and that the certificate </w:t>
      </w:r>
      <w:r w:rsidR="009915C1">
        <w:rPr>
          <w:rFonts w:ascii="Arial" w:hAnsi="Arial" w:cs="Arial"/>
        </w:rPr>
        <w:t xml:space="preserve">remains current. </w:t>
      </w:r>
    </w:p>
    <w:p w14:paraId="27A0C029" w14:textId="5CF8AE66" w:rsidR="008B27D1" w:rsidRDefault="008B27D1" w:rsidP="00687ED7">
      <w:pPr>
        <w:spacing w:after="0"/>
        <w:jc w:val="both"/>
        <w:rPr>
          <w:rFonts w:ascii="Arial" w:hAnsi="Arial" w:cs="Arial"/>
        </w:rPr>
      </w:pPr>
    </w:p>
    <w:p w14:paraId="2E603163" w14:textId="29A3D78D" w:rsidR="004373D1" w:rsidRDefault="008B4F36" w:rsidP="0012083B">
      <w:pPr>
        <w:spacing w:after="0"/>
        <w:jc w:val="both"/>
        <w:rPr>
          <w:rFonts w:ascii="Arial" w:hAnsi="Arial" w:cs="Arial"/>
        </w:rPr>
      </w:pPr>
      <w:r>
        <w:rPr>
          <w:rFonts w:ascii="Arial" w:hAnsi="Arial" w:cs="Arial"/>
        </w:rPr>
        <w:t xml:space="preserve">The above will be carried out by the </w:t>
      </w:r>
      <w:r w:rsidR="00776C5D">
        <w:rPr>
          <w:rFonts w:ascii="Arial" w:hAnsi="Arial" w:cs="Arial"/>
        </w:rPr>
        <w:t>D</w:t>
      </w:r>
      <w:r>
        <w:rPr>
          <w:rFonts w:ascii="Arial" w:hAnsi="Arial" w:cs="Arial"/>
        </w:rPr>
        <w:t xml:space="preserve">esignated </w:t>
      </w:r>
      <w:r w:rsidR="00776C5D">
        <w:rPr>
          <w:rFonts w:ascii="Arial" w:hAnsi="Arial" w:cs="Arial"/>
        </w:rPr>
        <w:t>S</w:t>
      </w:r>
      <w:r>
        <w:rPr>
          <w:rFonts w:ascii="Arial" w:hAnsi="Arial" w:cs="Arial"/>
        </w:rPr>
        <w:t xml:space="preserve">afeguarding </w:t>
      </w:r>
      <w:r w:rsidR="00776C5D">
        <w:rPr>
          <w:rFonts w:ascii="Arial" w:hAnsi="Arial" w:cs="Arial"/>
        </w:rPr>
        <w:t>O</w:t>
      </w:r>
      <w:r>
        <w:rPr>
          <w:rFonts w:ascii="Arial" w:hAnsi="Arial" w:cs="Arial"/>
        </w:rPr>
        <w:t>fficer reporting to the immediate line manager (</w:t>
      </w:r>
      <w:r w:rsidR="00A54EE3">
        <w:rPr>
          <w:rFonts w:ascii="Arial" w:hAnsi="Arial" w:cs="Arial"/>
        </w:rPr>
        <w:t>SSM</w:t>
      </w:r>
      <w:r>
        <w:rPr>
          <w:rFonts w:ascii="Arial" w:hAnsi="Arial" w:cs="Arial"/>
        </w:rPr>
        <w:t>) regarding certification that contains new information and on any issues on the suitability of individuals to continue to operate in their</w:t>
      </w:r>
      <w:r w:rsidR="00AD3D51">
        <w:rPr>
          <w:rFonts w:ascii="Arial" w:hAnsi="Arial" w:cs="Arial"/>
        </w:rPr>
        <w:t xml:space="preserve"> current role. </w:t>
      </w:r>
    </w:p>
    <w:p w14:paraId="12DCC9F1" w14:textId="3B3BD1FB" w:rsidR="00093416" w:rsidRDefault="00093416" w:rsidP="0012083B">
      <w:pPr>
        <w:spacing w:after="0"/>
        <w:jc w:val="both"/>
        <w:rPr>
          <w:rFonts w:ascii="Arial" w:hAnsi="Arial" w:cs="Arial"/>
        </w:rPr>
      </w:pPr>
    </w:p>
    <w:p w14:paraId="00F36334" w14:textId="579DAF6E" w:rsidR="00093416" w:rsidRDefault="00093416" w:rsidP="0012083B">
      <w:pPr>
        <w:spacing w:after="0"/>
        <w:jc w:val="both"/>
        <w:rPr>
          <w:rFonts w:ascii="Arial" w:hAnsi="Arial" w:cs="Arial"/>
        </w:rPr>
      </w:pPr>
      <w:r w:rsidRPr="00093416">
        <w:rPr>
          <w:rFonts w:ascii="Arial" w:hAnsi="Arial" w:cs="Arial"/>
        </w:rPr>
        <w:t>Barnsley Football Club is committed to safeguarding children and to the fair treatment of its staff, potential staff or users of its services, regardless of race, gender, religion, sexual orientation, age, physical/mental disability or offending background in accordance with the Equality Act 2010.</w:t>
      </w:r>
      <w:r>
        <w:rPr>
          <w:rFonts w:ascii="Arial" w:hAnsi="Arial" w:cs="Arial"/>
        </w:rPr>
        <w:t xml:space="preserve"> (See policy statement Appendix I)</w:t>
      </w:r>
    </w:p>
    <w:p w14:paraId="3B535D56" w14:textId="77777777" w:rsidR="0012083B" w:rsidRDefault="0012083B" w:rsidP="0012083B">
      <w:pPr>
        <w:spacing w:after="0"/>
        <w:jc w:val="both"/>
        <w:rPr>
          <w:rFonts w:ascii="Arial" w:hAnsi="Arial" w:cs="Arial"/>
        </w:rPr>
      </w:pPr>
    </w:p>
    <w:p w14:paraId="4FECD867" w14:textId="77777777" w:rsidR="00AD41C0" w:rsidRDefault="00AD41C0" w:rsidP="0012083B">
      <w:pPr>
        <w:spacing w:after="0"/>
        <w:jc w:val="both"/>
        <w:rPr>
          <w:rFonts w:ascii="Arial" w:hAnsi="Arial" w:cs="Arial"/>
          <w:b/>
        </w:rPr>
      </w:pPr>
    </w:p>
    <w:p w14:paraId="083072D4" w14:textId="0483D0C5" w:rsidR="00996D4C" w:rsidRPr="0012083B" w:rsidRDefault="0012083B" w:rsidP="0012083B">
      <w:pPr>
        <w:spacing w:after="0"/>
        <w:jc w:val="both"/>
        <w:rPr>
          <w:rFonts w:ascii="Arial" w:hAnsi="Arial" w:cs="Arial"/>
        </w:rPr>
      </w:pPr>
      <w:r w:rsidRPr="0012083B">
        <w:rPr>
          <w:rFonts w:ascii="Arial" w:hAnsi="Arial" w:cs="Arial"/>
          <w:b/>
        </w:rPr>
        <w:t>15.0</w:t>
      </w:r>
      <w:r>
        <w:rPr>
          <w:rFonts w:ascii="Arial" w:hAnsi="Arial" w:cs="Arial"/>
        </w:rPr>
        <w:t xml:space="preserve"> </w:t>
      </w:r>
      <w:r w:rsidR="00996D4C" w:rsidRPr="0012083B">
        <w:rPr>
          <w:rFonts w:ascii="Arial" w:hAnsi="Arial" w:cs="Arial"/>
          <w:b/>
        </w:rPr>
        <w:t>Whistle-blowing</w:t>
      </w:r>
    </w:p>
    <w:p w14:paraId="45B1E68A" w14:textId="77777777" w:rsidR="00996D4C" w:rsidRDefault="00996D4C" w:rsidP="00996D4C">
      <w:pPr>
        <w:spacing w:after="0"/>
        <w:ind w:left="360"/>
        <w:jc w:val="both"/>
        <w:rPr>
          <w:rFonts w:ascii="Arial" w:hAnsi="Arial" w:cs="Arial"/>
        </w:rPr>
      </w:pPr>
    </w:p>
    <w:p w14:paraId="23345466" w14:textId="0B0BA771" w:rsidR="00AD41C0" w:rsidRDefault="00996D4C" w:rsidP="00C1367E">
      <w:pPr>
        <w:spacing w:after="0"/>
        <w:jc w:val="both"/>
        <w:rPr>
          <w:rFonts w:ascii="Arial" w:hAnsi="Arial" w:cs="Arial"/>
        </w:rPr>
      </w:pPr>
      <w:r>
        <w:rPr>
          <w:rFonts w:ascii="Arial" w:hAnsi="Arial" w:cs="Arial"/>
        </w:rPr>
        <w:t>The academy seeks to promote all communications that encourage and supports safeguarding and it reassures all those concerned with safeguarding that they take individual responsibility for safeguarding and work alongside this framework to achieve this; however, it should also be noted that individuals that</w:t>
      </w:r>
      <w:r w:rsidRPr="00996D4C">
        <w:rPr>
          <w:rFonts w:ascii="Arial" w:hAnsi="Arial" w:cs="Arial"/>
        </w:rPr>
        <w:t xml:space="preserve"> disclose</w:t>
      </w:r>
      <w:r>
        <w:rPr>
          <w:rFonts w:ascii="Arial" w:hAnsi="Arial" w:cs="Arial"/>
        </w:rPr>
        <w:t xml:space="preserve"> </w:t>
      </w:r>
      <w:r w:rsidRPr="00996D4C">
        <w:rPr>
          <w:rFonts w:ascii="Arial" w:hAnsi="Arial" w:cs="Arial"/>
        </w:rPr>
        <w:t xml:space="preserve">information about wrongdoing </w:t>
      </w:r>
      <w:r>
        <w:rPr>
          <w:rFonts w:ascii="Arial" w:hAnsi="Arial" w:cs="Arial"/>
        </w:rPr>
        <w:t>are protected by</w:t>
      </w:r>
      <w:r w:rsidRPr="00996D4C">
        <w:rPr>
          <w:rFonts w:ascii="Arial" w:hAnsi="Arial" w:cs="Arial"/>
        </w:rPr>
        <w:t xml:space="preserve"> law from being treated unfairly or </w:t>
      </w:r>
      <w:r>
        <w:rPr>
          <w:rFonts w:ascii="Arial" w:hAnsi="Arial" w:cs="Arial"/>
        </w:rPr>
        <w:t xml:space="preserve">look likely to </w:t>
      </w:r>
      <w:r w:rsidRPr="00996D4C">
        <w:rPr>
          <w:rFonts w:ascii="Arial" w:hAnsi="Arial" w:cs="Arial"/>
        </w:rPr>
        <w:t xml:space="preserve">losing </w:t>
      </w:r>
      <w:r>
        <w:rPr>
          <w:rFonts w:ascii="Arial" w:hAnsi="Arial" w:cs="Arial"/>
        </w:rPr>
        <w:t xml:space="preserve">their job due to the disclosure. </w:t>
      </w:r>
      <w:r w:rsidRPr="00996D4C">
        <w:rPr>
          <w:rFonts w:ascii="Arial" w:hAnsi="Arial" w:cs="Arial"/>
        </w:rPr>
        <w:t>A disclosure qualifies for protection if you are a worker and you disclose something about an organisation. </w:t>
      </w:r>
    </w:p>
    <w:p w14:paraId="11E6E3E1" w14:textId="77777777" w:rsidR="00AD41C0" w:rsidRDefault="00AD41C0" w:rsidP="00C1367E">
      <w:pPr>
        <w:spacing w:after="0"/>
        <w:jc w:val="both"/>
        <w:rPr>
          <w:rFonts w:ascii="Arial" w:hAnsi="Arial" w:cs="Arial"/>
        </w:rPr>
      </w:pPr>
    </w:p>
    <w:p w14:paraId="5D5C577D" w14:textId="29969BE2" w:rsidR="00996D4C" w:rsidRDefault="00996D4C" w:rsidP="00C1367E">
      <w:pPr>
        <w:spacing w:after="0"/>
        <w:jc w:val="both"/>
        <w:rPr>
          <w:rFonts w:ascii="Arial" w:hAnsi="Arial" w:cs="Arial"/>
        </w:rPr>
      </w:pPr>
      <w:r w:rsidRPr="00996D4C">
        <w:rPr>
          <w:rFonts w:ascii="Arial" w:hAnsi="Arial" w:cs="Arial"/>
        </w:rPr>
        <w:t>A disclosure must be about something that affects the general public such as:</w:t>
      </w:r>
    </w:p>
    <w:p w14:paraId="3A9548AD" w14:textId="77777777" w:rsidR="00802EE2" w:rsidRPr="00996D4C" w:rsidRDefault="00802EE2" w:rsidP="00996D4C">
      <w:pPr>
        <w:spacing w:after="0"/>
        <w:ind w:left="360"/>
        <w:jc w:val="both"/>
        <w:rPr>
          <w:rFonts w:ascii="Arial" w:hAnsi="Arial" w:cs="Arial"/>
        </w:rPr>
      </w:pPr>
    </w:p>
    <w:p w14:paraId="0C11EEC4" w14:textId="77777777" w:rsidR="00996D4C" w:rsidRPr="00996D4C" w:rsidRDefault="00996D4C" w:rsidP="00802EE2">
      <w:pPr>
        <w:numPr>
          <w:ilvl w:val="0"/>
          <w:numId w:val="27"/>
        </w:numPr>
        <w:spacing w:after="0"/>
        <w:jc w:val="both"/>
        <w:rPr>
          <w:rFonts w:ascii="Arial" w:hAnsi="Arial" w:cs="Arial"/>
        </w:rPr>
      </w:pPr>
      <w:r w:rsidRPr="00996D4C">
        <w:rPr>
          <w:rFonts w:ascii="Arial" w:hAnsi="Arial" w:cs="Arial"/>
        </w:rPr>
        <w:t>a criminal offence has been committed, is being committed or is likely to be committed</w:t>
      </w:r>
    </w:p>
    <w:p w14:paraId="2701877B" w14:textId="77777777" w:rsidR="00996D4C" w:rsidRPr="00996D4C" w:rsidRDefault="00996D4C" w:rsidP="00802EE2">
      <w:pPr>
        <w:numPr>
          <w:ilvl w:val="0"/>
          <w:numId w:val="27"/>
        </w:numPr>
        <w:spacing w:after="0"/>
        <w:jc w:val="both"/>
        <w:rPr>
          <w:rFonts w:ascii="Arial" w:hAnsi="Arial" w:cs="Arial"/>
        </w:rPr>
      </w:pPr>
      <w:r w:rsidRPr="00996D4C">
        <w:rPr>
          <w:rFonts w:ascii="Arial" w:hAnsi="Arial" w:cs="Arial"/>
        </w:rPr>
        <w:t>a legal obligation has been breached</w:t>
      </w:r>
    </w:p>
    <w:p w14:paraId="00B74EF5" w14:textId="77777777" w:rsidR="00996D4C" w:rsidRPr="00996D4C" w:rsidRDefault="00996D4C" w:rsidP="00802EE2">
      <w:pPr>
        <w:numPr>
          <w:ilvl w:val="0"/>
          <w:numId w:val="27"/>
        </w:numPr>
        <w:spacing w:after="0"/>
        <w:jc w:val="both"/>
        <w:rPr>
          <w:rFonts w:ascii="Arial" w:hAnsi="Arial" w:cs="Arial"/>
        </w:rPr>
      </w:pPr>
      <w:r w:rsidRPr="00996D4C">
        <w:rPr>
          <w:rFonts w:ascii="Arial" w:hAnsi="Arial" w:cs="Arial"/>
        </w:rPr>
        <w:t>there has been a miscarriage of justice</w:t>
      </w:r>
    </w:p>
    <w:p w14:paraId="135CB53E" w14:textId="77777777" w:rsidR="00996D4C" w:rsidRPr="00996D4C" w:rsidRDefault="00996D4C" w:rsidP="00802EE2">
      <w:pPr>
        <w:numPr>
          <w:ilvl w:val="0"/>
          <w:numId w:val="27"/>
        </w:numPr>
        <w:spacing w:after="0"/>
        <w:jc w:val="both"/>
        <w:rPr>
          <w:rFonts w:ascii="Arial" w:hAnsi="Arial" w:cs="Arial"/>
        </w:rPr>
      </w:pPr>
      <w:r w:rsidRPr="00996D4C">
        <w:rPr>
          <w:rFonts w:ascii="Arial" w:hAnsi="Arial" w:cs="Arial"/>
        </w:rPr>
        <w:t>the health or safety of any individual has been endangered</w:t>
      </w:r>
    </w:p>
    <w:p w14:paraId="66A1D3C1" w14:textId="77777777" w:rsidR="00996D4C" w:rsidRPr="00996D4C" w:rsidRDefault="00996D4C" w:rsidP="00802EE2">
      <w:pPr>
        <w:numPr>
          <w:ilvl w:val="0"/>
          <w:numId w:val="27"/>
        </w:numPr>
        <w:spacing w:after="0"/>
        <w:jc w:val="both"/>
        <w:rPr>
          <w:rFonts w:ascii="Arial" w:hAnsi="Arial" w:cs="Arial"/>
        </w:rPr>
      </w:pPr>
      <w:r w:rsidRPr="00996D4C">
        <w:rPr>
          <w:rFonts w:ascii="Arial" w:hAnsi="Arial" w:cs="Arial"/>
        </w:rPr>
        <w:t>the environment has been damaged</w:t>
      </w:r>
    </w:p>
    <w:p w14:paraId="69457C59" w14:textId="77777777" w:rsidR="00996D4C" w:rsidRDefault="00996D4C" w:rsidP="00802EE2">
      <w:pPr>
        <w:numPr>
          <w:ilvl w:val="0"/>
          <w:numId w:val="27"/>
        </w:numPr>
        <w:spacing w:after="0"/>
        <w:jc w:val="both"/>
        <w:rPr>
          <w:rFonts w:ascii="Arial" w:hAnsi="Arial" w:cs="Arial"/>
        </w:rPr>
      </w:pPr>
      <w:r w:rsidRPr="00996D4C">
        <w:rPr>
          <w:rFonts w:ascii="Arial" w:hAnsi="Arial" w:cs="Arial"/>
        </w:rPr>
        <w:lastRenderedPageBreak/>
        <w:t>information about any of the above has been concealed.</w:t>
      </w:r>
    </w:p>
    <w:p w14:paraId="29C053C6" w14:textId="77777777" w:rsidR="00802EE2" w:rsidRPr="00996D4C" w:rsidRDefault="00802EE2" w:rsidP="00802EE2">
      <w:pPr>
        <w:spacing w:after="0"/>
        <w:ind w:left="720"/>
        <w:jc w:val="both"/>
        <w:rPr>
          <w:rFonts w:ascii="Arial" w:hAnsi="Arial" w:cs="Arial"/>
        </w:rPr>
      </w:pPr>
    </w:p>
    <w:p w14:paraId="525AACEB" w14:textId="77777777" w:rsidR="00996D4C" w:rsidRDefault="00802EE2" w:rsidP="00374EED">
      <w:pPr>
        <w:spacing w:after="0"/>
        <w:jc w:val="both"/>
        <w:rPr>
          <w:rFonts w:ascii="Arial" w:hAnsi="Arial" w:cs="Arial"/>
        </w:rPr>
      </w:pPr>
      <w:r>
        <w:rPr>
          <w:rFonts w:ascii="Arial" w:hAnsi="Arial" w:cs="Arial"/>
        </w:rPr>
        <w:t>For those that require or need to seek further advice, then</w:t>
      </w:r>
      <w:r w:rsidR="00996D4C" w:rsidRPr="00996D4C">
        <w:rPr>
          <w:rFonts w:ascii="Arial" w:hAnsi="Arial" w:cs="Arial"/>
        </w:rPr>
        <w:t xml:space="preserve"> NSPCC has been a prescribed whistleblowing body for child welfare and protection since 2014 </w:t>
      </w:r>
      <w:r>
        <w:rPr>
          <w:rFonts w:ascii="Arial" w:hAnsi="Arial" w:cs="Arial"/>
        </w:rPr>
        <w:t>meaning that</w:t>
      </w:r>
      <w:r w:rsidR="00996D4C" w:rsidRPr="00996D4C">
        <w:rPr>
          <w:rFonts w:ascii="Arial" w:hAnsi="Arial" w:cs="Arial"/>
        </w:rPr>
        <w:t xml:space="preserve"> any worker who has child protection or welfare concerns can make a disclosure to </w:t>
      </w:r>
      <w:r>
        <w:rPr>
          <w:rFonts w:ascii="Arial" w:hAnsi="Arial" w:cs="Arial"/>
        </w:rPr>
        <w:t>NSPCC</w:t>
      </w:r>
      <w:r w:rsidR="00996D4C" w:rsidRPr="00996D4C">
        <w:rPr>
          <w:rFonts w:ascii="Arial" w:hAnsi="Arial" w:cs="Arial"/>
        </w:rPr>
        <w:t xml:space="preserve"> </w:t>
      </w:r>
      <w:r>
        <w:rPr>
          <w:rFonts w:ascii="Arial" w:hAnsi="Arial" w:cs="Arial"/>
        </w:rPr>
        <w:t>where they</w:t>
      </w:r>
      <w:r w:rsidR="00996D4C" w:rsidRPr="00996D4C">
        <w:rPr>
          <w:rFonts w:ascii="Arial" w:hAnsi="Arial" w:cs="Arial"/>
        </w:rPr>
        <w:t> can seek to protect them agai</w:t>
      </w:r>
      <w:r>
        <w:rPr>
          <w:rFonts w:ascii="Arial" w:hAnsi="Arial" w:cs="Arial"/>
        </w:rPr>
        <w:t>nst unfair treatment at work</w:t>
      </w:r>
      <w:r w:rsidR="00776C5D">
        <w:rPr>
          <w:rFonts w:ascii="Arial" w:hAnsi="Arial" w:cs="Arial"/>
        </w:rPr>
        <w:t>.</w:t>
      </w:r>
      <w:r w:rsidR="00776C5D">
        <w:rPr>
          <w:rStyle w:val="FootnoteReference"/>
          <w:rFonts w:ascii="Arial" w:hAnsi="Arial" w:cs="Arial"/>
        </w:rPr>
        <w:footnoteReference w:id="15"/>
      </w:r>
    </w:p>
    <w:p w14:paraId="7BA892FA" w14:textId="77777777" w:rsidR="002F4684" w:rsidRDefault="002F4684" w:rsidP="002F4684">
      <w:pPr>
        <w:spacing w:after="0"/>
        <w:jc w:val="both"/>
        <w:rPr>
          <w:rFonts w:ascii="Arial" w:hAnsi="Arial" w:cs="Arial"/>
        </w:rPr>
      </w:pPr>
    </w:p>
    <w:p w14:paraId="3E6E5844" w14:textId="77777777" w:rsidR="00AD41C0" w:rsidRDefault="00AD41C0" w:rsidP="00470AA0">
      <w:pPr>
        <w:spacing w:after="0"/>
        <w:jc w:val="both"/>
        <w:rPr>
          <w:rFonts w:ascii="Arial" w:hAnsi="Arial" w:cs="Arial"/>
          <w:b/>
        </w:rPr>
      </w:pPr>
    </w:p>
    <w:p w14:paraId="0D1B7856" w14:textId="61C0D9BF" w:rsidR="002F4684" w:rsidRPr="00090249" w:rsidRDefault="00470AA0" w:rsidP="00470AA0">
      <w:pPr>
        <w:spacing w:after="0"/>
        <w:jc w:val="both"/>
        <w:rPr>
          <w:rFonts w:ascii="Arial" w:hAnsi="Arial" w:cs="Arial"/>
          <w:b/>
        </w:rPr>
      </w:pPr>
      <w:r w:rsidRPr="00090249">
        <w:rPr>
          <w:rFonts w:ascii="Arial" w:hAnsi="Arial" w:cs="Arial"/>
          <w:b/>
        </w:rPr>
        <w:t xml:space="preserve">16.0 </w:t>
      </w:r>
      <w:r w:rsidR="002F4684" w:rsidRPr="00090249">
        <w:rPr>
          <w:rFonts w:ascii="Arial" w:hAnsi="Arial" w:cs="Arial"/>
          <w:b/>
        </w:rPr>
        <w:t>Complaints</w:t>
      </w:r>
    </w:p>
    <w:p w14:paraId="71E423ED" w14:textId="77777777" w:rsidR="002F4684" w:rsidRPr="00090249" w:rsidRDefault="002F4684" w:rsidP="002F4684">
      <w:pPr>
        <w:pStyle w:val="ListParagraph"/>
        <w:spacing w:after="0"/>
        <w:ind w:left="0"/>
        <w:jc w:val="both"/>
        <w:rPr>
          <w:rFonts w:ascii="Arial" w:hAnsi="Arial" w:cs="Arial"/>
        </w:rPr>
      </w:pPr>
    </w:p>
    <w:p w14:paraId="58432D23" w14:textId="77777777" w:rsidR="00374DD0" w:rsidRPr="00090249" w:rsidRDefault="00374DD0" w:rsidP="00374DD0">
      <w:pPr>
        <w:rPr>
          <w:rFonts w:ascii="Arial" w:hAnsi="Arial" w:cs="Arial"/>
        </w:rPr>
      </w:pPr>
      <w:r w:rsidRPr="00090249">
        <w:rPr>
          <w:rFonts w:ascii="Arial" w:hAnsi="Arial" w:cs="Arial"/>
        </w:rPr>
        <w:t xml:space="preserve">A ‘concern’ may be defined as ‘an expression of worry or doubt over an issue considered to be important for which reassurances are sought’. A complaint may be generally defined as ‘an expression of dissatisfaction however made, about actions taken or a lack of action’. It is in everyone’s interest at the academy that complaints are resolved at the earliest possible stage. </w:t>
      </w:r>
    </w:p>
    <w:p w14:paraId="2427833D" w14:textId="77777777" w:rsidR="00374DD0" w:rsidRPr="00090249" w:rsidRDefault="00374DD0" w:rsidP="00374DD0">
      <w:pPr>
        <w:rPr>
          <w:rFonts w:ascii="Arial" w:hAnsi="Arial" w:cs="Arial"/>
        </w:rPr>
      </w:pPr>
      <w:r w:rsidRPr="00090249">
        <w:rPr>
          <w:rFonts w:ascii="Arial" w:hAnsi="Arial" w:cs="Arial"/>
        </w:rPr>
        <w:t>Many issues can be resolved informally, without the need to invoke formal procedures. The academy will take informal concerns seriously and make every effort to resolve the matter as quickly as possible. There are occasions when complainants would like to raise their concerns formally. In those cases, the academy’s formal procedure should be invoked through the stages outlined within the academy procedure:</w:t>
      </w:r>
    </w:p>
    <w:p w14:paraId="1AE287BD" w14:textId="77777777" w:rsidR="00374DD0" w:rsidRPr="00090249" w:rsidRDefault="00374DD0" w:rsidP="00374DD0">
      <w:pPr>
        <w:rPr>
          <w:rFonts w:ascii="Arial" w:hAnsi="Arial" w:cs="Arial"/>
        </w:rPr>
      </w:pPr>
      <w:r w:rsidRPr="00090249">
        <w:rPr>
          <w:rFonts w:ascii="Arial" w:hAnsi="Arial" w:cs="Arial"/>
        </w:rPr>
        <w:t>(a)</w:t>
      </w:r>
      <w:r w:rsidRPr="00090249">
        <w:rPr>
          <w:rFonts w:ascii="Arial" w:hAnsi="Arial" w:cs="Arial"/>
        </w:rPr>
        <w:tab/>
        <w:t>the academy must ensure that they comply with their obligations under the Equality Act 2010</w:t>
      </w:r>
      <w:r w:rsidR="00776C5D">
        <w:rPr>
          <w:rStyle w:val="FootnoteReference"/>
          <w:rFonts w:ascii="Arial" w:hAnsi="Arial" w:cs="Arial"/>
        </w:rPr>
        <w:footnoteReference w:id="16"/>
      </w:r>
      <w:r w:rsidRPr="00090249">
        <w:rPr>
          <w:rFonts w:ascii="Arial" w:hAnsi="Arial" w:cs="Arial"/>
        </w:rPr>
        <w:t>. It is common practice to ask for complaints to be made by using a complaint form within this document or in writing, however the complainant may have communication preferences due to particular needs and the academy must allow alternative methods of contact;</w:t>
      </w:r>
    </w:p>
    <w:p w14:paraId="7F7E298F" w14:textId="77777777" w:rsidR="00374DD0" w:rsidRPr="00090249" w:rsidRDefault="00374DD0" w:rsidP="00374DD0">
      <w:pPr>
        <w:rPr>
          <w:rFonts w:ascii="Arial" w:hAnsi="Arial" w:cs="Arial"/>
        </w:rPr>
      </w:pPr>
      <w:r w:rsidRPr="00090249">
        <w:rPr>
          <w:rFonts w:ascii="Arial" w:hAnsi="Arial" w:cs="Arial"/>
        </w:rPr>
        <w:t>(b)</w:t>
      </w:r>
      <w:r w:rsidRPr="00090249">
        <w:rPr>
          <w:rFonts w:ascii="Arial" w:hAnsi="Arial" w:cs="Arial"/>
        </w:rPr>
        <w:tab/>
        <w:t xml:space="preserve">a complaint may be made in person, by telephone, or in writing; </w:t>
      </w:r>
    </w:p>
    <w:p w14:paraId="260D533A" w14:textId="77777777" w:rsidR="00374DD0" w:rsidRPr="00090249" w:rsidRDefault="00374DD0" w:rsidP="00374DD0">
      <w:pPr>
        <w:rPr>
          <w:rFonts w:ascii="Arial" w:hAnsi="Arial" w:cs="Arial"/>
        </w:rPr>
      </w:pPr>
      <w:r w:rsidRPr="00090249">
        <w:rPr>
          <w:rFonts w:ascii="Arial" w:hAnsi="Arial" w:cs="Arial"/>
        </w:rPr>
        <w:t>(c)</w:t>
      </w:r>
      <w:r w:rsidRPr="00090249">
        <w:rPr>
          <w:rFonts w:ascii="Arial" w:hAnsi="Arial" w:cs="Arial"/>
        </w:rPr>
        <w:tab/>
        <w:t xml:space="preserve">in order to prevent any later challenge or disagreement over what was said, brief notes of meetings and telephone calls should be kept and a copy of any written response added to the record; </w:t>
      </w:r>
    </w:p>
    <w:p w14:paraId="683EB0B5" w14:textId="77777777" w:rsidR="00374DD0" w:rsidRPr="00090249" w:rsidRDefault="00374DD0" w:rsidP="00374DD0">
      <w:pPr>
        <w:rPr>
          <w:rFonts w:ascii="Arial" w:hAnsi="Arial" w:cs="Arial"/>
        </w:rPr>
      </w:pPr>
      <w:r w:rsidRPr="00090249">
        <w:rPr>
          <w:rFonts w:ascii="Arial" w:hAnsi="Arial" w:cs="Arial"/>
        </w:rPr>
        <w:t>(d)</w:t>
      </w:r>
      <w:r w:rsidRPr="00090249">
        <w:rPr>
          <w:rFonts w:ascii="Arial" w:hAnsi="Arial" w:cs="Arial"/>
        </w:rPr>
        <w:tab/>
        <w:t xml:space="preserve">where there are communication difficulties, the academy may wish to use recording devices to ensure the complainant is able to access and review the discussions at a later point; </w:t>
      </w:r>
    </w:p>
    <w:p w14:paraId="480E0B63" w14:textId="77777777" w:rsidR="00374DD0" w:rsidRPr="00090249" w:rsidRDefault="00374DD0" w:rsidP="00374DD0">
      <w:pPr>
        <w:rPr>
          <w:rFonts w:ascii="Arial" w:hAnsi="Arial" w:cs="Arial"/>
        </w:rPr>
      </w:pPr>
      <w:r w:rsidRPr="00090249">
        <w:rPr>
          <w:rFonts w:ascii="Arial" w:hAnsi="Arial" w:cs="Arial"/>
        </w:rPr>
        <w:t>(e)</w:t>
      </w:r>
      <w:r w:rsidRPr="00090249">
        <w:rPr>
          <w:rFonts w:ascii="Arial" w:hAnsi="Arial" w:cs="Arial"/>
        </w:rPr>
        <w:tab/>
        <w:t xml:space="preserve">the academy must record the progress of the complaint and the final outcome; </w:t>
      </w:r>
    </w:p>
    <w:p w14:paraId="5DD7A390" w14:textId="77777777" w:rsidR="00374DD0" w:rsidRPr="00090249" w:rsidRDefault="00374DD0" w:rsidP="00374DD0">
      <w:pPr>
        <w:rPr>
          <w:rFonts w:ascii="Arial" w:hAnsi="Arial" w:cs="Arial"/>
        </w:rPr>
      </w:pPr>
      <w:r w:rsidRPr="00090249">
        <w:rPr>
          <w:rFonts w:ascii="Arial" w:hAnsi="Arial" w:cs="Arial"/>
        </w:rPr>
        <w:t>(f)</w:t>
      </w:r>
      <w:r w:rsidRPr="00090249">
        <w:rPr>
          <w:rFonts w:ascii="Arial" w:hAnsi="Arial" w:cs="Arial"/>
        </w:rPr>
        <w:tab/>
        <w:t>The academy’s Operations Manager will be initially responsible for these records and hold them centrally working alongside the academy secretary</w:t>
      </w:r>
    </w:p>
    <w:p w14:paraId="34AAB9E8" w14:textId="77777777" w:rsidR="00374DD0" w:rsidRPr="00090249" w:rsidRDefault="00374DD0" w:rsidP="00374DD0">
      <w:pPr>
        <w:rPr>
          <w:rFonts w:ascii="Arial" w:hAnsi="Arial" w:cs="Arial"/>
        </w:rPr>
      </w:pPr>
      <w:r w:rsidRPr="00090249">
        <w:rPr>
          <w:rFonts w:ascii="Arial" w:hAnsi="Arial" w:cs="Arial"/>
        </w:rPr>
        <w:t>(g)</w:t>
      </w:r>
      <w:r w:rsidRPr="00090249">
        <w:rPr>
          <w:rFonts w:ascii="Arial" w:hAnsi="Arial" w:cs="Arial"/>
        </w:rPr>
        <w:tab/>
        <w:t>the academy is aware that complainants have a right to copies of these records under the Freedom of Information and Data Protection Acts</w:t>
      </w:r>
    </w:p>
    <w:p w14:paraId="14AAD705" w14:textId="77777777" w:rsidR="00374DD0" w:rsidRPr="00090249" w:rsidRDefault="00374DD0" w:rsidP="00374DD0">
      <w:pPr>
        <w:rPr>
          <w:rFonts w:ascii="Arial" w:hAnsi="Arial" w:cs="Arial"/>
          <w:b/>
          <w:u w:val="single"/>
        </w:rPr>
      </w:pPr>
      <w:r w:rsidRPr="00090249">
        <w:rPr>
          <w:rFonts w:ascii="Arial" w:hAnsi="Arial" w:cs="Arial"/>
          <w:b/>
          <w:u w:val="single"/>
        </w:rPr>
        <w:t>Complaints need to be considered and resolved as quickly, and efficiently as possible, therefore the following is considered:</w:t>
      </w:r>
    </w:p>
    <w:p w14:paraId="79079735" w14:textId="77777777" w:rsidR="00374DD0" w:rsidRPr="00090249" w:rsidRDefault="00374DD0" w:rsidP="00374DD0">
      <w:pPr>
        <w:rPr>
          <w:rFonts w:ascii="Arial" w:hAnsi="Arial" w:cs="Arial"/>
        </w:rPr>
      </w:pPr>
      <w:r w:rsidRPr="00090249">
        <w:rPr>
          <w:rFonts w:ascii="Arial" w:hAnsi="Arial" w:cs="Arial"/>
        </w:rPr>
        <w:lastRenderedPageBreak/>
        <w:t>a)</w:t>
      </w:r>
      <w:r w:rsidRPr="00090249">
        <w:rPr>
          <w:rFonts w:ascii="Arial" w:hAnsi="Arial" w:cs="Arial"/>
        </w:rPr>
        <w:tab/>
        <w:t xml:space="preserve">Set realistic and reasonable time limits for each action within each stage (where further investigations are necessary, set new time limits, send the complainant details of the new deadline and give an explanation for the delay); </w:t>
      </w:r>
    </w:p>
    <w:p w14:paraId="3340B587" w14:textId="77777777" w:rsidR="00374DD0" w:rsidRPr="00090249" w:rsidRDefault="00374DD0" w:rsidP="00374DD0">
      <w:pPr>
        <w:rPr>
          <w:rFonts w:ascii="Arial" w:hAnsi="Arial" w:cs="Arial"/>
        </w:rPr>
      </w:pPr>
      <w:r w:rsidRPr="00090249">
        <w:rPr>
          <w:rFonts w:ascii="Arial" w:hAnsi="Arial" w:cs="Arial"/>
        </w:rPr>
        <w:t>b)</w:t>
      </w:r>
      <w:r w:rsidRPr="00090249">
        <w:rPr>
          <w:rFonts w:ascii="Arial" w:hAnsi="Arial" w:cs="Arial"/>
        </w:rPr>
        <w:tab/>
        <w:t xml:space="preserve">Understand that the academy does not consider excessive time limits to be reasonable or acceptable, except in extenuating circumstances; </w:t>
      </w:r>
    </w:p>
    <w:p w14:paraId="5480DDD3" w14:textId="77777777" w:rsidR="00374DD0" w:rsidRPr="00090249" w:rsidRDefault="00374DD0" w:rsidP="00374DD0">
      <w:pPr>
        <w:rPr>
          <w:rFonts w:ascii="Arial" w:hAnsi="Arial" w:cs="Arial"/>
        </w:rPr>
      </w:pPr>
      <w:r w:rsidRPr="00090249">
        <w:rPr>
          <w:rFonts w:ascii="Arial" w:hAnsi="Arial" w:cs="Arial"/>
        </w:rPr>
        <w:t>c)</w:t>
      </w:r>
      <w:r w:rsidRPr="00090249">
        <w:rPr>
          <w:rFonts w:ascii="Arial" w:hAnsi="Arial" w:cs="Arial"/>
        </w:rPr>
        <w:tab/>
        <w:t xml:space="preserve">Expect complaints to be made as soon as possible after an incident arises (although two months is generally considered to be an acceptable time frame in which to lodge a complaint); </w:t>
      </w:r>
    </w:p>
    <w:p w14:paraId="6ECAC310" w14:textId="77777777" w:rsidR="00374DD0" w:rsidRPr="00090249" w:rsidRDefault="00374DD0" w:rsidP="00374DD0">
      <w:pPr>
        <w:rPr>
          <w:rFonts w:ascii="Arial" w:hAnsi="Arial" w:cs="Arial"/>
        </w:rPr>
      </w:pPr>
      <w:r w:rsidRPr="00090249">
        <w:rPr>
          <w:rFonts w:ascii="Arial" w:hAnsi="Arial" w:cs="Arial"/>
        </w:rPr>
        <w:t>d)</w:t>
      </w:r>
      <w:r w:rsidRPr="00090249">
        <w:rPr>
          <w:rFonts w:ascii="Arial" w:hAnsi="Arial" w:cs="Arial"/>
        </w:rPr>
        <w:tab/>
        <w:t>Ensure that, if the policy includes a cut-off timeframe, the academy will consider exceptions and that the complaint procedure reflects this.</w:t>
      </w:r>
    </w:p>
    <w:p w14:paraId="73AA2DBA" w14:textId="77777777" w:rsidR="00374DD0" w:rsidRPr="00090249" w:rsidRDefault="00374DD0" w:rsidP="00374DD0">
      <w:pPr>
        <w:rPr>
          <w:rFonts w:ascii="Arial" w:hAnsi="Arial" w:cs="Arial"/>
          <w:b/>
          <w:u w:val="single"/>
        </w:rPr>
      </w:pPr>
      <w:r w:rsidRPr="00090249">
        <w:rPr>
          <w:rFonts w:ascii="Arial" w:hAnsi="Arial" w:cs="Arial"/>
          <w:b/>
          <w:u w:val="single"/>
        </w:rPr>
        <w:t xml:space="preserve">For those receiving complaints </w:t>
      </w:r>
    </w:p>
    <w:p w14:paraId="62A92E95" w14:textId="77777777" w:rsidR="00374DD0" w:rsidRPr="00090249" w:rsidRDefault="00374DD0" w:rsidP="00374DD0">
      <w:pPr>
        <w:rPr>
          <w:rFonts w:ascii="Arial" w:hAnsi="Arial" w:cs="Arial"/>
        </w:rPr>
      </w:pPr>
      <w:r w:rsidRPr="00090249">
        <w:rPr>
          <w:rFonts w:ascii="Arial" w:hAnsi="Arial" w:cs="Arial"/>
        </w:rPr>
        <w:t xml:space="preserve">Complaints may arrive through channels publicised for that purpose or through any other contact details or opportunities the complainant may have. </w:t>
      </w:r>
    </w:p>
    <w:p w14:paraId="0F6CE745" w14:textId="77777777" w:rsidR="00374DD0" w:rsidRPr="00090249" w:rsidRDefault="00374DD0" w:rsidP="00374DD0">
      <w:pPr>
        <w:rPr>
          <w:rFonts w:ascii="Arial" w:hAnsi="Arial" w:cs="Arial"/>
        </w:rPr>
      </w:pPr>
      <w:r w:rsidRPr="00090249">
        <w:rPr>
          <w:rFonts w:ascii="Arial" w:hAnsi="Arial" w:cs="Arial"/>
        </w:rPr>
        <w:t xml:space="preserve">Complaints received by telephone or in person need to be recorded and transferred to the complaints form (see below complaints form). </w:t>
      </w:r>
    </w:p>
    <w:p w14:paraId="5FF0ED13" w14:textId="77777777" w:rsidR="00374DD0" w:rsidRPr="00090249" w:rsidRDefault="00374DD0" w:rsidP="00374DD0">
      <w:pPr>
        <w:rPr>
          <w:rFonts w:ascii="Arial" w:hAnsi="Arial" w:cs="Arial"/>
        </w:rPr>
      </w:pPr>
      <w:r w:rsidRPr="00090249">
        <w:rPr>
          <w:rFonts w:ascii="Arial" w:hAnsi="Arial" w:cs="Arial"/>
        </w:rPr>
        <w:t xml:space="preserve">The person who receives a phone or in person complaint should: </w:t>
      </w:r>
    </w:p>
    <w:p w14:paraId="38C3D5C8" w14:textId="77777777" w:rsidR="00374DD0" w:rsidRPr="00090249" w:rsidRDefault="00374DD0" w:rsidP="00374DD0">
      <w:pPr>
        <w:pStyle w:val="ListParagraph"/>
        <w:numPr>
          <w:ilvl w:val="0"/>
          <w:numId w:val="37"/>
        </w:numPr>
        <w:rPr>
          <w:rFonts w:ascii="Arial" w:hAnsi="Arial" w:cs="Arial"/>
        </w:rPr>
      </w:pPr>
      <w:r w:rsidRPr="00090249">
        <w:rPr>
          <w:rFonts w:ascii="Arial" w:hAnsi="Arial" w:cs="Arial"/>
        </w:rPr>
        <w:t xml:space="preserve">Write down the facts of the complaint </w:t>
      </w:r>
    </w:p>
    <w:p w14:paraId="4BED385D" w14:textId="77777777" w:rsidR="00374DD0" w:rsidRPr="00090249" w:rsidRDefault="00374DD0" w:rsidP="00374DD0">
      <w:pPr>
        <w:pStyle w:val="ListParagraph"/>
        <w:numPr>
          <w:ilvl w:val="0"/>
          <w:numId w:val="37"/>
        </w:numPr>
        <w:rPr>
          <w:rFonts w:ascii="Arial" w:hAnsi="Arial" w:cs="Arial"/>
        </w:rPr>
      </w:pPr>
      <w:r w:rsidRPr="00090249">
        <w:rPr>
          <w:rFonts w:ascii="Arial" w:hAnsi="Arial" w:cs="Arial"/>
        </w:rPr>
        <w:t xml:space="preserve">Take the complainant's name, address and telephone number </w:t>
      </w:r>
    </w:p>
    <w:p w14:paraId="66983866" w14:textId="77777777" w:rsidR="00374DD0" w:rsidRPr="00090249" w:rsidRDefault="00374DD0" w:rsidP="00374DD0">
      <w:pPr>
        <w:pStyle w:val="ListParagraph"/>
        <w:numPr>
          <w:ilvl w:val="0"/>
          <w:numId w:val="37"/>
        </w:numPr>
        <w:rPr>
          <w:rFonts w:ascii="Arial" w:hAnsi="Arial" w:cs="Arial"/>
        </w:rPr>
      </w:pPr>
      <w:r w:rsidRPr="00090249">
        <w:rPr>
          <w:rFonts w:ascii="Arial" w:hAnsi="Arial" w:cs="Arial"/>
        </w:rPr>
        <w:t>Note down the relationship of the complainant to Barnsley FC (i.e. academy player, parent)</w:t>
      </w:r>
    </w:p>
    <w:p w14:paraId="78B8A17B" w14:textId="77777777" w:rsidR="00374DD0" w:rsidRPr="00090249" w:rsidRDefault="00374DD0" w:rsidP="00374DD0">
      <w:pPr>
        <w:pStyle w:val="ListParagraph"/>
        <w:numPr>
          <w:ilvl w:val="0"/>
          <w:numId w:val="37"/>
        </w:numPr>
        <w:rPr>
          <w:rFonts w:ascii="Arial" w:hAnsi="Arial" w:cs="Arial"/>
        </w:rPr>
      </w:pPr>
      <w:r w:rsidRPr="00090249">
        <w:rPr>
          <w:rFonts w:ascii="Arial" w:hAnsi="Arial" w:cs="Arial"/>
        </w:rPr>
        <w:t>Inform the complainant of the academy complaints procedure</w:t>
      </w:r>
    </w:p>
    <w:p w14:paraId="5E17D242" w14:textId="77777777" w:rsidR="00374DD0" w:rsidRPr="00090249" w:rsidRDefault="00374DD0" w:rsidP="00374DD0">
      <w:pPr>
        <w:pStyle w:val="ListParagraph"/>
        <w:numPr>
          <w:ilvl w:val="0"/>
          <w:numId w:val="37"/>
        </w:numPr>
        <w:rPr>
          <w:rFonts w:ascii="Arial" w:hAnsi="Arial" w:cs="Arial"/>
        </w:rPr>
      </w:pPr>
      <w:r w:rsidRPr="00090249">
        <w:rPr>
          <w:rFonts w:ascii="Arial" w:hAnsi="Arial" w:cs="Arial"/>
        </w:rPr>
        <w:t xml:space="preserve">Inform the complainant what will happen next and how long it will take </w:t>
      </w:r>
    </w:p>
    <w:p w14:paraId="52EA2171" w14:textId="77777777" w:rsidR="00374DD0" w:rsidRPr="00090249" w:rsidRDefault="00374DD0" w:rsidP="00374DD0">
      <w:pPr>
        <w:pStyle w:val="ListParagraph"/>
        <w:numPr>
          <w:ilvl w:val="0"/>
          <w:numId w:val="37"/>
        </w:numPr>
        <w:rPr>
          <w:rFonts w:ascii="Arial" w:hAnsi="Arial" w:cs="Arial"/>
        </w:rPr>
      </w:pPr>
      <w:r w:rsidRPr="00090249">
        <w:rPr>
          <w:rFonts w:ascii="Arial" w:hAnsi="Arial" w:cs="Arial"/>
        </w:rPr>
        <w:t>Where appropriate, ask the complainant to send a written account by post or by email so that the complaint is recorded in the complainant’s own words.</w:t>
      </w:r>
    </w:p>
    <w:p w14:paraId="7B11C25D" w14:textId="77777777" w:rsidR="00374DD0" w:rsidRPr="00090249" w:rsidRDefault="00374DD0" w:rsidP="00374DD0">
      <w:pPr>
        <w:rPr>
          <w:rFonts w:ascii="Arial" w:hAnsi="Arial" w:cs="Arial"/>
        </w:rPr>
      </w:pPr>
      <w:r w:rsidRPr="00090249">
        <w:rPr>
          <w:rFonts w:ascii="Arial" w:hAnsi="Arial" w:cs="Arial"/>
          <w:b/>
        </w:rPr>
        <w:t>Confidentiality:</w:t>
      </w:r>
      <w:r w:rsidRPr="00090249">
        <w:rPr>
          <w:rFonts w:ascii="Arial" w:hAnsi="Arial" w:cs="Arial"/>
        </w:rPr>
        <w:t xml:space="preserve"> All complaint information will be handled sensitively, telling only those who need to know and following any relevant data protection requirements.</w:t>
      </w:r>
    </w:p>
    <w:p w14:paraId="735A7393" w14:textId="77777777" w:rsidR="00374DD0" w:rsidRPr="00090249" w:rsidRDefault="00374DD0" w:rsidP="00374DD0">
      <w:pPr>
        <w:rPr>
          <w:rFonts w:ascii="Arial" w:hAnsi="Arial" w:cs="Arial"/>
          <w:b/>
          <w:u w:val="single"/>
        </w:rPr>
      </w:pPr>
      <w:r w:rsidRPr="00090249">
        <w:rPr>
          <w:rFonts w:ascii="Arial" w:hAnsi="Arial" w:cs="Arial"/>
          <w:b/>
          <w:u w:val="single"/>
        </w:rPr>
        <w:t>Two stages are put in place to support procedural actions, for example, the Academy Management Team will initially oversee or redirect as below:</w:t>
      </w:r>
    </w:p>
    <w:p w14:paraId="7010D01A" w14:textId="77777777" w:rsidR="00374DD0" w:rsidRPr="00090249" w:rsidRDefault="00374DD0" w:rsidP="00374DD0">
      <w:pPr>
        <w:rPr>
          <w:rFonts w:ascii="Arial" w:hAnsi="Arial" w:cs="Arial"/>
        </w:rPr>
      </w:pPr>
      <w:r w:rsidRPr="00090249">
        <w:rPr>
          <w:rFonts w:ascii="Arial" w:hAnsi="Arial" w:cs="Arial"/>
          <w:b/>
        </w:rPr>
        <w:t>Stage 1:</w:t>
      </w:r>
      <w:r w:rsidRPr="00090249">
        <w:rPr>
          <w:rFonts w:ascii="Arial" w:hAnsi="Arial" w:cs="Arial"/>
        </w:rPr>
        <w:t xml:space="preserve"> In many cases, a complaint is best resolved by the person responsible for the issue being complained about. If the complaint has been received by that person, they may be able to resolve it (i.e. Lead Phase Coach) swiftly and should do so if possible and appropriate. </w:t>
      </w:r>
    </w:p>
    <w:p w14:paraId="500C5F78" w14:textId="77777777" w:rsidR="00374DD0" w:rsidRPr="00090249" w:rsidRDefault="00374DD0" w:rsidP="00374DD0">
      <w:pPr>
        <w:rPr>
          <w:rFonts w:ascii="Arial" w:hAnsi="Arial" w:cs="Arial"/>
        </w:rPr>
      </w:pPr>
      <w:r w:rsidRPr="00090249">
        <w:rPr>
          <w:rFonts w:ascii="Arial" w:hAnsi="Arial" w:cs="Arial"/>
        </w:rPr>
        <w:t>Whether or not the complaint has been resolved, the complaint information should be passed to Head of Education &amp; Welfare or Academy Operation Manager. On receiving the complaint, the Head of Education &amp; Welfare/Operations Manager will record it in the complaints log. If it has not already been resolved, they will delegate an appropriate person to investigate it and to take appropriate action.</w:t>
      </w:r>
    </w:p>
    <w:p w14:paraId="05B75956" w14:textId="77777777" w:rsidR="00374DD0" w:rsidRPr="00090249" w:rsidRDefault="00374DD0" w:rsidP="00374DD0">
      <w:pPr>
        <w:rPr>
          <w:rFonts w:ascii="Arial" w:hAnsi="Arial" w:cs="Arial"/>
        </w:rPr>
      </w:pPr>
      <w:r w:rsidRPr="00090249">
        <w:rPr>
          <w:rFonts w:ascii="Arial" w:hAnsi="Arial" w:cs="Arial"/>
        </w:rPr>
        <w:t xml:space="preserve">If the complaint relates to a specific person, they should be informed and given a fair opportunity to respond. Complaints should be acknowledged by the person handling the complaint within 7 days. The acknowledgement should say who is dealing with the complaint and when the person complaining can expect a reply. </w:t>
      </w:r>
    </w:p>
    <w:p w14:paraId="65EAEA71" w14:textId="77777777" w:rsidR="00374DD0" w:rsidRPr="00090249" w:rsidRDefault="00374DD0" w:rsidP="00374DD0">
      <w:pPr>
        <w:rPr>
          <w:rFonts w:ascii="Arial" w:hAnsi="Arial" w:cs="Arial"/>
        </w:rPr>
      </w:pPr>
      <w:r w:rsidRPr="00090249">
        <w:rPr>
          <w:rFonts w:ascii="Arial" w:hAnsi="Arial" w:cs="Arial"/>
        </w:rPr>
        <w:lastRenderedPageBreak/>
        <w:t xml:space="preserve">A copy of this complaints procedure should be attached. Ideally complainants should receive a definitive reply within four weeks. If this is not possible because for example, an investigation has not been fully completed, a progress report should be sent with an indication of when a full reply will be given. </w:t>
      </w:r>
    </w:p>
    <w:p w14:paraId="0030E5B8" w14:textId="77777777" w:rsidR="00374DD0" w:rsidRPr="00090249" w:rsidRDefault="00374DD0" w:rsidP="00374DD0">
      <w:pPr>
        <w:rPr>
          <w:rFonts w:ascii="Arial" w:hAnsi="Arial" w:cs="Arial"/>
        </w:rPr>
      </w:pPr>
      <w:r w:rsidRPr="00090249">
        <w:rPr>
          <w:rFonts w:ascii="Arial" w:hAnsi="Arial" w:cs="Arial"/>
        </w:rPr>
        <w:t>Whether the complaint is justified or not, the reply to the complainant should describe the action taken to investigate the complaint, the conclusions from the investigation, and any action taken as a result of the complaint.</w:t>
      </w:r>
    </w:p>
    <w:p w14:paraId="6EE97033" w14:textId="77777777" w:rsidR="00374DD0" w:rsidRPr="00090249" w:rsidRDefault="00374DD0" w:rsidP="00374DD0">
      <w:pPr>
        <w:rPr>
          <w:rFonts w:ascii="Arial" w:hAnsi="Arial" w:cs="Arial"/>
        </w:rPr>
      </w:pPr>
      <w:r w:rsidRPr="00090249">
        <w:rPr>
          <w:rFonts w:ascii="Arial" w:hAnsi="Arial" w:cs="Arial"/>
          <w:b/>
        </w:rPr>
        <w:t>Stage 2:</w:t>
      </w:r>
      <w:r w:rsidRPr="00090249">
        <w:rPr>
          <w:rFonts w:ascii="Arial" w:hAnsi="Arial" w:cs="Arial"/>
        </w:rPr>
        <w:t xml:space="preserve"> If the complainant feels that the problem has not been satisfactorily resolved at Stage 1, they can </w:t>
      </w:r>
      <w:r w:rsidRPr="00090249">
        <w:rPr>
          <w:rFonts w:ascii="Arial" w:hAnsi="Arial" w:cs="Arial"/>
          <w:b/>
          <w:u w:val="single"/>
        </w:rPr>
        <w:t>Appeal:</w:t>
      </w:r>
    </w:p>
    <w:p w14:paraId="0C8242C0" w14:textId="77777777" w:rsidR="00374DD0" w:rsidRPr="00090249" w:rsidRDefault="00374DD0" w:rsidP="00374DD0">
      <w:pPr>
        <w:numPr>
          <w:ilvl w:val="0"/>
          <w:numId w:val="38"/>
        </w:numPr>
        <w:rPr>
          <w:rFonts w:ascii="Arial" w:hAnsi="Arial" w:cs="Arial"/>
        </w:rPr>
      </w:pPr>
      <w:r w:rsidRPr="00090249">
        <w:rPr>
          <w:rFonts w:ascii="Arial" w:hAnsi="Arial" w:cs="Arial"/>
        </w:rPr>
        <w:t>They may write to the Chief Executive within ten working days of the date of the decision under Stage 1, exercising their right of appeal.</w:t>
      </w:r>
    </w:p>
    <w:p w14:paraId="7C47891A" w14:textId="77777777" w:rsidR="00374DD0" w:rsidRPr="00090249" w:rsidRDefault="00374DD0" w:rsidP="00374DD0">
      <w:pPr>
        <w:numPr>
          <w:ilvl w:val="0"/>
          <w:numId w:val="38"/>
        </w:numPr>
        <w:rPr>
          <w:rFonts w:ascii="Arial" w:hAnsi="Arial" w:cs="Arial"/>
        </w:rPr>
      </w:pPr>
      <w:r w:rsidRPr="00090249">
        <w:rPr>
          <w:rFonts w:ascii="Arial" w:hAnsi="Arial" w:cs="Arial"/>
        </w:rPr>
        <w:t xml:space="preserve">Appeals will be considered by a more senior manager (Executive Board Members) The Head of Education &amp; Welfare and/or Operations Manager will have had no prior involvement in the case. The Chief Executive may investigate the facts of the case themselves or delegate a suitably senior person to do so. </w:t>
      </w:r>
    </w:p>
    <w:p w14:paraId="5F63A3FA" w14:textId="77777777" w:rsidR="00374DD0" w:rsidRPr="00090249" w:rsidRDefault="00374DD0" w:rsidP="00374DD0">
      <w:pPr>
        <w:numPr>
          <w:ilvl w:val="0"/>
          <w:numId w:val="38"/>
        </w:numPr>
        <w:rPr>
          <w:rFonts w:ascii="Arial" w:hAnsi="Arial" w:cs="Arial"/>
        </w:rPr>
      </w:pPr>
      <w:r w:rsidRPr="00090249">
        <w:rPr>
          <w:rFonts w:ascii="Arial" w:hAnsi="Arial" w:cs="Arial"/>
        </w:rPr>
        <w:t>Where the appeal involves other persons, the person(s) named in the complaint will be informed of the appeal and the outcome.</w:t>
      </w:r>
    </w:p>
    <w:p w14:paraId="0C969FA4" w14:textId="77777777" w:rsidR="00374DD0" w:rsidRPr="00090249" w:rsidRDefault="00374DD0" w:rsidP="00374DD0">
      <w:pPr>
        <w:numPr>
          <w:ilvl w:val="0"/>
          <w:numId w:val="38"/>
        </w:numPr>
        <w:rPr>
          <w:rFonts w:ascii="Arial" w:hAnsi="Arial" w:cs="Arial"/>
        </w:rPr>
      </w:pPr>
      <w:r w:rsidRPr="00090249">
        <w:rPr>
          <w:rFonts w:ascii="Arial" w:hAnsi="Arial" w:cs="Arial"/>
        </w:rPr>
        <w:t>The decision may be given verbally at the appeal hearing and will in any event be conveyed or confirmed in writing within ten working days of the hearing. Any recommendations for further action will be clearly stated within the letter.</w:t>
      </w:r>
    </w:p>
    <w:p w14:paraId="097706B0" w14:textId="77777777" w:rsidR="00374DD0" w:rsidRPr="00090249" w:rsidRDefault="00374DD0" w:rsidP="00374DD0">
      <w:pPr>
        <w:numPr>
          <w:ilvl w:val="0"/>
          <w:numId w:val="38"/>
        </w:numPr>
        <w:rPr>
          <w:rFonts w:ascii="Arial" w:hAnsi="Arial" w:cs="Arial"/>
        </w:rPr>
      </w:pPr>
      <w:r w:rsidRPr="00090249">
        <w:rPr>
          <w:rFonts w:ascii="Arial" w:hAnsi="Arial" w:cs="Arial"/>
        </w:rPr>
        <w:t>The decision following the appeal is final and there will be no further right of appeal, although:</w:t>
      </w:r>
    </w:p>
    <w:p w14:paraId="36483294" w14:textId="77777777" w:rsidR="00374DD0" w:rsidRPr="00776C5D" w:rsidRDefault="00374DD0" w:rsidP="00374DD0">
      <w:pPr>
        <w:numPr>
          <w:ilvl w:val="0"/>
          <w:numId w:val="38"/>
        </w:numPr>
        <w:rPr>
          <w:rFonts w:ascii="Arial" w:hAnsi="Arial" w:cs="Arial"/>
        </w:rPr>
      </w:pPr>
      <w:r w:rsidRPr="00090249">
        <w:rPr>
          <w:rFonts w:ascii="Arial" w:hAnsi="Arial" w:cs="Arial"/>
        </w:rPr>
        <w:t xml:space="preserve">The decision taken at this stage is final, unless the Board decides it is appropriate to seek external assistance with resolution, for example, the English Football League or Football Association. </w:t>
      </w:r>
    </w:p>
    <w:p w14:paraId="0AC92ACA" w14:textId="77777777" w:rsidR="00374DD0" w:rsidRPr="00090249" w:rsidRDefault="00374DD0" w:rsidP="00374DD0">
      <w:pPr>
        <w:rPr>
          <w:rFonts w:ascii="Arial" w:hAnsi="Arial" w:cs="Arial"/>
        </w:rPr>
      </w:pPr>
      <w:r w:rsidRPr="00090249">
        <w:rPr>
          <w:rFonts w:ascii="Arial" w:hAnsi="Arial" w:cs="Arial"/>
          <w:b/>
          <w:bCs/>
        </w:rPr>
        <w:t>Right to be accompanied</w:t>
      </w:r>
      <w:r w:rsidRPr="00090249">
        <w:rPr>
          <w:rFonts w:ascii="Arial" w:hAnsi="Arial" w:cs="Arial"/>
        </w:rPr>
        <w:t> - All employees who are the subject of this procedure will have the right to be accompanied at any formal meetings held under this procedure by a trade union representative or work colleague.</w:t>
      </w:r>
    </w:p>
    <w:p w14:paraId="627B44BF" w14:textId="77777777" w:rsidR="00374DD0" w:rsidRPr="00090249" w:rsidRDefault="00374DD0" w:rsidP="00374DD0">
      <w:pPr>
        <w:rPr>
          <w:rFonts w:ascii="Arial" w:hAnsi="Arial" w:cs="Arial"/>
        </w:rPr>
      </w:pPr>
      <w:r w:rsidRPr="00090249">
        <w:rPr>
          <w:rFonts w:ascii="Arial" w:hAnsi="Arial" w:cs="Arial"/>
          <w:b/>
        </w:rPr>
        <w:t>Responsibility</w:t>
      </w:r>
      <w:r w:rsidRPr="00090249">
        <w:rPr>
          <w:rFonts w:ascii="Arial" w:hAnsi="Arial" w:cs="Arial"/>
        </w:rPr>
        <w:t xml:space="preserve">: Overall responsibility for this policy and its implementation lies with The Executive Board. This policy is to be reviewed annually and/or when required as required. </w:t>
      </w:r>
    </w:p>
    <w:p w14:paraId="2E094A86" w14:textId="77777777" w:rsidR="00374DD0" w:rsidRPr="00090249" w:rsidRDefault="00374DD0" w:rsidP="00374DD0">
      <w:pPr>
        <w:rPr>
          <w:rFonts w:ascii="Arial" w:hAnsi="Arial" w:cs="Arial"/>
        </w:rPr>
      </w:pPr>
      <w:r w:rsidRPr="00090249">
        <w:rPr>
          <w:rFonts w:ascii="Arial" w:hAnsi="Arial" w:cs="Arial"/>
        </w:rPr>
        <w:t xml:space="preserve">Adopted on: 01 August 2016 </w:t>
      </w:r>
    </w:p>
    <w:p w14:paraId="357CC92D" w14:textId="0392F0AF" w:rsidR="00090249" w:rsidRDefault="00374DD0" w:rsidP="00776C5D">
      <w:pPr>
        <w:rPr>
          <w:rFonts w:ascii="Arial" w:hAnsi="Arial" w:cs="Arial"/>
        </w:rPr>
      </w:pPr>
      <w:r w:rsidRPr="00090249">
        <w:rPr>
          <w:rFonts w:ascii="Arial" w:hAnsi="Arial" w:cs="Arial"/>
        </w:rPr>
        <w:t xml:space="preserve">Review Date: </w:t>
      </w:r>
      <w:r w:rsidR="00A54C34">
        <w:rPr>
          <w:rFonts w:ascii="Arial" w:hAnsi="Arial" w:cs="Arial"/>
        </w:rPr>
        <w:t>09 August 2023</w:t>
      </w:r>
    </w:p>
    <w:p w14:paraId="7120575C" w14:textId="59233E17" w:rsidR="00300747" w:rsidRDefault="00300747" w:rsidP="00776C5D">
      <w:pPr>
        <w:rPr>
          <w:rFonts w:ascii="Arial" w:hAnsi="Arial" w:cs="Arial"/>
        </w:rPr>
      </w:pPr>
      <w:r>
        <w:rPr>
          <w:rFonts w:ascii="Arial" w:hAnsi="Arial" w:cs="Arial"/>
        </w:rPr>
        <w:t xml:space="preserve">The complaints policy is available on the Clubs website </w:t>
      </w:r>
      <w:hyperlink r:id="rId17" w:history="1">
        <w:r w:rsidRPr="001E04F1">
          <w:rPr>
            <w:rStyle w:val="Hyperlink"/>
            <w:rFonts w:ascii="Arial" w:hAnsi="Arial" w:cs="Arial"/>
          </w:rPr>
          <w:t>www.barnsleyfc.co.uk</w:t>
        </w:r>
      </w:hyperlink>
      <w:r>
        <w:rPr>
          <w:rFonts w:ascii="Arial" w:hAnsi="Arial" w:cs="Arial"/>
        </w:rPr>
        <w:t xml:space="preserve"> </w:t>
      </w:r>
    </w:p>
    <w:p w14:paraId="2D2AA02B" w14:textId="77777777" w:rsidR="003C5E08" w:rsidRPr="003C5E08" w:rsidRDefault="003C5E08" w:rsidP="003C5E08">
      <w:pPr>
        <w:rPr>
          <w:rFonts w:ascii="Arial" w:hAnsi="Arial" w:cs="Arial"/>
          <w:b/>
          <w:bCs/>
        </w:rPr>
      </w:pPr>
      <w:r w:rsidRPr="003C5E08">
        <w:rPr>
          <w:rFonts w:ascii="Arial" w:hAnsi="Arial" w:cs="Arial"/>
          <w:b/>
          <w:bCs/>
        </w:rPr>
        <w:t xml:space="preserve">16.1 </w:t>
      </w:r>
      <w:bookmarkStart w:id="0" w:name="_Hlk63359833"/>
      <w:r w:rsidRPr="003C5E08">
        <w:rPr>
          <w:rFonts w:ascii="Arial" w:hAnsi="Arial" w:cs="Arial"/>
          <w:b/>
          <w:bCs/>
        </w:rPr>
        <w:t xml:space="preserve">Low level concerns or complaints </w:t>
      </w:r>
      <w:bookmarkEnd w:id="0"/>
    </w:p>
    <w:p w14:paraId="1DF20427" w14:textId="6C709226" w:rsidR="003C5E08" w:rsidRPr="003C5E08" w:rsidRDefault="003C5E08" w:rsidP="003C5E08">
      <w:pPr>
        <w:rPr>
          <w:rFonts w:ascii="Arial" w:hAnsi="Arial" w:cs="Arial"/>
        </w:rPr>
      </w:pPr>
      <w:r w:rsidRPr="003C5E08">
        <w:rPr>
          <w:rFonts w:ascii="Arial" w:hAnsi="Arial" w:cs="Arial"/>
        </w:rPr>
        <w:t xml:space="preserve">Low level concerns or complaints about </w:t>
      </w:r>
      <w:r>
        <w:rPr>
          <w:rFonts w:ascii="Arial" w:hAnsi="Arial" w:cs="Arial"/>
        </w:rPr>
        <w:t xml:space="preserve">BFC </w:t>
      </w:r>
      <w:r w:rsidRPr="003C5E08">
        <w:rPr>
          <w:rFonts w:ascii="Arial" w:hAnsi="Arial" w:cs="Arial"/>
        </w:rPr>
        <w:t xml:space="preserve">staff members or the application of </w:t>
      </w:r>
      <w:r>
        <w:rPr>
          <w:rFonts w:ascii="Arial" w:hAnsi="Arial" w:cs="Arial"/>
        </w:rPr>
        <w:t xml:space="preserve">Club/Academy </w:t>
      </w:r>
      <w:r w:rsidRPr="003C5E08">
        <w:rPr>
          <w:rFonts w:ascii="Arial" w:hAnsi="Arial" w:cs="Arial"/>
        </w:rPr>
        <w:t xml:space="preserve">policies and procedures can be dealt with quickly and effectively by a </w:t>
      </w:r>
      <w:r>
        <w:rPr>
          <w:rFonts w:ascii="Arial" w:hAnsi="Arial" w:cs="Arial"/>
        </w:rPr>
        <w:t xml:space="preserve">senior member of staff or designated safeguarding person. </w:t>
      </w:r>
    </w:p>
    <w:p w14:paraId="4DB7218F" w14:textId="48A0F6FF" w:rsidR="003C5E08" w:rsidRDefault="003C5E08" w:rsidP="003C5E08">
      <w:pPr>
        <w:rPr>
          <w:rFonts w:ascii="Arial" w:hAnsi="Arial" w:cs="Arial"/>
        </w:rPr>
      </w:pPr>
      <w:r>
        <w:rPr>
          <w:rFonts w:ascii="Arial" w:hAnsi="Arial" w:cs="Arial"/>
        </w:rPr>
        <w:t>The Club is aware</w:t>
      </w:r>
      <w:r w:rsidRPr="003C5E08">
        <w:rPr>
          <w:rFonts w:ascii="Arial" w:hAnsi="Arial" w:cs="Arial"/>
        </w:rPr>
        <w:t xml:space="preserve"> that no one gets things right</w:t>
      </w:r>
      <w:r>
        <w:rPr>
          <w:rFonts w:ascii="Arial" w:hAnsi="Arial" w:cs="Arial"/>
        </w:rPr>
        <w:t xml:space="preserve"> </w:t>
      </w:r>
      <w:r w:rsidRPr="003C5E08">
        <w:rPr>
          <w:rFonts w:ascii="Arial" w:hAnsi="Arial" w:cs="Arial"/>
        </w:rPr>
        <w:t>all the time. We are committed to working with all stakeholders to provide the</w:t>
      </w:r>
      <w:r>
        <w:rPr>
          <w:rFonts w:ascii="Arial" w:hAnsi="Arial" w:cs="Arial"/>
        </w:rPr>
        <w:t xml:space="preserve"> </w:t>
      </w:r>
      <w:r w:rsidRPr="003C5E08">
        <w:rPr>
          <w:rFonts w:ascii="Arial" w:hAnsi="Arial" w:cs="Arial"/>
        </w:rPr>
        <w:t xml:space="preserve">absolute best for all of </w:t>
      </w:r>
      <w:r>
        <w:rPr>
          <w:rFonts w:ascii="Arial" w:hAnsi="Arial" w:cs="Arial"/>
        </w:rPr>
        <w:t xml:space="preserve">players </w:t>
      </w:r>
      <w:r w:rsidRPr="003C5E08">
        <w:rPr>
          <w:rFonts w:ascii="Arial" w:hAnsi="Arial" w:cs="Arial"/>
        </w:rPr>
        <w:t>and this includes responding quickly and</w:t>
      </w:r>
      <w:r>
        <w:rPr>
          <w:rFonts w:ascii="Arial" w:hAnsi="Arial" w:cs="Arial"/>
        </w:rPr>
        <w:t xml:space="preserve"> </w:t>
      </w:r>
      <w:r w:rsidRPr="003C5E08">
        <w:rPr>
          <w:rFonts w:ascii="Arial" w:hAnsi="Arial" w:cs="Arial"/>
        </w:rPr>
        <w:t xml:space="preserve">proportionately to concerns that are raised. We believe that </w:t>
      </w:r>
      <w:r>
        <w:rPr>
          <w:rFonts w:ascii="Arial" w:hAnsi="Arial" w:cs="Arial"/>
        </w:rPr>
        <w:t>development</w:t>
      </w:r>
      <w:r w:rsidRPr="003C5E08">
        <w:rPr>
          <w:rFonts w:ascii="Arial" w:hAnsi="Arial" w:cs="Arial"/>
        </w:rPr>
        <w:t xml:space="preserve"> is a</w:t>
      </w:r>
      <w:r>
        <w:rPr>
          <w:rFonts w:ascii="Arial" w:hAnsi="Arial" w:cs="Arial"/>
        </w:rPr>
        <w:t xml:space="preserve"> </w:t>
      </w:r>
      <w:r w:rsidRPr="003C5E08">
        <w:rPr>
          <w:rFonts w:ascii="Arial" w:hAnsi="Arial" w:cs="Arial"/>
        </w:rPr>
        <w:t>lifelong endeavour not only for the p</w:t>
      </w:r>
      <w:r>
        <w:rPr>
          <w:rFonts w:ascii="Arial" w:hAnsi="Arial" w:cs="Arial"/>
        </w:rPr>
        <w:t>layers</w:t>
      </w:r>
      <w:r w:rsidRPr="003C5E08">
        <w:rPr>
          <w:rFonts w:ascii="Arial" w:hAnsi="Arial" w:cs="Arial"/>
        </w:rPr>
        <w:t xml:space="preserve"> but all staff members. We have</w:t>
      </w:r>
      <w:r>
        <w:rPr>
          <w:rFonts w:ascii="Arial" w:hAnsi="Arial" w:cs="Arial"/>
        </w:rPr>
        <w:t xml:space="preserve"> </w:t>
      </w:r>
      <w:r>
        <w:rPr>
          <w:rFonts w:ascii="Arial" w:hAnsi="Arial" w:cs="Arial"/>
        </w:rPr>
        <w:lastRenderedPageBreak/>
        <w:t xml:space="preserve">robust </w:t>
      </w:r>
      <w:r w:rsidRPr="003C5E08">
        <w:rPr>
          <w:rFonts w:ascii="Arial" w:hAnsi="Arial" w:cs="Arial"/>
        </w:rPr>
        <w:t>systems in place to monitor any concerns and complaints received so that we</w:t>
      </w:r>
      <w:r>
        <w:rPr>
          <w:rFonts w:ascii="Arial" w:hAnsi="Arial" w:cs="Arial"/>
        </w:rPr>
        <w:t xml:space="preserve"> </w:t>
      </w:r>
      <w:r w:rsidRPr="003C5E08">
        <w:rPr>
          <w:rFonts w:ascii="Arial" w:hAnsi="Arial" w:cs="Arial"/>
        </w:rPr>
        <w:t>can evaluate how quickly we resolved matters and how effective the resolution</w:t>
      </w:r>
      <w:r>
        <w:rPr>
          <w:rFonts w:ascii="Arial" w:hAnsi="Arial" w:cs="Arial"/>
        </w:rPr>
        <w:t xml:space="preserve"> </w:t>
      </w:r>
      <w:r w:rsidRPr="003C5E08">
        <w:rPr>
          <w:rFonts w:ascii="Arial" w:hAnsi="Arial" w:cs="Arial"/>
        </w:rPr>
        <w:t>was and use this to improve our practices.</w:t>
      </w:r>
    </w:p>
    <w:p w14:paraId="6E1C2414" w14:textId="77777777" w:rsidR="003C5E08" w:rsidRPr="003C5E08" w:rsidRDefault="003C5E08" w:rsidP="003C5E08">
      <w:pPr>
        <w:rPr>
          <w:rFonts w:ascii="Arial" w:hAnsi="Arial" w:cs="Arial"/>
        </w:rPr>
      </w:pPr>
    </w:p>
    <w:p w14:paraId="7848AC02" w14:textId="77777777" w:rsidR="006F5236" w:rsidRDefault="003C5E08" w:rsidP="003C5E08">
      <w:pPr>
        <w:rPr>
          <w:rFonts w:ascii="Arial" w:hAnsi="Arial" w:cs="Arial"/>
        </w:rPr>
      </w:pPr>
      <w:r w:rsidRPr="003C5E08">
        <w:rPr>
          <w:rFonts w:ascii="Arial" w:hAnsi="Arial" w:cs="Arial"/>
        </w:rPr>
        <w:t>The following sets out how we will work to resolve any concerns that are raised</w:t>
      </w:r>
      <w:r w:rsidR="006F5236">
        <w:rPr>
          <w:rFonts w:ascii="Arial" w:hAnsi="Arial" w:cs="Arial"/>
        </w:rPr>
        <w:t xml:space="preserve"> </w:t>
      </w:r>
      <w:r w:rsidRPr="003C5E08">
        <w:rPr>
          <w:rFonts w:ascii="Arial" w:hAnsi="Arial" w:cs="Arial"/>
        </w:rPr>
        <w:t xml:space="preserve">as quickly and as informally as possible. </w:t>
      </w:r>
    </w:p>
    <w:p w14:paraId="0C3B1E93" w14:textId="073B1C93" w:rsidR="003C5E08" w:rsidRPr="003C5E08" w:rsidRDefault="003C5E08" w:rsidP="003C5E08">
      <w:pPr>
        <w:rPr>
          <w:rFonts w:ascii="Arial" w:hAnsi="Arial" w:cs="Arial"/>
        </w:rPr>
      </w:pPr>
      <w:r w:rsidRPr="003C5E08">
        <w:rPr>
          <w:rFonts w:ascii="Arial" w:hAnsi="Arial" w:cs="Arial"/>
        </w:rPr>
        <w:t>Mediation can be considered at any</w:t>
      </w:r>
      <w:r w:rsidR="006F5236">
        <w:rPr>
          <w:rFonts w:ascii="Arial" w:hAnsi="Arial" w:cs="Arial"/>
        </w:rPr>
        <w:t xml:space="preserve"> </w:t>
      </w:r>
      <w:r w:rsidRPr="003C5E08">
        <w:rPr>
          <w:rFonts w:ascii="Arial" w:hAnsi="Arial" w:cs="Arial"/>
        </w:rPr>
        <w:t>point in the process</w:t>
      </w:r>
      <w:r w:rsidR="006F5236">
        <w:rPr>
          <w:rFonts w:ascii="Arial" w:hAnsi="Arial" w:cs="Arial"/>
        </w:rPr>
        <w:t>, for example, t</w:t>
      </w:r>
      <w:r w:rsidRPr="003C5E08">
        <w:rPr>
          <w:rFonts w:ascii="Arial" w:hAnsi="Arial" w:cs="Arial"/>
        </w:rPr>
        <w:t xml:space="preserve">his procedure is appropriate for use not only by </w:t>
      </w:r>
      <w:r w:rsidR="006F5236">
        <w:rPr>
          <w:rFonts w:ascii="Arial" w:hAnsi="Arial" w:cs="Arial"/>
        </w:rPr>
        <w:t>staff, designated officers</w:t>
      </w:r>
      <w:r w:rsidRPr="003C5E08">
        <w:rPr>
          <w:rFonts w:ascii="Arial" w:hAnsi="Arial" w:cs="Arial"/>
        </w:rPr>
        <w:t xml:space="preserve"> but by any</w:t>
      </w:r>
      <w:r w:rsidR="006F5236">
        <w:rPr>
          <w:rFonts w:ascii="Arial" w:hAnsi="Arial" w:cs="Arial"/>
        </w:rPr>
        <w:t xml:space="preserve"> externally appointed </w:t>
      </w:r>
      <w:r w:rsidRPr="003C5E08">
        <w:rPr>
          <w:rFonts w:ascii="Arial" w:hAnsi="Arial" w:cs="Arial"/>
        </w:rPr>
        <w:t xml:space="preserve">person </w:t>
      </w:r>
      <w:r w:rsidR="006F5236">
        <w:rPr>
          <w:rFonts w:ascii="Arial" w:hAnsi="Arial" w:cs="Arial"/>
        </w:rPr>
        <w:t>that</w:t>
      </w:r>
      <w:r w:rsidRPr="003C5E08">
        <w:rPr>
          <w:rFonts w:ascii="Arial" w:hAnsi="Arial" w:cs="Arial"/>
        </w:rPr>
        <w:t xml:space="preserve"> engages with the </w:t>
      </w:r>
      <w:r w:rsidR="006F5236">
        <w:rPr>
          <w:rFonts w:ascii="Arial" w:hAnsi="Arial" w:cs="Arial"/>
        </w:rPr>
        <w:t>Club</w:t>
      </w:r>
      <w:r w:rsidRPr="003C5E08">
        <w:rPr>
          <w:rFonts w:ascii="Arial" w:hAnsi="Arial" w:cs="Arial"/>
        </w:rPr>
        <w:t xml:space="preserve">, including members of </w:t>
      </w:r>
      <w:r w:rsidR="006F5236">
        <w:rPr>
          <w:rFonts w:ascii="Arial" w:hAnsi="Arial" w:cs="Arial"/>
        </w:rPr>
        <w:t>Barnsley MBC.</w:t>
      </w:r>
      <w:r w:rsidRPr="003C5E08">
        <w:rPr>
          <w:rFonts w:ascii="Arial" w:hAnsi="Arial" w:cs="Arial"/>
        </w:rPr>
        <w:t xml:space="preserve"> </w:t>
      </w:r>
      <w:r w:rsidR="006F5236">
        <w:rPr>
          <w:rFonts w:ascii="Arial" w:hAnsi="Arial" w:cs="Arial"/>
        </w:rPr>
        <w:t xml:space="preserve">Using </w:t>
      </w:r>
      <w:r w:rsidRPr="003C5E08">
        <w:rPr>
          <w:rFonts w:ascii="Arial" w:hAnsi="Arial" w:cs="Arial"/>
        </w:rPr>
        <w:t>this approach, which is known as a ‘</w:t>
      </w:r>
      <w:r w:rsidR="006F5236">
        <w:rPr>
          <w:rFonts w:ascii="Arial" w:hAnsi="Arial" w:cs="Arial"/>
        </w:rPr>
        <w:t>Club</w:t>
      </w:r>
      <w:r w:rsidRPr="003C5E08">
        <w:rPr>
          <w:rFonts w:ascii="Arial" w:hAnsi="Arial" w:cs="Arial"/>
        </w:rPr>
        <w:t xml:space="preserve"> Resolution’</w:t>
      </w:r>
      <w:r w:rsidR="006F5236">
        <w:rPr>
          <w:rFonts w:ascii="Arial" w:hAnsi="Arial" w:cs="Arial"/>
        </w:rPr>
        <w:t xml:space="preserve"> is an appropriate way of </w:t>
      </w:r>
      <w:r w:rsidRPr="003C5E08">
        <w:rPr>
          <w:rFonts w:ascii="Arial" w:hAnsi="Arial" w:cs="Arial"/>
        </w:rPr>
        <w:t xml:space="preserve">dealing with a complaint </w:t>
      </w:r>
      <w:r w:rsidR="006F5236">
        <w:rPr>
          <w:rFonts w:ascii="Arial" w:hAnsi="Arial" w:cs="Arial"/>
        </w:rPr>
        <w:t xml:space="preserve">that </w:t>
      </w:r>
      <w:r w:rsidRPr="003C5E08">
        <w:rPr>
          <w:rFonts w:ascii="Arial" w:hAnsi="Arial" w:cs="Arial"/>
        </w:rPr>
        <w:t>means solving, explaining, clearing up or settling the concern</w:t>
      </w:r>
      <w:r w:rsidR="006F5236">
        <w:rPr>
          <w:rFonts w:ascii="Arial" w:hAnsi="Arial" w:cs="Arial"/>
        </w:rPr>
        <w:t xml:space="preserve"> </w:t>
      </w:r>
      <w:r w:rsidRPr="003C5E08">
        <w:rPr>
          <w:rFonts w:ascii="Arial" w:hAnsi="Arial" w:cs="Arial"/>
        </w:rPr>
        <w:t>or complaint directly with the complainant. It will not result in conduct or capability action</w:t>
      </w:r>
      <w:r w:rsidR="006F5236">
        <w:rPr>
          <w:rFonts w:ascii="Arial" w:hAnsi="Arial" w:cs="Arial"/>
        </w:rPr>
        <w:t xml:space="preserve"> </w:t>
      </w:r>
      <w:r w:rsidRPr="003C5E08">
        <w:rPr>
          <w:rFonts w:ascii="Arial" w:hAnsi="Arial" w:cs="Arial"/>
        </w:rPr>
        <w:t>being taken against an individual member of staff and the matter will be closed after the</w:t>
      </w:r>
      <w:r w:rsidR="006F5236">
        <w:rPr>
          <w:rFonts w:ascii="Arial" w:hAnsi="Arial" w:cs="Arial"/>
        </w:rPr>
        <w:t xml:space="preserve"> </w:t>
      </w:r>
      <w:r w:rsidRPr="003C5E08">
        <w:rPr>
          <w:rFonts w:ascii="Arial" w:hAnsi="Arial" w:cs="Arial"/>
        </w:rPr>
        <w:t>process is completed.</w:t>
      </w:r>
    </w:p>
    <w:p w14:paraId="3098D8E8" w14:textId="0330FBD1" w:rsidR="00AD41C0" w:rsidRPr="006F5236" w:rsidRDefault="003C5E08" w:rsidP="006F5236">
      <w:pPr>
        <w:rPr>
          <w:rFonts w:ascii="Arial" w:hAnsi="Arial" w:cs="Arial"/>
        </w:rPr>
      </w:pPr>
      <w:r w:rsidRPr="003C5E08">
        <w:rPr>
          <w:rFonts w:ascii="Arial" w:hAnsi="Arial" w:cs="Arial"/>
        </w:rPr>
        <w:t xml:space="preserve">All </w:t>
      </w:r>
      <w:r w:rsidR="006F5236">
        <w:rPr>
          <w:rFonts w:ascii="Arial" w:hAnsi="Arial" w:cs="Arial"/>
        </w:rPr>
        <w:t>BFC</w:t>
      </w:r>
      <w:r w:rsidRPr="003C5E08">
        <w:rPr>
          <w:rFonts w:ascii="Arial" w:hAnsi="Arial" w:cs="Arial"/>
        </w:rPr>
        <w:t xml:space="preserve"> staff want to know as soon as possible if something concerns a parent,</w:t>
      </w:r>
      <w:r w:rsidR="006F5236">
        <w:rPr>
          <w:rFonts w:ascii="Arial" w:hAnsi="Arial" w:cs="Arial"/>
        </w:rPr>
        <w:t xml:space="preserve"> </w:t>
      </w:r>
      <w:r w:rsidRPr="003C5E08">
        <w:rPr>
          <w:rFonts w:ascii="Arial" w:hAnsi="Arial" w:cs="Arial"/>
        </w:rPr>
        <w:t>carer or child. They can then look into the matter and provide a response. If needed staff</w:t>
      </w:r>
      <w:r w:rsidR="006F5236">
        <w:rPr>
          <w:rFonts w:ascii="Arial" w:hAnsi="Arial" w:cs="Arial"/>
        </w:rPr>
        <w:t xml:space="preserve"> </w:t>
      </w:r>
      <w:r w:rsidRPr="003C5E08">
        <w:rPr>
          <w:rFonts w:ascii="Arial" w:hAnsi="Arial" w:cs="Arial"/>
        </w:rPr>
        <w:t>can also take steps to remedy a situation, misunderstandings can be cleared up and an</w:t>
      </w:r>
      <w:r w:rsidR="006F5236">
        <w:rPr>
          <w:rFonts w:ascii="Arial" w:hAnsi="Arial" w:cs="Arial"/>
        </w:rPr>
        <w:t xml:space="preserve"> </w:t>
      </w:r>
      <w:r w:rsidRPr="003C5E08">
        <w:rPr>
          <w:rFonts w:ascii="Arial" w:hAnsi="Arial" w:cs="Arial"/>
        </w:rPr>
        <w:t>apology given if something is found to be wrong. Everyone benefits from the speedy</w:t>
      </w:r>
      <w:r w:rsidR="006F5236">
        <w:rPr>
          <w:rFonts w:ascii="Arial" w:hAnsi="Arial" w:cs="Arial"/>
        </w:rPr>
        <w:t xml:space="preserve"> </w:t>
      </w:r>
      <w:r w:rsidRPr="003C5E08">
        <w:rPr>
          <w:rFonts w:ascii="Arial" w:hAnsi="Arial" w:cs="Arial"/>
        </w:rPr>
        <w:t>resolution of difficulties and from suggestions for improvement.</w:t>
      </w:r>
    </w:p>
    <w:p w14:paraId="30BF1DCD" w14:textId="77777777" w:rsidR="00AD41C0" w:rsidRDefault="00AD41C0" w:rsidP="00A95BF5">
      <w:pPr>
        <w:spacing w:after="0"/>
        <w:jc w:val="both"/>
        <w:rPr>
          <w:rFonts w:ascii="Arial" w:hAnsi="Arial" w:cs="Arial"/>
          <w:b/>
        </w:rPr>
      </w:pPr>
    </w:p>
    <w:p w14:paraId="700CED03" w14:textId="72C5FE71" w:rsidR="00470AA0" w:rsidRPr="00A95BF5" w:rsidRDefault="00A95BF5" w:rsidP="00A95BF5">
      <w:pPr>
        <w:spacing w:after="0"/>
        <w:jc w:val="both"/>
        <w:rPr>
          <w:rFonts w:ascii="Arial" w:hAnsi="Arial" w:cs="Arial"/>
          <w:b/>
        </w:rPr>
      </w:pPr>
      <w:r>
        <w:rPr>
          <w:rFonts w:ascii="Arial" w:hAnsi="Arial" w:cs="Arial"/>
          <w:b/>
        </w:rPr>
        <w:t xml:space="preserve">17.0 </w:t>
      </w:r>
      <w:r w:rsidR="00DB5D31" w:rsidRPr="00A95BF5">
        <w:rPr>
          <w:rFonts w:ascii="Arial" w:hAnsi="Arial" w:cs="Arial"/>
          <w:b/>
        </w:rPr>
        <w:t>The Academy Equal Opportunities and Equality Policy</w:t>
      </w:r>
    </w:p>
    <w:p w14:paraId="3AED8254" w14:textId="77777777" w:rsidR="00DB5D31" w:rsidRDefault="00DB5D31" w:rsidP="00DB5D31">
      <w:pPr>
        <w:spacing w:after="0"/>
        <w:jc w:val="both"/>
        <w:rPr>
          <w:rFonts w:ascii="Arial" w:hAnsi="Arial" w:cs="Arial"/>
        </w:rPr>
      </w:pPr>
    </w:p>
    <w:p w14:paraId="44AD9C45" w14:textId="77777777" w:rsidR="0056636E" w:rsidRPr="0062737D" w:rsidRDefault="0056636E" w:rsidP="0056636E">
      <w:pPr>
        <w:spacing w:after="0"/>
        <w:ind w:left="720"/>
        <w:jc w:val="both"/>
        <w:rPr>
          <w:rFonts w:ascii="Arial" w:hAnsi="Arial" w:cs="Arial"/>
          <w:i/>
        </w:rPr>
      </w:pPr>
      <w:r w:rsidRPr="0062737D">
        <w:rPr>
          <w:rFonts w:ascii="Arial" w:hAnsi="Arial" w:cs="Arial"/>
          <w:i/>
        </w:rPr>
        <w:t>Barnsley Academy is about making sure everyone has a chance to be involved and in particular its cohort of players across all age groups to reach their maximum potential. It is also about encouraging and increasing the involvement of all concerned in the development of the player within multi-disciplinary activities by recognising that inequalities exist and taking steps to address them by creating opportunities where currently there are few available</w:t>
      </w:r>
    </w:p>
    <w:p w14:paraId="5350CF0B" w14:textId="77777777" w:rsidR="0062737D" w:rsidRDefault="0062737D" w:rsidP="0062737D">
      <w:pPr>
        <w:spacing w:after="0"/>
        <w:jc w:val="both"/>
        <w:rPr>
          <w:rFonts w:ascii="Arial" w:hAnsi="Arial" w:cs="Arial"/>
        </w:rPr>
      </w:pPr>
    </w:p>
    <w:p w14:paraId="5E23B9E0" w14:textId="77777777" w:rsidR="0062737D" w:rsidRDefault="0062737D" w:rsidP="0062737D">
      <w:pPr>
        <w:spacing w:after="0"/>
        <w:jc w:val="both"/>
        <w:rPr>
          <w:rFonts w:ascii="Arial" w:hAnsi="Arial" w:cs="Arial"/>
        </w:rPr>
      </w:pPr>
      <w:r>
        <w:rPr>
          <w:rFonts w:ascii="Arial" w:hAnsi="Arial" w:cs="Arial"/>
        </w:rPr>
        <w:t>Barnsley Academy</w:t>
      </w:r>
      <w:r w:rsidRPr="0062737D">
        <w:rPr>
          <w:rFonts w:ascii="Arial" w:hAnsi="Arial" w:cs="Arial"/>
        </w:rPr>
        <w:t xml:space="preserve"> will ensure wherever it is reasonable and within </w:t>
      </w:r>
      <w:r>
        <w:rPr>
          <w:rFonts w:ascii="Arial" w:hAnsi="Arial" w:cs="Arial"/>
        </w:rPr>
        <w:t>the academy’s</w:t>
      </w:r>
      <w:r w:rsidRPr="0062737D">
        <w:rPr>
          <w:rFonts w:ascii="Arial" w:hAnsi="Arial" w:cs="Arial"/>
        </w:rPr>
        <w:t xml:space="preserve"> direct control that there is </w:t>
      </w:r>
      <w:r>
        <w:rPr>
          <w:rFonts w:ascii="Arial" w:hAnsi="Arial" w:cs="Arial"/>
        </w:rPr>
        <w:t>appropriate</w:t>
      </w:r>
      <w:r w:rsidRPr="0062737D">
        <w:rPr>
          <w:rFonts w:ascii="Arial" w:hAnsi="Arial" w:cs="Arial"/>
        </w:rPr>
        <w:t xml:space="preserve"> access to all those who </w:t>
      </w:r>
      <w:r>
        <w:rPr>
          <w:rFonts w:ascii="Arial" w:hAnsi="Arial" w:cs="Arial"/>
        </w:rPr>
        <w:t>are deemed competent at academy level</w:t>
      </w:r>
      <w:r w:rsidRPr="0062737D">
        <w:rPr>
          <w:rFonts w:ascii="Arial" w:hAnsi="Arial" w:cs="Arial"/>
        </w:rPr>
        <w:t xml:space="preserve"> </w:t>
      </w:r>
      <w:r>
        <w:rPr>
          <w:rFonts w:ascii="Arial" w:hAnsi="Arial" w:cs="Arial"/>
        </w:rPr>
        <w:t xml:space="preserve">to </w:t>
      </w:r>
      <w:r w:rsidRPr="0062737D">
        <w:rPr>
          <w:rFonts w:ascii="Arial" w:hAnsi="Arial" w:cs="Arial"/>
        </w:rPr>
        <w:t xml:space="preserve">participate in all aspects of </w:t>
      </w:r>
      <w:r>
        <w:rPr>
          <w:rFonts w:ascii="Arial" w:hAnsi="Arial" w:cs="Arial"/>
        </w:rPr>
        <w:t xml:space="preserve">academy </w:t>
      </w:r>
      <w:r w:rsidRPr="0062737D">
        <w:rPr>
          <w:rFonts w:ascii="Arial" w:hAnsi="Arial" w:cs="Arial"/>
        </w:rPr>
        <w:t>activity and that they are treated fairly</w:t>
      </w:r>
      <w:r>
        <w:rPr>
          <w:rFonts w:ascii="Arial" w:hAnsi="Arial" w:cs="Arial"/>
        </w:rPr>
        <w:t xml:space="preserve">. Barnsley Academy </w:t>
      </w:r>
      <w:r w:rsidRPr="0062737D">
        <w:rPr>
          <w:rFonts w:ascii="Arial" w:hAnsi="Arial" w:cs="Arial"/>
        </w:rPr>
        <w:t xml:space="preserve">recognises that </w:t>
      </w:r>
      <w:r>
        <w:rPr>
          <w:rFonts w:ascii="Arial" w:hAnsi="Arial" w:cs="Arial"/>
        </w:rPr>
        <w:t>the district is becoming a more</w:t>
      </w:r>
      <w:r w:rsidRPr="0062737D">
        <w:rPr>
          <w:rFonts w:ascii="Arial" w:hAnsi="Arial" w:cs="Arial"/>
        </w:rPr>
        <w:t xml:space="preserve"> diverse society and is committed to taking reasonable steps to provide equal opportunities for all to take part in </w:t>
      </w:r>
      <w:r>
        <w:rPr>
          <w:rFonts w:ascii="Arial" w:hAnsi="Arial" w:cs="Arial"/>
        </w:rPr>
        <w:t>academy football.</w:t>
      </w:r>
      <w:r w:rsidRPr="0062737D">
        <w:rPr>
          <w:rFonts w:ascii="Arial" w:hAnsi="Arial" w:cs="Arial"/>
        </w:rPr>
        <w:t xml:space="preserve"> Where individuals may have additional requirements for taking part or where barriers to participation exist B</w:t>
      </w:r>
      <w:r>
        <w:rPr>
          <w:rFonts w:ascii="Arial" w:hAnsi="Arial" w:cs="Arial"/>
        </w:rPr>
        <w:t>arnsley Academy</w:t>
      </w:r>
      <w:r w:rsidRPr="0062737D">
        <w:rPr>
          <w:rFonts w:ascii="Arial" w:hAnsi="Arial" w:cs="Arial"/>
        </w:rPr>
        <w:t xml:space="preserve"> will consider how these are best addressed to ensure that </w:t>
      </w:r>
      <w:r>
        <w:rPr>
          <w:rFonts w:ascii="Arial" w:hAnsi="Arial" w:cs="Arial"/>
        </w:rPr>
        <w:t>academy football is delivered to those using its pathways, those on trial, registered players and those players that uses its exit strategies.</w:t>
      </w:r>
    </w:p>
    <w:p w14:paraId="1B9EC143" w14:textId="77777777" w:rsidR="00FA3833" w:rsidRDefault="00FA3833" w:rsidP="0062737D">
      <w:pPr>
        <w:spacing w:after="0"/>
        <w:jc w:val="both"/>
        <w:rPr>
          <w:rFonts w:ascii="Arial" w:hAnsi="Arial" w:cs="Arial"/>
        </w:rPr>
      </w:pPr>
    </w:p>
    <w:p w14:paraId="3468D69F" w14:textId="77777777" w:rsidR="00FA3833" w:rsidRDefault="00FA3833" w:rsidP="0062737D">
      <w:pPr>
        <w:spacing w:after="0"/>
        <w:jc w:val="both"/>
        <w:rPr>
          <w:rFonts w:ascii="Arial" w:hAnsi="Arial" w:cs="Arial"/>
        </w:rPr>
      </w:pPr>
      <w:r>
        <w:rPr>
          <w:rFonts w:ascii="Arial" w:hAnsi="Arial" w:cs="Arial"/>
        </w:rPr>
        <w:t xml:space="preserve">Barnsley Academy </w:t>
      </w:r>
      <w:r w:rsidRPr="00FA3833">
        <w:rPr>
          <w:rFonts w:ascii="Arial" w:hAnsi="Arial" w:cs="Arial"/>
        </w:rPr>
        <w:t xml:space="preserve">regards discrimination, harassment, bullying or victimisation, as described </w:t>
      </w:r>
      <w:r>
        <w:rPr>
          <w:rFonts w:ascii="Arial" w:hAnsi="Arial" w:cs="Arial"/>
        </w:rPr>
        <w:t>below</w:t>
      </w:r>
      <w:r w:rsidRPr="00FA3833">
        <w:rPr>
          <w:rFonts w:ascii="Arial" w:hAnsi="Arial" w:cs="Arial"/>
        </w:rPr>
        <w:t xml:space="preserve">, as </w:t>
      </w:r>
      <w:r>
        <w:rPr>
          <w:rFonts w:ascii="Arial" w:hAnsi="Arial" w:cs="Arial"/>
        </w:rPr>
        <w:t xml:space="preserve">a </w:t>
      </w:r>
      <w:r w:rsidRPr="00FA3833">
        <w:rPr>
          <w:rFonts w:ascii="Arial" w:hAnsi="Arial" w:cs="Arial"/>
        </w:rPr>
        <w:t xml:space="preserve">serious misconduct. All complaints will be taken seriously and appropriate measures including disciplinary action may be brought against any employee, volunteer or </w:t>
      </w:r>
      <w:r w:rsidR="00594396">
        <w:rPr>
          <w:rFonts w:ascii="Arial" w:hAnsi="Arial" w:cs="Arial"/>
        </w:rPr>
        <w:t xml:space="preserve">any other staff </w:t>
      </w:r>
      <w:r w:rsidRPr="00FA3833">
        <w:rPr>
          <w:rFonts w:ascii="Arial" w:hAnsi="Arial" w:cs="Arial"/>
        </w:rPr>
        <w:t>member who unlawfully discriminates against, harasses bullies or victimises any other person</w:t>
      </w:r>
      <w:r w:rsidR="00594396">
        <w:rPr>
          <w:rFonts w:ascii="Arial" w:hAnsi="Arial" w:cs="Arial"/>
        </w:rPr>
        <w:t xml:space="preserve"> whilst conducting their duties in line with academy objectives:</w:t>
      </w:r>
    </w:p>
    <w:p w14:paraId="34FE5CD7" w14:textId="77777777" w:rsidR="00594396" w:rsidRDefault="00594396" w:rsidP="0062737D">
      <w:pPr>
        <w:spacing w:after="0"/>
        <w:jc w:val="both"/>
        <w:rPr>
          <w:rFonts w:ascii="Arial" w:hAnsi="Arial" w:cs="Arial"/>
        </w:rPr>
      </w:pPr>
    </w:p>
    <w:p w14:paraId="1D3C7E19" w14:textId="77777777" w:rsidR="00594396" w:rsidRDefault="00594396" w:rsidP="00594396">
      <w:pPr>
        <w:spacing w:after="0"/>
        <w:ind w:left="720"/>
        <w:jc w:val="both"/>
        <w:rPr>
          <w:rFonts w:ascii="Arial" w:hAnsi="Arial" w:cs="Arial"/>
        </w:rPr>
      </w:pPr>
      <w:r w:rsidRPr="00594396">
        <w:rPr>
          <w:rFonts w:ascii="Arial" w:hAnsi="Arial" w:cs="Arial"/>
        </w:rPr>
        <w:t>Direct Discrimination: occurs when someone is treated less favourably than another person because of a protected characteristic they have or are thought to have</w:t>
      </w:r>
      <w:r w:rsidR="00AF28C3">
        <w:rPr>
          <w:rFonts w:ascii="Arial" w:hAnsi="Arial" w:cs="Arial"/>
        </w:rPr>
        <w:t>.</w:t>
      </w:r>
    </w:p>
    <w:p w14:paraId="34BE3E54" w14:textId="77777777" w:rsidR="00594396" w:rsidRDefault="00594396" w:rsidP="00594396">
      <w:pPr>
        <w:spacing w:after="0"/>
        <w:ind w:left="720"/>
        <w:jc w:val="both"/>
        <w:rPr>
          <w:rFonts w:ascii="Arial" w:hAnsi="Arial" w:cs="Arial"/>
        </w:rPr>
      </w:pPr>
    </w:p>
    <w:p w14:paraId="0169EDAB" w14:textId="77777777" w:rsidR="00594396" w:rsidRDefault="00594396" w:rsidP="00594396">
      <w:pPr>
        <w:spacing w:after="0"/>
        <w:ind w:left="720"/>
        <w:jc w:val="both"/>
        <w:rPr>
          <w:rFonts w:ascii="Arial" w:hAnsi="Arial" w:cs="Arial"/>
        </w:rPr>
      </w:pPr>
      <w:r w:rsidRPr="00594396">
        <w:rPr>
          <w:rFonts w:ascii="Arial" w:hAnsi="Arial" w:cs="Arial"/>
        </w:rPr>
        <w:lastRenderedPageBreak/>
        <w:t>Indirect Discrimination: is when there's a practice, policy or rule which applies to everyone in the same way, but it has a worse effect on some people than others</w:t>
      </w:r>
      <w:r w:rsidR="00AF28C3">
        <w:rPr>
          <w:rFonts w:ascii="Arial" w:hAnsi="Arial" w:cs="Arial"/>
        </w:rPr>
        <w:t>.</w:t>
      </w:r>
    </w:p>
    <w:p w14:paraId="57CF61BB" w14:textId="77777777" w:rsidR="00594396" w:rsidRDefault="00594396" w:rsidP="00594396">
      <w:pPr>
        <w:spacing w:after="0"/>
        <w:ind w:left="720"/>
        <w:jc w:val="both"/>
        <w:rPr>
          <w:rFonts w:ascii="Arial" w:hAnsi="Arial" w:cs="Arial"/>
        </w:rPr>
      </w:pPr>
    </w:p>
    <w:p w14:paraId="49E52E02" w14:textId="77777777" w:rsidR="00D515A9" w:rsidRDefault="00594396" w:rsidP="00D515A9">
      <w:pPr>
        <w:spacing w:after="0"/>
        <w:ind w:left="720"/>
        <w:jc w:val="both"/>
        <w:rPr>
          <w:rFonts w:ascii="Arial" w:hAnsi="Arial" w:cs="Arial"/>
        </w:rPr>
      </w:pPr>
      <w:r w:rsidRPr="00594396">
        <w:rPr>
          <w:rFonts w:ascii="Arial" w:hAnsi="Arial" w:cs="Arial"/>
        </w:rPr>
        <w:t xml:space="preserve">Harassment: engaging in unwanted </w:t>
      </w:r>
      <w:r w:rsidR="00D515A9">
        <w:rPr>
          <w:rFonts w:ascii="Arial" w:hAnsi="Arial" w:cs="Arial"/>
        </w:rPr>
        <w:t>conduct relating to a relevant p</w:t>
      </w:r>
      <w:r w:rsidRPr="00594396">
        <w:rPr>
          <w:rFonts w:ascii="Arial" w:hAnsi="Arial" w:cs="Arial"/>
        </w:rPr>
        <w:t xml:space="preserve">rotected </w:t>
      </w:r>
      <w:r w:rsidR="00D515A9">
        <w:rPr>
          <w:rFonts w:ascii="Arial" w:hAnsi="Arial" w:cs="Arial"/>
        </w:rPr>
        <w:t>c</w:t>
      </w:r>
      <w:r w:rsidRPr="00594396">
        <w:rPr>
          <w:rFonts w:ascii="Arial" w:hAnsi="Arial" w:cs="Arial"/>
        </w:rPr>
        <w:t xml:space="preserve">haracteristic or where the conduct has the purpose or effect of violating the recipient's dignity or creating an intimidating, hostile, degrading, humiliating or offensive environment for the recipient, or any other individual affected by such conduct. The </w:t>
      </w:r>
      <w:r w:rsidR="00D515A9">
        <w:rPr>
          <w:rFonts w:ascii="Arial" w:hAnsi="Arial" w:cs="Arial"/>
        </w:rPr>
        <w:t>academy</w:t>
      </w:r>
      <w:r w:rsidRPr="00594396">
        <w:rPr>
          <w:rFonts w:ascii="Arial" w:hAnsi="Arial" w:cs="Arial"/>
        </w:rPr>
        <w:t xml:space="preserve"> is committed t</w:t>
      </w:r>
      <w:r w:rsidR="00D515A9">
        <w:rPr>
          <w:rFonts w:ascii="Arial" w:hAnsi="Arial" w:cs="Arial"/>
        </w:rPr>
        <w:t>o ensuring that all of its s</w:t>
      </w:r>
      <w:r w:rsidRPr="00594396">
        <w:rPr>
          <w:rFonts w:ascii="Arial" w:hAnsi="Arial" w:cs="Arial"/>
        </w:rPr>
        <w:t xml:space="preserve">takeholders are able to conduct their activities free from harassment. </w:t>
      </w:r>
    </w:p>
    <w:p w14:paraId="7822D751" w14:textId="77777777" w:rsidR="00D515A9" w:rsidRDefault="00D515A9" w:rsidP="00D515A9">
      <w:pPr>
        <w:spacing w:after="0"/>
        <w:ind w:left="720"/>
        <w:jc w:val="both"/>
        <w:rPr>
          <w:rFonts w:ascii="Arial" w:hAnsi="Arial" w:cs="Arial"/>
        </w:rPr>
      </w:pPr>
    </w:p>
    <w:p w14:paraId="6BAB4166" w14:textId="77777777" w:rsidR="00D515A9" w:rsidRDefault="00594396" w:rsidP="00D515A9">
      <w:pPr>
        <w:spacing w:after="0"/>
        <w:ind w:left="720"/>
        <w:jc w:val="both"/>
        <w:rPr>
          <w:rFonts w:ascii="Arial" w:hAnsi="Arial" w:cs="Arial"/>
        </w:rPr>
      </w:pPr>
      <w:r w:rsidRPr="00594396">
        <w:rPr>
          <w:rFonts w:ascii="Arial" w:hAnsi="Arial" w:cs="Arial"/>
        </w:rPr>
        <w:t xml:space="preserve">Bullying: the misuse of power or position to criticise persistently or to humiliate and undermine an individual's confidence. </w:t>
      </w:r>
      <w:r w:rsidR="00D515A9">
        <w:rPr>
          <w:rFonts w:ascii="Arial" w:hAnsi="Arial" w:cs="Arial"/>
        </w:rPr>
        <w:t>See anti-bullying policy.</w:t>
      </w:r>
    </w:p>
    <w:p w14:paraId="23F8D361" w14:textId="77777777" w:rsidR="00D515A9" w:rsidRDefault="00D515A9" w:rsidP="00D515A9">
      <w:pPr>
        <w:spacing w:after="0"/>
        <w:ind w:left="720"/>
        <w:jc w:val="both"/>
        <w:rPr>
          <w:rFonts w:ascii="Arial" w:hAnsi="Arial" w:cs="Arial"/>
        </w:rPr>
      </w:pPr>
    </w:p>
    <w:p w14:paraId="1BD1E451" w14:textId="77777777" w:rsidR="00594396" w:rsidRDefault="00594396" w:rsidP="00D515A9">
      <w:pPr>
        <w:spacing w:after="0"/>
        <w:ind w:left="720"/>
        <w:jc w:val="both"/>
        <w:rPr>
          <w:rFonts w:ascii="Arial" w:hAnsi="Arial" w:cs="Arial"/>
        </w:rPr>
      </w:pPr>
      <w:r w:rsidRPr="00594396">
        <w:rPr>
          <w:rFonts w:ascii="Arial" w:hAnsi="Arial" w:cs="Arial"/>
        </w:rPr>
        <w:t>Victimisation: subjecting someone to a detriment because he or she has in good faith taken action under the Equality Act 2010 (or equivalent legislation) by bringing proceedings, giving evidence or information in relation to proceedings, making an allegation that a person has contravened the Equality Act 2010 (or equivalent legislation) or doing any other thing for the purpose of or in connection with the Equality Act 2010 (or any equivalent legislation).</w:t>
      </w:r>
    </w:p>
    <w:p w14:paraId="5E30B41E" w14:textId="77777777" w:rsidR="00AF28C3" w:rsidRDefault="00AF28C3" w:rsidP="00AF28C3">
      <w:pPr>
        <w:spacing w:after="0"/>
        <w:jc w:val="both"/>
        <w:rPr>
          <w:rFonts w:ascii="Arial" w:hAnsi="Arial" w:cs="Arial"/>
        </w:rPr>
      </w:pPr>
    </w:p>
    <w:p w14:paraId="0D7AC1B0" w14:textId="77777777" w:rsidR="0056636E" w:rsidRDefault="00AF28C3" w:rsidP="0056636E">
      <w:pPr>
        <w:spacing w:after="0"/>
        <w:jc w:val="both"/>
        <w:rPr>
          <w:rFonts w:ascii="Arial" w:hAnsi="Arial" w:cs="Arial"/>
        </w:rPr>
      </w:pPr>
      <w:r w:rsidRPr="00AF28C3">
        <w:rPr>
          <w:rFonts w:ascii="Arial" w:hAnsi="Arial" w:cs="Arial"/>
        </w:rPr>
        <w:t>The Board of directors of the B</w:t>
      </w:r>
      <w:r>
        <w:rPr>
          <w:rFonts w:ascii="Arial" w:hAnsi="Arial" w:cs="Arial"/>
        </w:rPr>
        <w:t>arnsley Football Club</w:t>
      </w:r>
      <w:r w:rsidRPr="00AF28C3">
        <w:rPr>
          <w:rFonts w:ascii="Arial" w:hAnsi="Arial" w:cs="Arial"/>
        </w:rPr>
        <w:t xml:space="preserve"> will endorse and be responsible for ensuring that this Equal Opportunities and Equality Policy is implemented and will deal with a</w:t>
      </w:r>
      <w:r>
        <w:rPr>
          <w:rFonts w:ascii="Arial" w:hAnsi="Arial" w:cs="Arial"/>
        </w:rPr>
        <w:t>ny actual or potential breaches of the policy. There are in place a number of referral and complaint forms that allows for individuals to raise issues that impact on inequality practices with the Club’s</w:t>
      </w:r>
      <w:r w:rsidRPr="00AF28C3">
        <w:rPr>
          <w:rFonts w:ascii="Arial" w:hAnsi="Arial" w:cs="Arial"/>
        </w:rPr>
        <w:t xml:space="preserve"> Chief Executive </w:t>
      </w:r>
      <w:r>
        <w:rPr>
          <w:rFonts w:ascii="Arial" w:hAnsi="Arial" w:cs="Arial"/>
        </w:rPr>
        <w:t>Board taking</w:t>
      </w:r>
      <w:r w:rsidRPr="00AF28C3">
        <w:rPr>
          <w:rFonts w:ascii="Arial" w:hAnsi="Arial" w:cs="Arial"/>
        </w:rPr>
        <w:t xml:space="preserve"> overall responsibility for the implementation of this Equality Policy.</w:t>
      </w:r>
    </w:p>
    <w:p w14:paraId="396527CC" w14:textId="77777777" w:rsidR="00FF4DF0" w:rsidRDefault="00FF4DF0" w:rsidP="0056636E">
      <w:pPr>
        <w:spacing w:after="0"/>
        <w:jc w:val="both"/>
        <w:rPr>
          <w:rFonts w:ascii="Arial" w:hAnsi="Arial" w:cs="Arial"/>
        </w:rPr>
      </w:pPr>
    </w:p>
    <w:p w14:paraId="78B4930D" w14:textId="77777777" w:rsidR="00230462" w:rsidRDefault="00FF4DF0" w:rsidP="0056636E">
      <w:pPr>
        <w:spacing w:after="0"/>
        <w:jc w:val="both"/>
        <w:rPr>
          <w:rFonts w:ascii="Arial" w:hAnsi="Arial" w:cs="Arial"/>
        </w:rPr>
      </w:pPr>
      <w:r>
        <w:rPr>
          <w:rFonts w:ascii="Arial" w:hAnsi="Arial" w:cs="Arial"/>
        </w:rPr>
        <w:t>The Operations Manager will take the responsibility to</w:t>
      </w:r>
      <w:r w:rsidRPr="00FF4DF0">
        <w:rPr>
          <w:rFonts w:ascii="Arial" w:hAnsi="Arial" w:cs="Arial"/>
        </w:rPr>
        <w:t xml:space="preserve"> review </w:t>
      </w:r>
      <w:r>
        <w:rPr>
          <w:rFonts w:ascii="Arial" w:hAnsi="Arial" w:cs="Arial"/>
        </w:rPr>
        <w:t>and maintain the po</w:t>
      </w:r>
      <w:r w:rsidRPr="00FF4DF0">
        <w:rPr>
          <w:rFonts w:ascii="Arial" w:hAnsi="Arial" w:cs="Arial"/>
        </w:rPr>
        <w:t xml:space="preserve">licy </w:t>
      </w:r>
      <w:r>
        <w:rPr>
          <w:rFonts w:ascii="Arial" w:hAnsi="Arial" w:cs="Arial"/>
        </w:rPr>
        <w:t>as and when required</w:t>
      </w:r>
      <w:r w:rsidRPr="00FF4DF0">
        <w:rPr>
          <w:rFonts w:ascii="Arial" w:hAnsi="Arial" w:cs="Arial"/>
        </w:rPr>
        <w:t>, but not less than once every three years, unless there is a change in legislation or proposal to the Board that requires amend</w:t>
      </w:r>
      <w:r>
        <w:rPr>
          <w:rFonts w:ascii="Arial" w:hAnsi="Arial" w:cs="Arial"/>
        </w:rPr>
        <w:t>ments to</w:t>
      </w:r>
      <w:r w:rsidR="001446D4">
        <w:rPr>
          <w:rFonts w:ascii="Arial" w:hAnsi="Arial" w:cs="Arial"/>
        </w:rPr>
        <w:t xml:space="preserve"> be made in the interim period.</w:t>
      </w:r>
    </w:p>
    <w:p w14:paraId="427A40AD" w14:textId="77777777" w:rsidR="00230462" w:rsidRDefault="00230462" w:rsidP="0056636E">
      <w:pPr>
        <w:spacing w:after="0"/>
        <w:jc w:val="both"/>
        <w:rPr>
          <w:rFonts w:ascii="Arial" w:hAnsi="Arial" w:cs="Arial"/>
        </w:rPr>
      </w:pPr>
    </w:p>
    <w:p w14:paraId="72B3A1DF" w14:textId="77777777" w:rsidR="00AD41C0" w:rsidRDefault="00AD41C0" w:rsidP="00A95BF5">
      <w:pPr>
        <w:spacing w:after="0"/>
        <w:jc w:val="both"/>
        <w:rPr>
          <w:rFonts w:ascii="Arial" w:hAnsi="Arial" w:cs="Arial"/>
          <w:b/>
        </w:rPr>
      </w:pPr>
    </w:p>
    <w:p w14:paraId="670FF680" w14:textId="2EE718EA" w:rsidR="00230462" w:rsidRPr="00A95BF5" w:rsidRDefault="00A95BF5" w:rsidP="00A95BF5">
      <w:pPr>
        <w:spacing w:after="0"/>
        <w:jc w:val="both"/>
        <w:rPr>
          <w:rFonts w:ascii="Arial" w:hAnsi="Arial" w:cs="Arial"/>
          <w:b/>
        </w:rPr>
      </w:pPr>
      <w:r w:rsidRPr="00A95BF5">
        <w:rPr>
          <w:rFonts w:ascii="Arial" w:hAnsi="Arial" w:cs="Arial"/>
          <w:b/>
        </w:rPr>
        <w:t>18.0</w:t>
      </w:r>
      <w:r>
        <w:rPr>
          <w:rFonts w:ascii="Arial" w:hAnsi="Arial" w:cs="Arial"/>
        </w:rPr>
        <w:t xml:space="preserve"> </w:t>
      </w:r>
      <w:r w:rsidR="00230462" w:rsidRPr="00A95BF5">
        <w:rPr>
          <w:rFonts w:ascii="Arial" w:hAnsi="Arial" w:cs="Arial"/>
          <w:b/>
        </w:rPr>
        <w:t>Hosts/Accommodation</w:t>
      </w:r>
      <w:r w:rsidR="00D249B8" w:rsidRPr="00A95BF5">
        <w:rPr>
          <w:rFonts w:ascii="Arial" w:hAnsi="Arial" w:cs="Arial"/>
          <w:b/>
        </w:rPr>
        <w:t xml:space="preserve"> Policy</w:t>
      </w:r>
    </w:p>
    <w:p w14:paraId="6A707B8B" w14:textId="77777777" w:rsidR="00230462" w:rsidRDefault="00230462" w:rsidP="00230462">
      <w:pPr>
        <w:spacing w:after="0"/>
        <w:jc w:val="both"/>
        <w:rPr>
          <w:rFonts w:ascii="Arial" w:hAnsi="Arial" w:cs="Arial"/>
        </w:rPr>
      </w:pPr>
    </w:p>
    <w:p w14:paraId="784064AD" w14:textId="18B5C6AA" w:rsidR="00230462" w:rsidRDefault="00230462" w:rsidP="00230462">
      <w:pPr>
        <w:spacing w:after="0"/>
        <w:jc w:val="both"/>
        <w:rPr>
          <w:rFonts w:ascii="Arial" w:hAnsi="Arial" w:cs="Arial"/>
        </w:rPr>
      </w:pPr>
      <w:r>
        <w:rPr>
          <w:rFonts w:ascii="Arial" w:hAnsi="Arial" w:cs="Arial"/>
        </w:rPr>
        <w:t>Players accessing the Full Time Training Model are often housed in local accommodation</w:t>
      </w:r>
      <w:r w:rsidR="00CF013E">
        <w:rPr>
          <w:rFonts w:ascii="Arial" w:hAnsi="Arial" w:cs="Arial"/>
        </w:rPr>
        <w:t xml:space="preserve"> (host families that fall outside of ‘private fostering’)</w:t>
      </w:r>
      <w:r>
        <w:rPr>
          <w:rFonts w:ascii="Arial" w:hAnsi="Arial" w:cs="Arial"/>
        </w:rPr>
        <w:t xml:space="preserve">, which means that </w:t>
      </w:r>
      <w:r w:rsidR="004B408A">
        <w:rPr>
          <w:rFonts w:ascii="Arial" w:hAnsi="Arial" w:cs="Arial"/>
        </w:rPr>
        <w:t xml:space="preserve">players </w:t>
      </w:r>
      <w:r w:rsidR="00CF013E">
        <w:rPr>
          <w:rFonts w:ascii="Arial" w:hAnsi="Arial" w:cs="Arial"/>
        </w:rPr>
        <w:t>between 16 and</w:t>
      </w:r>
      <w:r>
        <w:rPr>
          <w:rFonts w:ascii="Arial" w:hAnsi="Arial" w:cs="Arial"/>
        </w:rPr>
        <w:t xml:space="preserve"> 18 years </w:t>
      </w:r>
      <w:r w:rsidR="00CF013E">
        <w:rPr>
          <w:rFonts w:ascii="Arial" w:hAnsi="Arial" w:cs="Arial"/>
        </w:rPr>
        <w:t xml:space="preserve">of age </w:t>
      </w:r>
      <w:r>
        <w:rPr>
          <w:rFonts w:ascii="Arial" w:hAnsi="Arial" w:cs="Arial"/>
        </w:rPr>
        <w:t xml:space="preserve">are </w:t>
      </w:r>
      <w:r w:rsidR="004B408A">
        <w:rPr>
          <w:rFonts w:ascii="Arial" w:hAnsi="Arial" w:cs="Arial"/>
        </w:rPr>
        <w:t xml:space="preserve">consistently away from their normal family conditions. </w:t>
      </w:r>
      <w:r w:rsidR="00895471">
        <w:rPr>
          <w:rFonts w:ascii="Arial" w:hAnsi="Arial" w:cs="Arial"/>
        </w:rPr>
        <w:t>The Club is responsive to</w:t>
      </w:r>
      <w:r w:rsidR="00237FD8">
        <w:rPr>
          <w:rFonts w:ascii="Arial" w:hAnsi="Arial" w:cs="Arial"/>
        </w:rPr>
        <w:t xml:space="preserve"> the needs of individuals accessing accommodation and have followed the League Football Education’s guidelines and recommendations with regard to (a) vetting accommodation providers (b) provider’s role specifications (c) visit checklist (d) provider’s risk assessment (Appendix H). Whilst this document acknowledges this aspect of safeguarding, the Education &amp; Welfare Plan further details in implementing safeguarding applications in and around the accommodation element.</w:t>
      </w:r>
    </w:p>
    <w:p w14:paraId="5963313D" w14:textId="77777777" w:rsidR="003619E4" w:rsidRDefault="003619E4" w:rsidP="00230462">
      <w:pPr>
        <w:spacing w:after="0"/>
        <w:jc w:val="both"/>
        <w:rPr>
          <w:rFonts w:ascii="Arial" w:hAnsi="Arial" w:cs="Arial"/>
        </w:rPr>
      </w:pPr>
    </w:p>
    <w:p w14:paraId="4D64DCAF" w14:textId="77777777" w:rsidR="003619E4" w:rsidRDefault="00776C5D" w:rsidP="003619E4">
      <w:pPr>
        <w:spacing w:after="0"/>
        <w:jc w:val="center"/>
        <w:rPr>
          <w:rFonts w:ascii="Arial" w:hAnsi="Arial" w:cs="Arial"/>
        </w:rPr>
      </w:pPr>
      <w:r>
        <w:rPr>
          <w:noProof/>
          <w:lang w:eastAsia="en-GB"/>
        </w:rPr>
        <w:lastRenderedPageBreak/>
        <w:drawing>
          <wp:inline distT="0" distB="0" distL="0" distR="0" wp14:anchorId="60A6B53A" wp14:editId="3F598297">
            <wp:extent cx="2933700" cy="2090912"/>
            <wp:effectExtent l="0" t="0" r="0"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378" t="20786" r="23002" b="11246"/>
                    <a:stretch/>
                  </pic:blipFill>
                  <pic:spPr bwMode="auto">
                    <a:xfrm>
                      <a:off x="0" y="0"/>
                      <a:ext cx="2984482" cy="2127106"/>
                    </a:xfrm>
                    <a:prstGeom prst="rect">
                      <a:avLst/>
                    </a:prstGeom>
                    <a:ln>
                      <a:noFill/>
                    </a:ln>
                    <a:extLst>
                      <a:ext uri="{53640926-AAD7-44D8-BBD7-CCE9431645EC}">
                        <a14:shadowObscured xmlns:a14="http://schemas.microsoft.com/office/drawing/2010/main"/>
                      </a:ext>
                    </a:extLst>
                  </pic:spPr>
                </pic:pic>
              </a:graphicData>
            </a:graphic>
          </wp:inline>
        </w:drawing>
      </w:r>
    </w:p>
    <w:p w14:paraId="3172F227" w14:textId="77777777" w:rsidR="00C1367E" w:rsidRDefault="00C1367E" w:rsidP="00230462">
      <w:pPr>
        <w:spacing w:after="0"/>
        <w:jc w:val="both"/>
        <w:rPr>
          <w:rFonts w:ascii="Arial" w:hAnsi="Arial" w:cs="Arial"/>
        </w:rPr>
      </w:pPr>
    </w:p>
    <w:p w14:paraId="21C08E13" w14:textId="77777777" w:rsidR="00D249B8" w:rsidRPr="00A95BF5" w:rsidRDefault="00A95BF5" w:rsidP="00A95BF5">
      <w:pPr>
        <w:spacing w:after="0"/>
        <w:jc w:val="both"/>
        <w:rPr>
          <w:rFonts w:ascii="Arial" w:hAnsi="Arial" w:cs="Arial"/>
          <w:b/>
        </w:rPr>
      </w:pPr>
      <w:r>
        <w:rPr>
          <w:rFonts w:ascii="Arial" w:hAnsi="Arial" w:cs="Arial"/>
          <w:b/>
        </w:rPr>
        <w:t xml:space="preserve">19.0 </w:t>
      </w:r>
      <w:r w:rsidR="00D249B8" w:rsidRPr="00A95BF5">
        <w:rPr>
          <w:rFonts w:ascii="Arial" w:hAnsi="Arial" w:cs="Arial"/>
          <w:b/>
        </w:rPr>
        <w:t>Transport Policy</w:t>
      </w:r>
    </w:p>
    <w:p w14:paraId="73172273" w14:textId="77777777" w:rsidR="00D249B8" w:rsidRDefault="00D249B8" w:rsidP="00D249B8">
      <w:pPr>
        <w:spacing w:after="0"/>
        <w:jc w:val="both"/>
        <w:rPr>
          <w:rFonts w:ascii="Arial" w:hAnsi="Arial" w:cs="Arial"/>
        </w:rPr>
      </w:pPr>
    </w:p>
    <w:p w14:paraId="599194C8" w14:textId="77777777" w:rsidR="006D1208" w:rsidRDefault="00647E34" w:rsidP="006D1208">
      <w:pPr>
        <w:spacing w:after="0"/>
        <w:rPr>
          <w:rFonts w:ascii="Arial" w:hAnsi="Arial" w:cs="Arial"/>
        </w:rPr>
      </w:pPr>
      <w:r>
        <w:rPr>
          <w:rFonts w:ascii="Arial" w:hAnsi="Arial" w:cs="Arial"/>
        </w:rPr>
        <w:t xml:space="preserve">This Transport Policy covers the Part Time Training Model, Hybrid Training Model and Full Time Training Model, inclusive of </w:t>
      </w:r>
      <w:r w:rsidRPr="00647E34">
        <w:rPr>
          <w:rFonts w:ascii="Arial" w:hAnsi="Arial" w:cs="Arial"/>
          <w:b/>
        </w:rPr>
        <w:t>all</w:t>
      </w:r>
      <w:r>
        <w:rPr>
          <w:rFonts w:ascii="Arial" w:hAnsi="Arial" w:cs="Arial"/>
        </w:rPr>
        <w:t xml:space="preserve"> Under 18 players at the Club. </w:t>
      </w:r>
      <w:r w:rsidR="00D249B8" w:rsidRPr="00D249B8">
        <w:rPr>
          <w:rFonts w:ascii="Arial" w:hAnsi="Arial" w:cs="Arial"/>
        </w:rPr>
        <w:t>Barnsley Football Club is committed to safeguarding and promoting the welfare of children and young people and expects all staff and volunteers to share this commitment.</w:t>
      </w:r>
      <w:r w:rsidR="00D249B8">
        <w:rPr>
          <w:rFonts w:ascii="Arial" w:hAnsi="Arial" w:cs="Arial"/>
        </w:rPr>
        <w:t xml:space="preserve"> </w:t>
      </w:r>
      <w:r w:rsidR="00D249B8" w:rsidRPr="00D249B8">
        <w:rPr>
          <w:rFonts w:ascii="Arial" w:hAnsi="Arial" w:cs="Arial"/>
        </w:rPr>
        <w:t>One main area where the welfare of children and young people must be considered is when they are being transported</w:t>
      </w:r>
      <w:r w:rsidR="00D249B8">
        <w:rPr>
          <w:rFonts w:ascii="Arial" w:hAnsi="Arial" w:cs="Arial"/>
        </w:rPr>
        <w:t>,</w:t>
      </w:r>
      <w:r w:rsidR="00D249B8" w:rsidRPr="00D249B8">
        <w:rPr>
          <w:rFonts w:ascii="Arial" w:hAnsi="Arial" w:cs="Arial"/>
        </w:rPr>
        <w:t xml:space="preserve"> as part of Club activities.</w:t>
      </w:r>
      <w:r w:rsidR="00D249B8">
        <w:rPr>
          <w:rFonts w:ascii="Arial" w:hAnsi="Arial" w:cs="Arial"/>
        </w:rPr>
        <w:t xml:space="preserve"> </w:t>
      </w:r>
    </w:p>
    <w:p w14:paraId="41059200" w14:textId="77777777" w:rsidR="006D1208" w:rsidRDefault="006D1208" w:rsidP="006D1208">
      <w:pPr>
        <w:spacing w:after="0"/>
        <w:rPr>
          <w:rFonts w:ascii="Arial" w:hAnsi="Arial" w:cs="Arial"/>
        </w:rPr>
      </w:pPr>
    </w:p>
    <w:p w14:paraId="0DBEDF92" w14:textId="67F3C09B" w:rsidR="00D249B8" w:rsidRDefault="00D249B8" w:rsidP="006D1208">
      <w:pPr>
        <w:spacing w:after="0"/>
        <w:jc w:val="both"/>
        <w:rPr>
          <w:rFonts w:ascii="Arial" w:hAnsi="Arial" w:cs="Arial"/>
        </w:rPr>
      </w:pPr>
      <w:r>
        <w:rPr>
          <w:rFonts w:ascii="Arial" w:hAnsi="Arial" w:cs="Arial"/>
        </w:rPr>
        <w:t>Separately, the Club engage in International tournaments with club adhering</w:t>
      </w:r>
      <w:r w:rsidRPr="00D249B8">
        <w:rPr>
          <w:rFonts w:ascii="Arial" w:hAnsi="Arial" w:cs="Arial"/>
        </w:rPr>
        <w:t xml:space="preserve"> to t</w:t>
      </w:r>
      <w:r>
        <w:rPr>
          <w:rFonts w:ascii="Arial" w:hAnsi="Arial" w:cs="Arial"/>
        </w:rPr>
        <w:t>he guidance provided by the Football A</w:t>
      </w:r>
      <w:r w:rsidR="006D1208">
        <w:rPr>
          <w:rFonts w:ascii="Arial" w:hAnsi="Arial" w:cs="Arial"/>
        </w:rPr>
        <w:t>ssociation’s ‘Travel, Trips and Tournaments</w:t>
      </w:r>
      <w:r w:rsidR="00776C5D">
        <w:rPr>
          <w:rFonts w:ascii="Arial" w:hAnsi="Arial" w:cs="Arial"/>
        </w:rPr>
        <w:t>’</w:t>
      </w:r>
      <w:r w:rsidR="006D1208">
        <w:rPr>
          <w:rFonts w:ascii="Arial" w:hAnsi="Arial" w:cs="Arial"/>
        </w:rPr>
        <w:t xml:space="preserve"> </w:t>
      </w:r>
      <w:r>
        <w:rPr>
          <w:rFonts w:ascii="Arial" w:hAnsi="Arial" w:cs="Arial"/>
        </w:rPr>
        <w:t xml:space="preserve">and the </w:t>
      </w:r>
      <w:r w:rsidR="00B076C1">
        <w:rPr>
          <w:rFonts w:ascii="Arial" w:hAnsi="Arial" w:cs="Arial"/>
        </w:rPr>
        <w:t>NSPCC</w:t>
      </w:r>
      <w:r w:rsidR="00AC0AA6">
        <w:rPr>
          <w:rFonts w:ascii="Arial" w:hAnsi="Arial" w:cs="Arial"/>
        </w:rPr>
        <w:t xml:space="preserve">/CPSU </w:t>
      </w:r>
      <w:r w:rsidR="00B076C1">
        <w:rPr>
          <w:rFonts w:ascii="Arial" w:hAnsi="Arial" w:cs="Arial"/>
        </w:rPr>
        <w:t>‘transport policy and trips away guidance’</w:t>
      </w:r>
      <w:r w:rsidR="00776C5D">
        <w:rPr>
          <w:rStyle w:val="FootnoteReference"/>
          <w:rFonts w:ascii="Arial" w:hAnsi="Arial" w:cs="Arial"/>
        </w:rPr>
        <w:footnoteReference w:id="17"/>
      </w:r>
      <w:r w:rsidR="00776C5D">
        <w:rPr>
          <w:rFonts w:ascii="Arial" w:hAnsi="Arial" w:cs="Arial"/>
        </w:rPr>
        <w:t xml:space="preserve">. </w:t>
      </w:r>
    </w:p>
    <w:p w14:paraId="6E93A825" w14:textId="77777777" w:rsidR="00B076C1" w:rsidRPr="00D249B8" w:rsidRDefault="00B076C1" w:rsidP="00D249B8">
      <w:pPr>
        <w:spacing w:after="0"/>
        <w:jc w:val="both"/>
        <w:rPr>
          <w:rFonts w:ascii="Arial" w:hAnsi="Arial" w:cs="Arial"/>
        </w:rPr>
      </w:pPr>
    </w:p>
    <w:p w14:paraId="31A697EA" w14:textId="77777777" w:rsidR="0056636E" w:rsidRDefault="00B076C1" w:rsidP="0056636E">
      <w:pPr>
        <w:spacing w:after="0"/>
        <w:jc w:val="both"/>
        <w:rPr>
          <w:rFonts w:ascii="Arial" w:hAnsi="Arial" w:cs="Arial"/>
        </w:rPr>
      </w:pPr>
      <w:r>
        <w:rPr>
          <w:rFonts w:ascii="Arial" w:hAnsi="Arial" w:cs="Arial"/>
        </w:rPr>
        <w:t>The basic guiding principles include:</w:t>
      </w:r>
    </w:p>
    <w:p w14:paraId="5F1ECB3D" w14:textId="77777777" w:rsidR="00B076C1" w:rsidRDefault="00B076C1" w:rsidP="0056636E">
      <w:pPr>
        <w:spacing w:after="0"/>
        <w:jc w:val="both"/>
        <w:rPr>
          <w:rFonts w:ascii="Arial" w:hAnsi="Arial" w:cs="Arial"/>
        </w:rPr>
      </w:pPr>
    </w:p>
    <w:p w14:paraId="3B67DE31" w14:textId="77777777" w:rsidR="00B076C1" w:rsidRDefault="00B076C1" w:rsidP="00B076C1">
      <w:pPr>
        <w:pStyle w:val="ListParagraph"/>
        <w:numPr>
          <w:ilvl w:val="1"/>
          <w:numId w:val="30"/>
        </w:numPr>
        <w:spacing w:after="0"/>
        <w:ind w:left="1134" w:firstLine="0"/>
        <w:jc w:val="both"/>
        <w:rPr>
          <w:rFonts w:ascii="Arial" w:hAnsi="Arial" w:cs="Arial"/>
        </w:rPr>
      </w:pPr>
      <w:r w:rsidRPr="00B076C1">
        <w:rPr>
          <w:rFonts w:ascii="Arial" w:hAnsi="Arial" w:cs="Arial"/>
        </w:rPr>
        <w:t>Parents/carers should remain responsible for transporting their child to the training venue, or must make private arrangeme</w:t>
      </w:r>
      <w:r>
        <w:rPr>
          <w:rFonts w:ascii="Arial" w:hAnsi="Arial" w:cs="Arial"/>
        </w:rPr>
        <w:t>nts (e.g. with another parent)</w:t>
      </w:r>
    </w:p>
    <w:p w14:paraId="1AC3E162" w14:textId="77777777" w:rsidR="00B076C1" w:rsidRDefault="00B076C1" w:rsidP="00B076C1">
      <w:pPr>
        <w:pStyle w:val="ListParagraph"/>
        <w:numPr>
          <w:ilvl w:val="1"/>
          <w:numId w:val="30"/>
        </w:numPr>
        <w:spacing w:after="0"/>
        <w:ind w:left="1134" w:firstLine="0"/>
        <w:jc w:val="both"/>
        <w:rPr>
          <w:rFonts w:ascii="Arial" w:hAnsi="Arial" w:cs="Arial"/>
        </w:rPr>
      </w:pPr>
      <w:r w:rsidRPr="00B076C1">
        <w:rPr>
          <w:rFonts w:ascii="Arial" w:hAnsi="Arial" w:cs="Arial"/>
        </w:rPr>
        <w:t xml:space="preserve">Parents may neither request nor expect instructors or others in positions of responsibility in the club to transport their child, except in an emergency. </w:t>
      </w:r>
    </w:p>
    <w:p w14:paraId="67AA2F6F" w14:textId="77777777" w:rsidR="00B076C1" w:rsidRDefault="00B076C1" w:rsidP="00B076C1">
      <w:pPr>
        <w:pStyle w:val="ListParagraph"/>
        <w:numPr>
          <w:ilvl w:val="1"/>
          <w:numId w:val="30"/>
        </w:numPr>
        <w:spacing w:after="0"/>
        <w:ind w:left="1134" w:firstLine="0"/>
        <w:jc w:val="both"/>
        <w:rPr>
          <w:rFonts w:ascii="Arial" w:hAnsi="Arial" w:cs="Arial"/>
        </w:rPr>
      </w:pPr>
      <w:r w:rsidRPr="00B076C1">
        <w:rPr>
          <w:rFonts w:ascii="Arial" w:hAnsi="Arial" w:cs="Arial"/>
        </w:rPr>
        <w:t>Clubs may find that a number of children are unable to attend training venues due to transport difficulty. If so, the club should consider hiring a minibus and driver. The company hiring the transport should have suitable insurance and personnel checks for drivers, however, the club must ensure that checks are in</w:t>
      </w:r>
      <w:r>
        <w:rPr>
          <w:rFonts w:ascii="Arial" w:hAnsi="Arial" w:cs="Arial"/>
        </w:rPr>
        <w:t xml:space="preserve"> place including a DBS check. </w:t>
      </w:r>
    </w:p>
    <w:p w14:paraId="06EAB66E" w14:textId="77777777" w:rsidR="00B076C1" w:rsidRPr="00B076C1" w:rsidRDefault="00B076C1" w:rsidP="00B076C1">
      <w:pPr>
        <w:pStyle w:val="ListParagraph"/>
        <w:numPr>
          <w:ilvl w:val="1"/>
          <w:numId w:val="30"/>
        </w:numPr>
        <w:spacing w:after="0"/>
        <w:ind w:left="1134" w:firstLine="0"/>
        <w:jc w:val="both"/>
        <w:rPr>
          <w:rFonts w:ascii="Arial" w:hAnsi="Arial" w:cs="Arial"/>
        </w:rPr>
      </w:pPr>
      <w:r w:rsidRPr="00B076C1">
        <w:rPr>
          <w:rFonts w:ascii="Arial" w:hAnsi="Arial" w:cs="Arial"/>
        </w:rPr>
        <w:t>In any emergency, use the guidance on transporting a child given for ‘Late Collection of Children’</w:t>
      </w:r>
    </w:p>
    <w:p w14:paraId="75654C29" w14:textId="77777777" w:rsidR="00B076C1" w:rsidRDefault="00B076C1" w:rsidP="00B076C1">
      <w:pPr>
        <w:spacing w:after="0"/>
        <w:jc w:val="both"/>
        <w:rPr>
          <w:rFonts w:ascii="Arial" w:hAnsi="Arial" w:cs="Arial"/>
        </w:rPr>
      </w:pPr>
    </w:p>
    <w:p w14:paraId="4A27B58F" w14:textId="77777777" w:rsidR="00B076C1" w:rsidRDefault="00B076C1" w:rsidP="00B076C1">
      <w:pPr>
        <w:spacing w:after="0"/>
        <w:jc w:val="both"/>
        <w:rPr>
          <w:rFonts w:ascii="Arial" w:hAnsi="Arial" w:cs="Arial"/>
        </w:rPr>
      </w:pPr>
      <w:r>
        <w:rPr>
          <w:rFonts w:ascii="Arial" w:hAnsi="Arial" w:cs="Arial"/>
        </w:rPr>
        <w:t>The academy</w:t>
      </w:r>
      <w:r w:rsidRPr="00B076C1">
        <w:rPr>
          <w:rFonts w:ascii="Arial" w:hAnsi="Arial" w:cs="Arial"/>
        </w:rPr>
        <w:t xml:space="preserve"> recognises that in some circumstances transport arrangements are an essential part of a </w:t>
      </w:r>
      <w:r>
        <w:rPr>
          <w:rFonts w:ascii="Arial" w:hAnsi="Arial" w:cs="Arial"/>
        </w:rPr>
        <w:t>player’s</w:t>
      </w:r>
      <w:r w:rsidRPr="00B076C1">
        <w:rPr>
          <w:rFonts w:ascii="Arial" w:hAnsi="Arial" w:cs="Arial"/>
        </w:rPr>
        <w:t xml:space="preserve"> participation in training and competition. If every alternative has been exhausted and the club must transport a child, there are a number of safety measures that should be put in place to minimise the risk:</w:t>
      </w:r>
    </w:p>
    <w:p w14:paraId="706D01BE" w14:textId="77777777" w:rsidR="00364AAE" w:rsidRDefault="00364AAE" w:rsidP="00B076C1">
      <w:pPr>
        <w:spacing w:after="0"/>
        <w:jc w:val="both"/>
        <w:rPr>
          <w:rFonts w:ascii="Arial" w:hAnsi="Arial" w:cs="Arial"/>
        </w:rPr>
      </w:pPr>
    </w:p>
    <w:p w14:paraId="20E8CB37" w14:textId="77777777" w:rsidR="00364AAE" w:rsidRPr="007414A9" w:rsidRDefault="00364AAE" w:rsidP="007414A9">
      <w:pPr>
        <w:pStyle w:val="ListParagraph"/>
        <w:numPr>
          <w:ilvl w:val="0"/>
          <w:numId w:val="31"/>
        </w:numPr>
        <w:spacing w:after="0"/>
        <w:jc w:val="both"/>
        <w:rPr>
          <w:rFonts w:ascii="Arial" w:hAnsi="Arial" w:cs="Arial"/>
        </w:rPr>
      </w:pPr>
      <w:r w:rsidRPr="007414A9">
        <w:rPr>
          <w:rFonts w:ascii="Arial" w:hAnsi="Arial" w:cs="Arial"/>
        </w:rPr>
        <w:t>The driver should have a valid driving licence and a current DBS check.</w:t>
      </w:r>
    </w:p>
    <w:p w14:paraId="1DC8B3C1" w14:textId="77777777" w:rsidR="007414A9" w:rsidRPr="007414A9" w:rsidRDefault="00364AAE" w:rsidP="007414A9">
      <w:pPr>
        <w:pStyle w:val="ListParagraph"/>
        <w:numPr>
          <w:ilvl w:val="0"/>
          <w:numId w:val="31"/>
        </w:numPr>
        <w:spacing w:after="0"/>
        <w:jc w:val="both"/>
        <w:rPr>
          <w:rFonts w:ascii="Arial" w:hAnsi="Arial" w:cs="Arial"/>
        </w:rPr>
      </w:pPr>
      <w:r w:rsidRPr="007414A9">
        <w:rPr>
          <w:rFonts w:ascii="Arial" w:hAnsi="Arial" w:cs="Arial"/>
        </w:rPr>
        <w:t>The club must obtain from each parent their written agreement to the transport of their child by a</w:t>
      </w:r>
      <w:r w:rsidR="007414A9">
        <w:rPr>
          <w:rFonts w:ascii="Arial" w:hAnsi="Arial" w:cs="Arial"/>
        </w:rPr>
        <w:t xml:space="preserve"> specifically named club member (Operations Manager).</w:t>
      </w:r>
      <w:r w:rsidRPr="007414A9">
        <w:rPr>
          <w:rFonts w:ascii="Arial" w:hAnsi="Arial" w:cs="Arial"/>
        </w:rPr>
        <w:t xml:space="preserve"> A person other than the driver should discuss arrangements with bo</w:t>
      </w:r>
      <w:r w:rsidR="007414A9" w:rsidRPr="007414A9">
        <w:rPr>
          <w:rFonts w:ascii="Arial" w:hAnsi="Arial" w:cs="Arial"/>
        </w:rPr>
        <w:t>th parent and child.</w:t>
      </w:r>
    </w:p>
    <w:p w14:paraId="37A4C47C" w14:textId="77777777" w:rsidR="007414A9" w:rsidRPr="007414A9" w:rsidRDefault="00364AAE" w:rsidP="007414A9">
      <w:pPr>
        <w:pStyle w:val="ListParagraph"/>
        <w:numPr>
          <w:ilvl w:val="0"/>
          <w:numId w:val="31"/>
        </w:numPr>
        <w:spacing w:after="0"/>
        <w:jc w:val="both"/>
        <w:rPr>
          <w:rFonts w:ascii="Arial" w:hAnsi="Arial" w:cs="Arial"/>
        </w:rPr>
      </w:pPr>
      <w:r w:rsidRPr="007414A9">
        <w:rPr>
          <w:rFonts w:ascii="Arial" w:hAnsi="Arial" w:cs="Arial"/>
        </w:rPr>
        <w:lastRenderedPageBreak/>
        <w:t>The driver must ensure that they have insurance to carry others, particularly if they are in a paid p</w:t>
      </w:r>
      <w:r w:rsidR="007414A9" w:rsidRPr="007414A9">
        <w:rPr>
          <w:rFonts w:ascii="Arial" w:hAnsi="Arial" w:cs="Arial"/>
        </w:rPr>
        <w:t>osition or claiming expenses.</w:t>
      </w:r>
    </w:p>
    <w:p w14:paraId="4712ACED" w14:textId="77777777" w:rsidR="007414A9" w:rsidRDefault="00364AAE" w:rsidP="00B076C1">
      <w:pPr>
        <w:pStyle w:val="ListParagraph"/>
        <w:numPr>
          <w:ilvl w:val="0"/>
          <w:numId w:val="31"/>
        </w:numPr>
        <w:spacing w:after="0"/>
        <w:jc w:val="both"/>
        <w:rPr>
          <w:rFonts w:ascii="Arial" w:hAnsi="Arial" w:cs="Arial"/>
        </w:rPr>
      </w:pPr>
      <w:r w:rsidRPr="007414A9">
        <w:rPr>
          <w:rFonts w:ascii="Arial" w:hAnsi="Arial" w:cs="Arial"/>
        </w:rPr>
        <w:t xml:space="preserve">The driver should if possible have more than one child in the car and the child/children should sit </w:t>
      </w:r>
      <w:r w:rsidR="007414A9" w:rsidRPr="007414A9">
        <w:rPr>
          <w:rFonts w:ascii="Arial" w:hAnsi="Arial" w:cs="Arial"/>
        </w:rPr>
        <w:t>in the rear of the car.</w:t>
      </w:r>
    </w:p>
    <w:p w14:paraId="3280DECF" w14:textId="77777777" w:rsidR="007414A9" w:rsidRDefault="00364AAE" w:rsidP="00B076C1">
      <w:pPr>
        <w:pStyle w:val="ListParagraph"/>
        <w:numPr>
          <w:ilvl w:val="0"/>
          <w:numId w:val="31"/>
        </w:numPr>
        <w:spacing w:after="0"/>
        <w:jc w:val="both"/>
        <w:rPr>
          <w:rFonts w:ascii="Arial" w:hAnsi="Arial" w:cs="Arial"/>
        </w:rPr>
      </w:pPr>
      <w:r w:rsidRPr="007414A9">
        <w:rPr>
          <w:rFonts w:ascii="Arial" w:hAnsi="Arial" w:cs="Arial"/>
        </w:rPr>
        <w:t xml:space="preserve">When dropping children at their home after a training session the drivers should alternate which child is dropped off last. If that is not </w:t>
      </w:r>
      <w:r w:rsidR="007414A9" w:rsidRPr="007414A9">
        <w:rPr>
          <w:rFonts w:ascii="Arial" w:hAnsi="Arial" w:cs="Arial"/>
        </w:rPr>
        <w:t>possible,</w:t>
      </w:r>
      <w:r w:rsidRPr="007414A9">
        <w:rPr>
          <w:rFonts w:ascii="Arial" w:hAnsi="Arial" w:cs="Arial"/>
        </w:rPr>
        <w:t xml:space="preserve"> alternate the last child to be dropped off home as this would reduce the risk of the driver repeatedly be</w:t>
      </w:r>
      <w:r w:rsidR="007414A9">
        <w:rPr>
          <w:rFonts w:ascii="Arial" w:hAnsi="Arial" w:cs="Arial"/>
        </w:rPr>
        <w:t>ing alone with the same child</w:t>
      </w:r>
    </w:p>
    <w:p w14:paraId="14F07575" w14:textId="77777777" w:rsidR="007414A9" w:rsidRDefault="00364AAE" w:rsidP="00B076C1">
      <w:pPr>
        <w:pStyle w:val="ListParagraph"/>
        <w:numPr>
          <w:ilvl w:val="0"/>
          <w:numId w:val="31"/>
        </w:numPr>
        <w:spacing w:after="0"/>
        <w:jc w:val="both"/>
        <w:rPr>
          <w:rFonts w:ascii="Arial" w:hAnsi="Arial" w:cs="Arial"/>
        </w:rPr>
      </w:pPr>
      <w:r w:rsidRPr="007414A9">
        <w:rPr>
          <w:rFonts w:ascii="Arial" w:hAnsi="Arial" w:cs="Arial"/>
        </w:rPr>
        <w:t>Ideally the last two children in the car should be delivered to an agreed point (i.e. one of their family homes)</w:t>
      </w:r>
      <w:r w:rsidR="007414A9">
        <w:rPr>
          <w:rFonts w:ascii="Arial" w:hAnsi="Arial" w:cs="Arial"/>
        </w:rPr>
        <w:t xml:space="preserve"> </w:t>
      </w:r>
      <w:r w:rsidRPr="007414A9">
        <w:rPr>
          <w:rFonts w:ascii="Arial" w:hAnsi="Arial" w:cs="Arial"/>
        </w:rPr>
        <w:t>to avoid the driver being a</w:t>
      </w:r>
      <w:r w:rsidR="007414A9">
        <w:rPr>
          <w:rFonts w:ascii="Arial" w:hAnsi="Arial" w:cs="Arial"/>
        </w:rPr>
        <w:t xml:space="preserve">lone with one child in the car </w:t>
      </w:r>
    </w:p>
    <w:p w14:paraId="67D6BD34" w14:textId="77777777" w:rsidR="007414A9" w:rsidRDefault="00364AAE" w:rsidP="00B076C1">
      <w:pPr>
        <w:pStyle w:val="ListParagraph"/>
        <w:numPr>
          <w:ilvl w:val="0"/>
          <w:numId w:val="31"/>
        </w:numPr>
        <w:spacing w:after="0"/>
        <w:jc w:val="both"/>
        <w:rPr>
          <w:rFonts w:ascii="Arial" w:hAnsi="Arial" w:cs="Arial"/>
        </w:rPr>
      </w:pPr>
      <w:r w:rsidRPr="007414A9">
        <w:rPr>
          <w:rFonts w:ascii="Arial" w:hAnsi="Arial" w:cs="Arial"/>
        </w:rPr>
        <w:t>Never take the child to your home. If you have your child in the car, take them home after dropping of</w:t>
      </w:r>
      <w:r w:rsidR="007414A9">
        <w:rPr>
          <w:rFonts w:ascii="Arial" w:hAnsi="Arial" w:cs="Arial"/>
        </w:rPr>
        <w:t>f the other children present.</w:t>
      </w:r>
    </w:p>
    <w:p w14:paraId="34255A78" w14:textId="77777777" w:rsidR="007414A9" w:rsidRDefault="00364AAE" w:rsidP="00B076C1">
      <w:pPr>
        <w:pStyle w:val="ListParagraph"/>
        <w:numPr>
          <w:ilvl w:val="0"/>
          <w:numId w:val="31"/>
        </w:numPr>
        <w:spacing w:after="0"/>
        <w:jc w:val="both"/>
        <w:rPr>
          <w:rFonts w:ascii="Arial" w:hAnsi="Arial" w:cs="Arial"/>
        </w:rPr>
      </w:pPr>
      <w:r w:rsidRPr="007414A9">
        <w:rPr>
          <w:rFonts w:ascii="Arial" w:hAnsi="Arial" w:cs="Arial"/>
        </w:rPr>
        <w:t xml:space="preserve">The driver should have a point of contact and mobile </w:t>
      </w:r>
      <w:r w:rsidR="007414A9">
        <w:rPr>
          <w:rFonts w:ascii="Arial" w:hAnsi="Arial" w:cs="Arial"/>
        </w:rPr>
        <w:t>phone should they break down.</w:t>
      </w:r>
    </w:p>
    <w:p w14:paraId="180C7A9F" w14:textId="77777777" w:rsidR="007414A9" w:rsidRDefault="00364AAE" w:rsidP="00B076C1">
      <w:pPr>
        <w:pStyle w:val="ListParagraph"/>
        <w:numPr>
          <w:ilvl w:val="0"/>
          <w:numId w:val="31"/>
        </w:numPr>
        <w:spacing w:after="0"/>
        <w:jc w:val="both"/>
        <w:rPr>
          <w:rFonts w:ascii="Arial" w:hAnsi="Arial" w:cs="Arial"/>
        </w:rPr>
      </w:pPr>
      <w:r w:rsidRPr="007414A9">
        <w:rPr>
          <w:rFonts w:ascii="Arial" w:hAnsi="Arial" w:cs="Arial"/>
        </w:rPr>
        <w:t xml:space="preserve">Ensure that children are aware of their rights and they have someone to turn to or report any concerns they may have. If a culture of safety and openness is created within </w:t>
      </w:r>
      <w:r w:rsidR="007414A9">
        <w:rPr>
          <w:rFonts w:ascii="Arial" w:hAnsi="Arial" w:cs="Arial"/>
        </w:rPr>
        <w:t xml:space="preserve">the </w:t>
      </w:r>
      <w:r w:rsidR="00CE4FE8">
        <w:rPr>
          <w:rFonts w:ascii="Arial" w:hAnsi="Arial" w:cs="Arial"/>
        </w:rPr>
        <w:t>academy,</w:t>
      </w:r>
      <w:r w:rsidRPr="007414A9">
        <w:rPr>
          <w:rFonts w:ascii="Arial" w:hAnsi="Arial" w:cs="Arial"/>
        </w:rPr>
        <w:t xml:space="preserve"> then the child is more likely to disclose a s</w:t>
      </w:r>
      <w:r w:rsidR="007414A9">
        <w:rPr>
          <w:rFonts w:ascii="Arial" w:hAnsi="Arial" w:cs="Arial"/>
        </w:rPr>
        <w:t>ituation that causes concern.</w:t>
      </w:r>
    </w:p>
    <w:p w14:paraId="31C8F51D" w14:textId="77777777" w:rsidR="00EF1EA5" w:rsidRPr="00AC0AA6" w:rsidRDefault="00364AAE" w:rsidP="00CE4FE8">
      <w:pPr>
        <w:pStyle w:val="ListParagraph"/>
        <w:numPr>
          <w:ilvl w:val="0"/>
          <w:numId w:val="31"/>
        </w:numPr>
        <w:spacing w:after="0"/>
        <w:jc w:val="both"/>
        <w:rPr>
          <w:rFonts w:ascii="Arial" w:hAnsi="Arial" w:cs="Arial"/>
        </w:rPr>
      </w:pPr>
      <w:r w:rsidRPr="007414A9">
        <w:rPr>
          <w:rFonts w:ascii="Arial" w:hAnsi="Arial" w:cs="Arial"/>
        </w:rPr>
        <w:t>Children should wear seatbelts at all times</w:t>
      </w:r>
      <w:r w:rsidR="00AC0AA6">
        <w:rPr>
          <w:rFonts w:ascii="Arial" w:hAnsi="Arial" w:cs="Arial"/>
        </w:rPr>
        <w:t>: Seat Belts the Law</w:t>
      </w:r>
      <w:r w:rsidR="00AC0AA6">
        <w:rPr>
          <w:rStyle w:val="FootnoteReference"/>
          <w:rFonts w:ascii="Arial" w:hAnsi="Arial" w:cs="Arial"/>
        </w:rPr>
        <w:footnoteReference w:id="18"/>
      </w:r>
    </w:p>
    <w:p w14:paraId="05701ABA" w14:textId="77777777" w:rsidR="00EF1EA5" w:rsidRDefault="00EF1EA5" w:rsidP="00CE4FE8">
      <w:pPr>
        <w:spacing w:after="0"/>
        <w:jc w:val="both"/>
        <w:rPr>
          <w:rFonts w:ascii="Arial" w:hAnsi="Arial" w:cs="Arial"/>
        </w:rPr>
      </w:pPr>
    </w:p>
    <w:p w14:paraId="38BE0619" w14:textId="77777777" w:rsidR="00EF1EA5" w:rsidRDefault="00EF1EA5" w:rsidP="00CE4FE8">
      <w:pPr>
        <w:spacing w:after="0"/>
        <w:jc w:val="both"/>
        <w:rPr>
          <w:rFonts w:ascii="Arial" w:hAnsi="Arial" w:cs="Arial"/>
        </w:rPr>
      </w:pPr>
      <w:r>
        <w:rPr>
          <w:rFonts w:ascii="Arial" w:hAnsi="Arial" w:cs="Arial"/>
        </w:rPr>
        <w:t xml:space="preserve">Designated Drivers: </w:t>
      </w:r>
    </w:p>
    <w:p w14:paraId="6CFCAD38" w14:textId="77777777" w:rsidR="00EF1EA5" w:rsidRDefault="00EF1EA5" w:rsidP="00CE4FE8">
      <w:pPr>
        <w:spacing w:after="0"/>
        <w:jc w:val="both"/>
        <w:rPr>
          <w:rFonts w:ascii="Arial" w:hAnsi="Arial" w:cs="Arial"/>
        </w:rPr>
      </w:pPr>
    </w:p>
    <w:p w14:paraId="348E29C4" w14:textId="77777777" w:rsidR="00EF1EA5" w:rsidRDefault="00EF1EA5" w:rsidP="00CE4FE8">
      <w:pPr>
        <w:spacing w:after="0"/>
        <w:jc w:val="both"/>
        <w:rPr>
          <w:rFonts w:ascii="Arial" w:hAnsi="Arial" w:cs="Arial"/>
        </w:rPr>
      </w:pPr>
      <w:r>
        <w:rPr>
          <w:rFonts w:ascii="Arial" w:hAnsi="Arial" w:cs="Arial"/>
        </w:rPr>
        <w:t>The Club will hold a bank of ‘designated drivers’ covered from both an insurance and moral stand point who possess the relevant insurance and DBS requirements to permit transporting players/employees. Designated driver details (full copy of licence, insurance details, tax and MOT) will be held on staff files. Company cars may also be used to transport players/employees with permission of the Academy Manager</w:t>
      </w:r>
      <w:r w:rsidR="00DC6289">
        <w:rPr>
          <w:rFonts w:ascii="Arial" w:hAnsi="Arial" w:cs="Arial"/>
        </w:rPr>
        <w:t xml:space="preserve"> and in accordance with Barnsley Football Club’s Staff Handbook</w:t>
      </w:r>
      <w:r w:rsidR="00D11303">
        <w:rPr>
          <w:rFonts w:ascii="Arial" w:hAnsi="Arial" w:cs="Arial"/>
        </w:rPr>
        <w:t xml:space="preserve"> Company Car Policy</w:t>
      </w:r>
      <w:r>
        <w:rPr>
          <w:rFonts w:ascii="Arial" w:hAnsi="Arial" w:cs="Arial"/>
        </w:rPr>
        <w:t>.</w:t>
      </w:r>
    </w:p>
    <w:p w14:paraId="4CE517BF" w14:textId="77777777" w:rsidR="00EF1EA5" w:rsidRDefault="00EF1EA5" w:rsidP="00CE4FE8">
      <w:pPr>
        <w:spacing w:after="0"/>
        <w:jc w:val="both"/>
        <w:rPr>
          <w:rFonts w:ascii="Arial" w:hAnsi="Arial" w:cs="Arial"/>
        </w:rPr>
      </w:pPr>
    </w:p>
    <w:p w14:paraId="0BCCE889" w14:textId="77777777" w:rsidR="00CE4FE8" w:rsidRDefault="00CE4FE8" w:rsidP="00CE4FE8">
      <w:pPr>
        <w:spacing w:after="0"/>
        <w:jc w:val="both"/>
        <w:rPr>
          <w:rFonts w:ascii="Arial" w:hAnsi="Arial" w:cs="Arial"/>
        </w:rPr>
      </w:pPr>
      <w:r>
        <w:rPr>
          <w:rFonts w:ascii="Arial" w:hAnsi="Arial" w:cs="Arial"/>
        </w:rPr>
        <w:t>A day training event not including an overnight stay:</w:t>
      </w:r>
    </w:p>
    <w:p w14:paraId="4F0183B2" w14:textId="77777777" w:rsidR="00CE4FE8" w:rsidRDefault="00CE4FE8" w:rsidP="00CE4FE8">
      <w:pPr>
        <w:spacing w:after="0"/>
        <w:jc w:val="both"/>
        <w:rPr>
          <w:rFonts w:ascii="Arial" w:hAnsi="Arial" w:cs="Arial"/>
        </w:rPr>
      </w:pPr>
    </w:p>
    <w:p w14:paraId="082618C9" w14:textId="77777777" w:rsidR="00CE4FE8" w:rsidRPr="00CE4FE8" w:rsidRDefault="00CE4FE8" w:rsidP="00CE4FE8">
      <w:pPr>
        <w:pStyle w:val="ListParagraph"/>
        <w:numPr>
          <w:ilvl w:val="0"/>
          <w:numId w:val="32"/>
        </w:numPr>
        <w:spacing w:after="0"/>
        <w:jc w:val="both"/>
        <w:rPr>
          <w:rFonts w:ascii="Arial" w:hAnsi="Arial" w:cs="Arial"/>
        </w:rPr>
      </w:pPr>
      <w:r w:rsidRPr="00CE4FE8">
        <w:rPr>
          <w:rFonts w:ascii="Arial" w:hAnsi="Arial" w:cs="Arial"/>
        </w:rPr>
        <w:t xml:space="preserve">Parents must be informed of transport arrangements, venue details, costs and staff attending. And to provide phone contact details for the whole day. </w:t>
      </w:r>
    </w:p>
    <w:p w14:paraId="389197AF" w14:textId="77777777" w:rsidR="00CE4FE8" w:rsidRPr="00CE4FE8" w:rsidRDefault="00CE4FE8" w:rsidP="00CE4FE8">
      <w:pPr>
        <w:pStyle w:val="ListParagraph"/>
        <w:numPr>
          <w:ilvl w:val="0"/>
          <w:numId w:val="32"/>
        </w:numPr>
        <w:spacing w:after="0"/>
        <w:jc w:val="both"/>
        <w:rPr>
          <w:rFonts w:ascii="Arial" w:hAnsi="Arial" w:cs="Arial"/>
        </w:rPr>
      </w:pPr>
      <w:r w:rsidRPr="00CE4FE8">
        <w:rPr>
          <w:rFonts w:ascii="Arial" w:hAnsi="Arial" w:cs="Arial"/>
        </w:rPr>
        <w:t xml:space="preserve">Where and when their child will be collected from and returned to them. </w:t>
      </w:r>
    </w:p>
    <w:p w14:paraId="4474E50C" w14:textId="77777777" w:rsidR="00CE4FE8" w:rsidRPr="00CE4FE8" w:rsidRDefault="00CE4FE8" w:rsidP="00CE4FE8">
      <w:pPr>
        <w:pStyle w:val="ListParagraph"/>
        <w:numPr>
          <w:ilvl w:val="0"/>
          <w:numId w:val="32"/>
        </w:numPr>
        <w:spacing w:after="0"/>
        <w:jc w:val="both"/>
        <w:rPr>
          <w:rFonts w:ascii="Arial" w:hAnsi="Arial" w:cs="Arial"/>
        </w:rPr>
      </w:pPr>
      <w:r w:rsidRPr="00CE4FE8">
        <w:rPr>
          <w:rFonts w:ascii="Arial" w:hAnsi="Arial" w:cs="Arial"/>
        </w:rPr>
        <w:t xml:space="preserve">What kit their child must bring with them. </w:t>
      </w:r>
    </w:p>
    <w:p w14:paraId="5383DA58" w14:textId="77777777" w:rsidR="00CE4FE8" w:rsidRPr="00CE4FE8" w:rsidRDefault="00CE4FE8" w:rsidP="00CE4FE8">
      <w:pPr>
        <w:pStyle w:val="ListParagraph"/>
        <w:numPr>
          <w:ilvl w:val="0"/>
          <w:numId w:val="32"/>
        </w:numPr>
        <w:spacing w:after="0"/>
        <w:jc w:val="both"/>
        <w:rPr>
          <w:rFonts w:ascii="Arial" w:hAnsi="Arial" w:cs="Arial"/>
        </w:rPr>
      </w:pPr>
      <w:r w:rsidRPr="00CE4FE8">
        <w:rPr>
          <w:rFonts w:ascii="Arial" w:hAnsi="Arial" w:cs="Arial"/>
        </w:rPr>
        <w:t xml:space="preserve">What food and drink will be provided and what they must provide for their child. </w:t>
      </w:r>
    </w:p>
    <w:p w14:paraId="045C4BC5" w14:textId="77777777" w:rsidR="00CE4FE8" w:rsidRDefault="00CE4FE8" w:rsidP="00CE4FE8">
      <w:pPr>
        <w:pStyle w:val="ListParagraph"/>
        <w:numPr>
          <w:ilvl w:val="0"/>
          <w:numId w:val="32"/>
        </w:numPr>
        <w:spacing w:after="0"/>
        <w:jc w:val="both"/>
        <w:rPr>
          <w:rFonts w:ascii="Arial" w:hAnsi="Arial" w:cs="Arial"/>
        </w:rPr>
      </w:pPr>
      <w:r w:rsidRPr="00CE4FE8">
        <w:rPr>
          <w:rFonts w:ascii="Arial" w:hAnsi="Arial" w:cs="Arial"/>
        </w:rPr>
        <w:t>Who is the club contact for the event, where they will be and what is their contact number.</w:t>
      </w:r>
    </w:p>
    <w:p w14:paraId="63D38A53" w14:textId="77777777" w:rsidR="00802C99" w:rsidRDefault="00802C99" w:rsidP="00802C99">
      <w:pPr>
        <w:spacing w:after="0"/>
        <w:jc w:val="both"/>
        <w:rPr>
          <w:rFonts w:ascii="Arial" w:hAnsi="Arial" w:cs="Arial"/>
        </w:rPr>
      </w:pPr>
    </w:p>
    <w:p w14:paraId="456E701D" w14:textId="77777777" w:rsidR="00802C99" w:rsidRDefault="00802C99" w:rsidP="00802C99">
      <w:pPr>
        <w:spacing w:after="0"/>
        <w:jc w:val="both"/>
        <w:rPr>
          <w:rFonts w:ascii="Arial" w:hAnsi="Arial" w:cs="Arial"/>
        </w:rPr>
      </w:pPr>
      <w:r>
        <w:rPr>
          <w:rFonts w:ascii="Arial" w:hAnsi="Arial" w:cs="Arial"/>
        </w:rPr>
        <w:t>Players</w:t>
      </w:r>
      <w:r w:rsidRPr="00802C99">
        <w:rPr>
          <w:rFonts w:ascii="Arial" w:hAnsi="Arial" w:cs="Arial"/>
        </w:rPr>
        <w:t xml:space="preserve"> must be </w:t>
      </w:r>
      <w:r>
        <w:rPr>
          <w:rFonts w:ascii="Arial" w:hAnsi="Arial" w:cs="Arial"/>
        </w:rPr>
        <w:t>informed on</w:t>
      </w:r>
      <w:r w:rsidRPr="00802C99">
        <w:rPr>
          <w:rFonts w:ascii="Arial" w:hAnsi="Arial" w:cs="Arial"/>
        </w:rPr>
        <w:t xml:space="preserve"> site-specific safety requirements and that they must observe the club </w:t>
      </w:r>
      <w:r>
        <w:rPr>
          <w:rFonts w:ascii="Arial" w:hAnsi="Arial" w:cs="Arial"/>
        </w:rPr>
        <w:t>code of conduct at all times including:</w:t>
      </w:r>
    </w:p>
    <w:p w14:paraId="38CFD9D5" w14:textId="77777777" w:rsidR="00802C99" w:rsidRDefault="00802C99" w:rsidP="00802C99">
      <w:pPr>
        <w:spacing w:after="0"/>
        <w:jc w:val="both"/>
        <w:rPr>
          <w:rFonts w:ascii="Arial" w:hAnsi="Arial" w:cs="Arial"/>
        </w:rPr>
      </w:pPr>
    </w:p>
    <w:p w14:paraId="18E49D4B" w14:textId="77777777" w:rsidR="00802C99" w:rsidRDefault="00802C99" w:rsidP="00802C99">
      <w:pPr>
        <w:pStyle w:val="ListParagraph"/>
        <w:numPr>
          <w:ilvl w:val="0"/>
          <w:numId w:val="33"/>
        </w:numPr>
        <w:spacing w:after="0"/>
        <w:jc w:val="both"/>
        <w:rPr>
          <w:rFonts w:ascii="Arial" w:hAnsi="Arial" w:cs="Arial"/>
        </w:rPr>
      </w:pPr>
      <w:r w:rsidRPr="00802C99">
        <w:rPr>
          <w:rFonts w:ascii="Arial" w:hAnsi="Arial" w:cs="Arial"/>
        </w:rPr>
        <w:t>Details of planned training, the event rules on use of mobile phones and cameras. (see photography and filming section)</w:t>
      </w:r>
      <w:r w:rsidR="00CF5EE6">
        <w:rPr>
          <w:rFonts w:ascii="Arial" w:hAnsi="Arial" w:cs="Arial"/>
        </w:rPr>
        <w:t>.</w:t>
      </w:r>
    </w:p>
    <w:p w14:paraId="157302B7" w14:textId="77777777" w:rsidR="00AF23A9" w:rsidRDefault="00802C99" w:rsidP="00802C99">
      <w:pPr>
        <w:pStyle w:val="ListParagraph"/>
        <w:numPr>
          <w:ilvl w:val="0"/>
          <w:numId w:val="33"/>
        </w:numPr>
        <w:spacing w:after="0"/>
        <w:jc w:val="both"/>
        <w:rPr>
          <w:rFonts w:ascii="Arial" w:hAnsi="Arial" w:cs="Arial"/>
        </w:rPr>
      </w:pPr>
      <w:r w:rsidRPr="00802C99">
        <w:rPr>
          <w:rFonts w:ascii="Arial" w:hAnsi="Arial" w:cs="Arial"/>
        </w:rPr>
        <w:t>Who they will travel with, where and when they will be co</w:t>
      </w:r>
      <w:r w:rsidR="00AF23A9">
        <w:rPr>
          <w:rFonts w:ascii="Arial" w:hAnsi="Arial" w:cs="Arial"/>
        </w:rPr>
        <w:t>llected from (and returned to).</w:t>
      </w:r>
    </w:p>
    <w:p w14:paraId="783BF05B" w14:textId="77777777" w:rsidR="00AF23A9" w:rsidRDefault="00AF23A9" w:rsidP="00AF23A9">
      <w:pPr>
        <w:spacing w:after="0"/>
        <w:jc w:val="both"/>
        <w:rPr>
          <w:rFonts w:ascii="Arial" w:hAnsi="Arial" w:cs="Arial"/>
        </w:rPr>
      </w:pPr>
    </w:p>
    <w:p w14:paraId="2E80D702" w14:textId="77777777" w:rsidR="00802C99" w:rsidRDefault="00802C99" w:rsidP="00AF23A9">
      <w:pPr>
        <w:spacing w:after="0"/>
        <w:jc w:val="both"/>
        <w:rPr>
          <w:rFonts w:ascii="Arial" w:hAnsi="Arial" w:cs="Arial"/>
        </w:rPr>
      </w:pPr>
      <w:r w:rsidRPr="00AF23A9">
        <w:rPr>
          <w:rFonts w:ascii="Arial" w:hAnsi="Arial" w:cs="Arial"/>
        </w:rPr>
        <w:t xml:space="preserve">The Club must ensure that: </w:t>
      </w:r>
      <w:r w:rsidR="00AF23A9">
        <w:rPr>
          <w:rFonts w:ascii="Arial" w:hAnsi="Arial" w:cs="Arial"/>
        </w:rPr>
        <w:t>all deployed staff</w:t>
      </w:r>
      <w:r w:rsidRPr="00AF23A9">
        <w:rPr>
          <w:rFonts w:ascii="Arial" w:hAnsi="Arial" w:cs="Arial"/>
        </w:rPr>
        <w:t xml:space="preserve"> are qualified and experienced and that those with responsibility for children have a current DBS check and the relevant qualification and experience for the training to be undertaken. At least one person attending must understand and carry a copy of the </w:t>
      </w:r>
      <w:r w:rsidR="00CF5EE6">
        <w:rPr>
          <w:rFonts w:ascii="Arial" w:hAnsi="Arial" w:cs="Arial"/>
        </w:rPr>
        <w:t xml:space="preserve">academy safeguarding policy </w:t>
      </w:r>
      <w:r w:rsidRPr="00AF23A9">
        <w:rPr>
          <w:rFonts w:ascii="Arial" w:hAnsi="Arial" w:cs="Arial"/>
        </w:rPr>
        <w:t xml:space="preserve">in order to advise should a relevant </w:t>
      </w:r>
      <w:r w:rsidRPr="00AF23A9">
        <w:rPr>
          <w:rFonts w:ascii="Arial" w:hAnsi="Arial" w:cs="Arial"/>
        </w:rPr>
        <w:lastRenderedPageBreak/>
        <w:t xml:space="preserve">incident occur or be suspected. </w:t>
      </w:r>
      <w:r w:rsidR="00CF5EE6">
        <w:rPr>
          <w:rFonts w:ascii="Arial" w:hAnsi="Arial" w:cs="Arial"/>
        </w:rPr>
        <w:t>It is important that the DSO</w:t>
      </w:r>
      <w:r w:rsidRPr="00AF23A9">
        <w:rPr>
          <w:rFonts w:ascii="Arial" w:hAnsi="Arial" w:cs="Arial"/>
        </w:rPr>
        <w:t xml:space="preserve"> is aware of the event and has confirmed a suitable contact number for its duration. </w:t>
      </w:r>
      <w:r w:rsidR="00CF5EE6">
        <w:rPr>
          <w:rFonts w:ascii="Arial" w:hAnsi="Arial" w:cs="Arial"/>
        </w:rPr>
        <w:t xml:space="preserve">An </w:t>
      </w:r>
      <w:r w:rsidRPr="00AF23A9">
        <w:rPr>
          <w:rFonts w:ascii="Arial" w:hAnsi="Arial" w:cs="Arial"/>
        </w:rPr>
        <w:t xml:space="preserve">event risk assessment </w:t>
      </w:r>
      <w:r w:rsidR="00CF5EE6">
        <w:rPr>
          <w:rFonts w:ascii="Arial" w:hAnsi="Arial" w:cs="Arial"/>
        </w:rPr>
        <w:t>will be completed in advance which in turn will define the</w:t>
      </w:r>
      <w:r w:rsidRPr="00AF23A9">
        <w:rPr>
          <w:rFonts w:ascii="Arial" w:hAnsi="Arial" w:cs="Arial"/>
        </w:rPr>
        <w:t xml:space="preserve"> number and qualification of supervisors needed on each occasion, the</w:t>
      </w:r>
      <w:r w:rsidR="00CF5EE6">
        <w:rPr>
          <w:rFonts w:ascii="Arial" w:hAnsi="Arial" w:cs="Arial"/>
        </w:rPr>
        <w:t>ir duties and responsibilities and where possible</w:t>
      </w:r>
      <w:r w:rsidRPr="00AF23A9">
        <w:rPr>
          <w:rFonts w:ascii="Arial" w:hAnsi="Arial" w:cs="Arial"/>
        </w:rPr>
        <w:t xml:space="preserve"> </w:t>
      </w:r>
      <w:r w:rsidR="00CF5EE6">
        <w:rPr>
          <w:rFonts w:ascii="Arial" w:hAnsi="Arial" w:cs="Arial"/>
        </w:rPr>
        <w:t xml:space="preserve">the </w:t>
      </w:r>
      <w:r w:rsidRPr="00AF23A9">
        <w:rPr>
          <w:rFonts w:ascii="Arial" w:hAnsi="Arial" w:cs="Arial"/>
        </w:rPr>
        <w:t xml:space="preserve">event risk assessment is known to all, defining actions to take in emergency, reporting points, attendance registers, nominated leaders, their roles and responsibilities. </w:t>
      </w:r>
      <w:r w:rsidR="008C7341">
        <w:rPr>
          <w:rFonts w:ascii="Arial" w:hAnsi="Arial" w:cs="Arial"/>
        </w:rPr>
        <w:t>The academy will ensure that medical staff members will be present and</w:t>
      </w:r>
      <w:r w:rsidRPr="00AF23A9">
        <w:rPr>
          <w:rFonts w:ascii="Arial" w:hAnsi="Arial" w:cs="Arial"/>
        </w:rPr>
        <w:t xml:space="preserve"> hold all relevant statements of pre-existing medical condition, so that medication and specific hospital tre</w:t>
      </w:r>
      <w:r w:rsidR="008C7341">
        <w:rPr>
          <w:rFonts w:ascii="Arial" w:hAnsi="Arial" w:cs="Arial"/>
        </w:rPr>
        <w:t>atment is administered promptly, if needed.</w:t>
      </w:r>
    </w:p>
    <w:p w14:paraId="1FC53C9F" w14:textId="77777777" w:rsidR="001F2A5A" w:rsidRDefault="001F2A5A" w:rsidP="00AF23A9">
      <w:pPr>
        <w:spacing w:after="0"/>
        <w:jc w:val="both"/>
        <w:rPr>
          <w:rFonts w:ascii="Arial" w:hAnsi="Arial" w:cs="Arial"/>
        </w:rPr>
      </w:pPr>
    </w:p>
    <w:p w14:paraId="6CB371E1" w14:textId="77777777" w:rsidR="001F2A5A" w:rsidRDefault="001F2A5A" w:rsidP="00AF23A9">
      <w:pPr>
        <w:spacing w:after="0"/>
        <w:jc w:val="both"/>
        <w:rPr>
          <w:rFonts w:ascii="Arial" w:hAnsi="Arial" w:cs="Arial"/>
        </w:rPr>
      </w:pPr>
      <w:r w:rsidRPr="001F2A5A">
        <w:rPr>
          <w:rFonts w:ascii="Arial" w:hAnsi="Arial" w:cs="Arial"/>
        </w:rPr>
        <w:t>A training event requir</w:t>
      </w:r>
      <w:r>
        <w:rPr>
          <w:rFonts w:ascii="Arial" w:hAnsi="Arial" w:cs="Arial"/>
        </w:rPr>
        <w:t xml:space="preserve">ing one or more overnight stays, then club must also ensure that all </w:t>
      </w:r>
      <w:r w:rsidRPr="001F2A5A">
        <w:rPr>
          <w:rFonts w:ascii="Arial" w:hAnsi="Arial" w:cs="Arial"/>
        </w:rPr>
        <w:t>event risk assessment considers travel arrang</w:t>
      </w:r>
      <w:r>
        <w:rPr>
          <w:rFonts w:ascii="Arial" w:hAnsi="Arial" w:cs="Arial"/>
        </w:rPr>
        <w:t>ements, venue and accommodation, and that</w:t>
      </w:r>
      <w:r w:rsidRPr="001F2A5A">
        <w:rPr>
          <w:rFonts w:ascii="Arial" w:hAnsi="Arial" w:cs="Arial"/>
        </w:rPr>
        <w:t xml:space="preserve"> </w:t>
      </w:r>
      <w:r>
        <w:rPr>
          <w:rFonts w:ascii="Arial" w:hAnsi="Arial" w:cs="Arial"/>
        </w:rPr>
        <w:t>a</w:t>
      </w:r>
      <w:r w:rsidRPr="001F2A5A">
        <w:rPr>
          <w:rFonts w:ascii="Arial" w:hAnsi="Arial" w:cs="Arial"/>
        </w:rPr>
        <w:t>ll concerns must be addr</w:t>
      </w:r>
      <w:r>
        <w:rPr>
          <w:rFonts w:ascii="Arial" w:hAnsi="Arial" w:cs="Arial"/>
        </w:rPr>
        <w:t>essed before the event begins.</w:t>
      </w:r>
      <w:r w:rsidRPr="001F2A5A">
        <w:rPr>
          <w:rFonts w:ascii="Arial" w:hAnsi="Arial" w:cs="Arial"/>
        </w:rPr>
        <w:t xml:space="preserve"> Staff attending should be suitably DBS checked and trained for the role they are to fulfil. Parents</w:t>
      </w:r>
      <w:r>
        <w:rPr>
          <w:rFonts w:ascii="Arial" w:hAnsi="Arial" w:cs="Arial"/>
        </w:rPr>
        <w:t xml:space="preserve"> must</w:t>
      </w:r>
      <w:r w:rsidRPr="001F2A5A">
        <w:rPr>
          <w:rFonts w:ascii="Arial" w:hAnsi="Arial" w:cs="Arial"/>
        </w:rPr>
        <w:t xml:space="preserve"> be given full information regarding the event including details of venues, transpor</w:t>
      </w:r>
      <w:r>
        <w:rPr>
          <w:rFonts w:ascii="Arial" w:hAnsi="Arial" w:cs="Arial"/>
        </w:rPr>
        <w:t>t arrangements and pass on a</w:t>
      </w:r>
      <w:r w:rsidRPr="001F2A5A">
        <w:rPr>
          <w:rFonts w:ascii="Arial" w:hAnsi="Arial" w:cs="Arial"/>
        </w:rPr>
        <w:t xml:space="preserve">ny special requirements of their child should be </w:t>
      </w:r>
      <w:r>
        <w:rPr>
          <w:rFonts w:ascii="Arial" w:hAnsi="Arial" w:cs="Arial"/>
        </w:rPr>
        <w:t>recorded</w:t>
      </w:r>
      <w:r w:rsidRPr="001F2A5A">
        <w:rPr>
          <w:rFonts w:ascii="Arial" w:hAnsi="Arial" w:cs="Arial"/>
        </w:rPr>
        <w:t xml:space="preserve"> and acted upon e.g. medical conditio</w:t>
      </w:r>
      <w:r>
        <w:rPr>
          <w:rFonts w:ascii="Arial" w:hAnsi="Arial" w:cs="Arial"/>
        </w:rPr>
        <w:t>ns, health, dietary, religious and cultural disposition.</w:t>
      </w:r>
    </w:p>
    <w:p w14:paraId="3B24C7F0" w14:textId="77777777" w:rsidR="001F2A5A" w:rsidRDefault="001F2A5A" w:rsidP="00AF23A9">
      <w:pPr>
        <w:spacing w:after="0"/>
        <w:jc w:val="both"/>
        <w:rPr>
          <w:rFonts w:ascii="Arial" w:hAnsi="Arial" w:cs="Arial"/>
        </w:rPr>
      </w:pPr>
    </w:p>
    <w:p w14:paraId="0D171E21" w14:textId="77777777" w:rsidR="001D4E5B" w:rsidRDefault="001F2A5A" w:rsidP="006C60C3">
      <w:pPr>
        <w:spacing w:after="0"/>
        <w:jc w:val="both"/>
        <w:rPr>
          <w:rFonts w:ascii="Arial" w:hAnsi="Arial" w:cs="Arial"/>
        </w:rPr>
      </w:pPr>
      <w:r w:rsidRPr="001F2A5A">
        <w:rPr>
          <w:rFonts w:ascii="Arial" w:hAnsi="Arial" w:cs="Arial"/>
        </w:rPr>
        <w:t xml:space="preserve">If parents do not attend, they must agree with the club chaperones who will satisfy the requirements of caring for those students who are unaccompanied minors. (CPSU guidelines should be followed). </w:t>
      </w:r>
      <w:r>
        <w:rPr>
          <w:rFonts w:ascii="Arial" w:hAnsi="Arial" w:cs="Arial"/>
        </w:rPr>
        <w:t>With regard to arranging</w:t>
      </w:r>
      <w:r w:rsidRPr="001F2A5A">
        <w:rPr>
          <w:rFonts w:ascii="Arial" w:hAnsi="Arial" w:cs="Arial"/>
        </w:rPr>
        <w:t xml:space="preserve"> room sharing for </w:t>
      </w:r>
      <w:r>
        <w:rPr>
          <w:rFonts w:ascii="Arial" w:hAnsi="Arial" w:cs="Arial"/>
        </w:rPr>
        <w:t>players in line with CPSU guidance, staff members</w:t>
      </w:r>
      <w:r w:rsidRPr="001F2A5A">
        <w:rPr>
          <w:rFonts w:ascii="Arial" w:hAnsi="Arial" w:cs="Arial"/>
        </w:rPr>
        <w:t xml:space="preserve"> and other staff shall never share a room with a </w:t>
      </w:r>
      <w:r>
        <w:rPr>
          <w:rFonts w:ascii="Arial" w:hAnsi="Arial" w:cs="Arial"/>
        </w:rPr>
        <w:t>player</w:t>
      </w:r>
      <w:r w:rsidRPr="001F2A5A">
        <w:rPr>
          <w:rFonts w:ascii="Arial" w:hAnsi="Arial" w:cs="Arial"/>
        </w:rPr>
        <w:t xml:space="preserve">. They shall, however, be easily accessible to students should need </w:t>
      </w:r>
      <w:r w:rsidR="001D4E5B" w:rsidRPr="001F2A5A">
        <w:rPr>
          <w:rFonts w:ascii="Arial" w:hAnsi="Arial" w:cs="Arial"/>
        </w:rPr>
        <w:t>arise e.g.</w:t>
      </w:r>
      <w:r w:rsidRPr="001F2A5A">
        <w:rPr>
          <w:rFonts w:ascii="Arial" w:hAnsi="Arial" w:cs="Arial"/>
        </w:rPr>
        <w:t xml:space="preserve"> have a room near to students and give students the room phone number. Any rule beyond those contained within the club's codes of conduct shall be given in writing and in advance to both students and parent</w:t>
      </w:r>
      <w:r w:rsidR="001D4E5B">
        <w:rPr>
          <w:rFonts w:ascii="Arial" w:hAnsi="Arial" w:cs="Arial"/>
        </w:rPr>
        <w:t>s (e.g. accommodation or venue ‘hou</w:t>
      </w:r>
      <w:r w:rsidR="007B66B8">
        <w:rPr>
          <w:rFonts w:ascii="Arial" w:hAnsi="Arial" w:cs="Arial"/>
        </w:rPr>
        <w:t>r</w:t>
      </w:r>
      <w:r w:rsidR="001D4E5B">
        <w:rPr>
          <w:rFonts w:ascii="Arial" w:hAnsi="Arial" w:cs="Arial"/>
        </w:rPr>
        <w:t>s’ rules).</w:t>
      </w:r>
    </w:p>
    <w:p w14:paraId="4AEB8698" w14:textId="77777777" w:rsidR="001D4E5B" w:rsidRDefault="001D4E5B" w:rsidP="00AF23A9">
      <w:pPr>
        <w:spacing w:after="0"/>
        <w:jc w:val="both"/>
        <w:rPr>
          <w:rFonts w:ascii="Arial" w:hAnsi="Arial" w:cs="Arial"/>
        </w:rPr>
      </w:pPr>
    </w:p>
    <w:p w14:paraId="48974E4F" w14:textId="77777777" w:rsidR="00EF1EA5" w:rsidRDefault="001F2A5A" w:rsidP="00AF23A9">
      <w:pPr>
        <w:spacing w:after="0"/>
        <w:jc w:val="both"/>
        <w:rPr>
          <w:rFonts w:ascii="Arial" w:hAnsi="Arial" w:cs="Arial"/>
        </w:rPr>
      </w:pPr>
      <w:r w:rsidRPr="001F2A5A">
        <w:rPr>
          <w:rFonts w:ascii="Arial" w:hAnsi="Arial" w:cs="Arial"/>
        </w:rPr>
        <w:t>Persons supervising under-18s shall refrain from drinkin</w:t>
      </w:r>
      <w:r w:rsidR="001D4E5B">
        <w:rPr>
          <w:rFonts w:ascii="Arial" w:hAnsi="Arial" w:cs="Arial"/>
        </w:rPr>
        <w:t>g alcohol throughout the event and have in place a named</w:t>
      </w:r>
      <w:r w:rsidRPr="001F2A5A">
        <w:rPr>
          <w:rFonts w:ascii="Arial" w:hAnsi="Arial" w:cs="Arial"/>
        </w:rPr>
        <w:t xml:space="preserve"> individual </w:t>
      </w:r>
      <w:r w:rsidR="001D4E5B">
        <w:rPr>
          <w:rFonts w:ascii="Arial" w:hAnsi="Arial" w:cs="Arial"/>
        </w:rPr>
        <w:t>not attending the event as the ‘club contact’.</w:t>
      </w:r>
      <w:r w:rsidRPr="001F2A5A">
        <w:rPr>
          <w:rFonts w:ascii="Arial" w:hAnsi="Arial" w:cs="Arial"/>
        </w:rPr>
        <w:t xml:space="preserve"> </w:t>
      </w:r>
      <w:r w:rsidR="001D4E5B">
        <w:rPr>
          <w:rFonts w:ascii="Arial" w:hAnsi="Arial" w:cs="Arial"/>
        </w:rPr>
        <w:t xml:space="preserve">The </w:t>
      </w:r>
      <w:r w:rsidRPr="001F2A5A">
        <w:rPr>
          <w:rFonts w:ascii="Arial" w:hAnsi="Arial" w:cs="Arial"/>
        </w:rPr>
        <w:t xml:space="preserve">club contact must hold emergency contact phone details for every </w:t>
      </w:r>
      <w:r w:rsidR="001D4E5B">
        <w:rPr>
          <w:rFonts w:ascii="Arial" w:hAnsi="Arial" w:cs="Arial"/>
        </w:rPr>
        <w:t>player</w:t>
      </w:r>
      <w:r w:rsidRPr="001F2A5A">
        <w:rPr>
          <w:rFonts w:ascii="Arial" w:hAnsi="Arial" w:cs="Arial"/>
        </w:rPr>
        <w:t xml:space="preserve"> and is responsible for informing relevant contacts of any situation that arises (e.g. illness requiring collection or change to arrival time home, etc.).</w:t>
      </w:r>
      <w:r w:rsidR="001D4E5B">
        <w:rPr>
          <w:rFonts w:ascii="Arial" w:hAnsi="Arial" w:cs="Arial"/>
        </w:rPr>
        <w:t xml:space="preserve"> It is recommended that before</w:t>
      </w:r>
      <w:r w:rsidR="001D4E5B" w:rsidRPr="001D4E5B">
        <w:t xml:space="preserve"> </w:t>
      </w:r>
      <w:r w:rsidR="001D4E5B" w:rsidRPr="001D4E5B">
        <w:rPr>
          <w:rFonts w:ascii="Arial" w:hAnsi="Arial" w:cs="Arial"/>
        </w:rPr>
        <w:t>organising any event check the guidance on the CPSU website</w:t>
      </w:r>
      <w:r w:rsidR="00AC0AA6">
        <w:rPr>
          <w:rFonts w:ascii="Arial" w:hAnsi="Arial" w:cs="Arial"/>
        </w:rPr>
        <w:t xml:space="preserve">. </w:t>
      </w:r>
    </w:p>
    <w:p w14:paraId="6FA40569" w14:textId="77777777" w:rsidR="00EF1EA5" w:rsidRDefault="00EF1EA5" w:rsidP="00AF23A9">
      <w:pPr>
        <w:spacing w:after="0"/>
        <w:jc w:val="both"/>
        <w:rPr>
          <w:rFonts w:ascii="Arial" w:hAnsi="Arial" w:cs="Arial"/>
        </w:rPr>
      </w:pPr>
    </w:p>
    <w:p w14:paraId="02708FC0" w14:textId="7055D22F" w:rsidR="00EF1EA5" w:rsidRPr="003A0E8A" w:rsidRDefault="00EF1EA5" w:rsidP="00EF1EA5">
      <w:pPr>
        <w:rPr>
          <w:rFonts w:ascii="Arial" w:hAnsi="Arial" w:cs="Arial"/>
          <w:b/>
        </w:rPr>
      </w:pPr>
      <w:r w:rsidRPr="003A0E8A">
        <w:rPr>
          <w:rFonts w:ascii="Arial" w:hAnsi="Arial" w:cs="Arial"/>
          <w:b/>
        </w:rPr>
        <w:t>Transport Policy</w:t>
      </w:r>
      <w:r>
        <w:rPr>
          <w:rFonts w:ascii="Arial" w:hAnsi="Arial" w:cs="Arial"/>
          <w:b/>
        </w:rPr>
        <w:t xml:space="preserve"> Update 19.1</w:t>
      </w:r>
    </w:p>
    <w:p w14:paraId="33475CF1" w14:textId="77777777" w:rsidR="00EF1EA5" w:rsidRPr="003A0E8A" w:rsidRDefault="00EF1EA5" w:rsidP="00EF1EA5">
      <w:pPr>
        <w:jc w:val="both"/>
        <w:rPr>
          <w:rFonts w:ascii="Arial" w:hAnsi="Arial" w:cs="Arial"/>
        </w:rPr>
      </w:pPr>
      <w:r w:rsidRPr="003A0E8A">
        <w:rPr>
          <w:rFonts w:ascii="Arial" w:hAnsi="Arial" w:cs="Arial"/>
        </w:rPr>
        <w:t>Minors: Approval to travel/return to a different venue</w:t>
      </w:r>
    </w:p>
    <w:p w14:paraId="53C55920" w14:textId="77777777" w:rsidR="00EF1EA5" w:rsidRPr="003A0E8A" w:rsidRDefault="00EF1EA5" w:rsidP="00EF1EA5">
      <w:pPr>
        <w:jc w:val="both"/>
        <w:rPr>
          <w:rFonts w:ascii="Arial" w:hAnsi="Arial" w:cs="Arial"/>
        </w:rPr>
      </w:pPr>
      <w:r w:rsidRPr="003A0E8A">
        <w:rPr>
          <w:rFonts w:ascii="Arial" w:hAnsi="Arial" w:cs="Arial"/>
        </w:rPr>
        <w:t>Scholars can request that they be allowed to return to a different venue other than that which they normally return to i.e. if a fixture is played at a venue nearer to their family home than that of their host accommodation [applicable to 1st and 2nd year scholars]. To ensure that requests are authentic, then the following is to be applied:</w:t>
      </w:r>
    </w:p>
    <w:p w14:paraId="54F90DB8" w14:textId="77777777" w:rsidR="00EF1EA5" w:rsidRPr="003A0E8A" w:rsidRDefault="00EF1EA5" w:rsidP="00EF1EA5">
      <w:pPr>
        <w:jc w:val="both"/>
        <w:rPr>
          <w:rFonts w:ascii="Arial" w:hAnsi="Arial" w:cs="Arial"/>
        </w:rPr>
      </w:pPr>
      <w:r w:rsidRPr="003A0E8A">
        <w:rPr>
          <w:rFonts w:ascii="Arial" w:hAnsi="Arial" w:cs="Arial"/>
        </w:rPr>
        <w:t>Parents/Legal Guardians are to inform the academy secretary in writing [academy@barnsleyfc.co.uk] that the player will be travelling/returning to a different address other than that they usually return to.</w:t>
      </w:r>
    </w:p>
    <w:p w14:paraId="719037AA" w14:textId="77777777" w:rsidR="00EF1EA5" w:rsidRPr="003A0E8A" w:rsidRDefault="00EF1EA5" w:rsidP="00EF1EA5">
      <w:pPr>
        <w:jc w:val="both"/>
        <w:rPr>
          <w:rFonts w:ascii="Arial" w:hAnsi="Arial" w:cs="Arial"/>
        </w:rPr>
      </w:pPr>
      <w:r w:rsidRPr="003A0E8A">
        <w:rPr>
          <w:rFonts w:ascii="Arial" w:hAnsi="Arial" w:cs="Arial"/>
        </w:rPr>
        <w:t>Within the correspondence, the parent/guardian will:</w:t>
      </w:r>
    </w:p>
    <w:p w14:paraId="44B45D35" w14:textId="77777777" w:rsidR="00EF1EA5" w:rsidRPr="003A0E8A" w:rsidRDefault="00EF1EA5" w:rsidP="00EF1EA5">
      <w:pPr>
        <w:rPr>
          <w:rFonts w:ascii="Arial" w:hAnsi="Arial" w:cs="Arial"/>
        </w:rPr>
      </w:pPr>
      <w:r w:rsidRPr="003A0E8A">
        <w:rPr>
          <w:rFonts w:ascii="Arial" w:hAnsi="Arial" w:cs="Arial"/>
        </w:rPr>
        <w:t>a.</w:t>
      </w:r>
      <w:r w:rsidRPr="003A0E8A">
        <w:rPr>
          <w:rFonts w:ascii="Arial" w:hAnsi="Arial" w:cs="Arial"/>
        </w:rPr>
        <w:tab/>
        <w:t>Declare the contact name and details of the adult that the player will be travelling with and mode of transport i.e. family car, bus, train etc. – this communication is required 5 working days in advance of the date of travel (also applicable to b.)</w:t>
      </w:r>
    </w:p>
    <w:p w14:paraId="56689C2F" w14:textId="77777777" w:rsidR="00EF1EA5" w:rsidRPr="003A0E8A" w:rsidRDefault="00EF1EA5" w:rsidP="00EF1EA5">
      <w:pPr>
        <w:rPr>
          <w:rFonts w:ascii="Arial" w:hAnsi="Arial" w:cs="Arial"/>
        </w:rPr>
      </w:pPr>
      <w:r w:rsidRPr="003A0E8A">
        <w:rPr>
          <w:rFonts w:ascii="Arial" w:hAnsi="Arial" w:cs="Arial"/>
        </w:rPr>
        <w:lastRenderedPageBreak/>
        <w:t>b.</w:t>
      </w:r>
      <w:r w:rsidRPr="003A0E8A">
        <w:rPr>
          <w:rFonts w:ascii="Arial" w:hAnsi="Arial" w:cs="Arial"/>
        </w:rPr>
        <w:tab/>
        <w:t xml:space="preserve">Give permission that the player can travel independently and without supervision, meaning that the player has parent/guardian permission to use public/private transport to travel to a different destination [the end destination must be stated in writing to the academy secretary]. </w:t>
      </w:r>
    </w:p>
    <w:p w14:paraId="063CA06D" w14:textId="77777777" w:rsidR="00EF1EA5" w:rsidRPr="003A0E8A" w:rsidRDefault="00EF1EA5" w:rsidP="00EF1EA5">
      <w:pPr>
        <w:rPr>
          <w:rFonts w:ascii="Arial" w:hAnsi="Arial" w:cs="Arial"/>
        </w:rPr>
      </w:pPr>
      <w:r w:rsidRPr="003A0E8A">
        <w:rPr>
          <w:rFonts w:ascii="Arial" w:hAnsi="Arial" w:cs="Arial"/>
        </w:rPr>
        <w:t>c.</w:t>
      </w:r>
      <w:r w:rsidRPr="003A0E8A">
        <w:rPr>
          <w:rFonts w:ascii="Arial" w:hAnsi="Arial" w:cs="Arial"/>
        </w:rPr>
        <w:tab/>
        <w:t>When granting permission to travel independently the parent/guardian will inform the Club that the player has reached his end destination within 30 minutes of arriving at the destination.</w:t>
      </w:r>
    </w:p>
    <w:p w14:paraId="5EE337E8" w14:textId="77777777" w:rsidR="00EF1EA5" w:rsidRPr="003A0E8A" w:rsidRDefault="00EF1EA5" w:rsidP="00EF1EA5">
      <w:pPr>
        <w:rPr>
          <w:rFonts w:ascii="Arial" w:hAnsi="Arial" w:cs="Arial"/>
        </w:rPr>
      </w:pPr>
      <w:r w:rsidRPr="003A0E8A">
        <w:rPr>
          <w:rFonts w:ascii="Arial" w:hAnsi="Arial" w:cs="Arial"/>
        </w:rPr>
        <w:t>d.</w:t>
      </w:r>
      <w:r w:rsidRPr="003A0E8A">
        <w:rPr>
          <w:rFonts w:ascii="Arial" w:hAnsi="Arial" w:cs="Arial"/>
        </w:rPr>
        <w:tab/>
        <w:t xml:space="preserve">Take note that if no parental/guardian correspondence is entered into then players will return to their normal end destinations. </w:t>
      </w:r>
    </w:p>
    <w:p w14:paraId="4DE4B5F8" w14:textId="77777777" w:rsidR="00EF1EA5" w:rsidRPr="003A0E8A" w:rsidRDefault="00EF1EA5" w:rsidP="00EF1EA5">
      <w:pPr>
        <w:rPr>
          <w:rFonts w:ascii="Arial" w:hAnsi="Arial" w:cs="Arial"/>
        </w:rPr>
      </w:pPr>
      <w:r w:rsidRPr="003A0E8A">
        <w:rPr>
          <w:rFonts w:ascii="Arial" w:hAnsi="Arial" w:cs="Arial"/>
        </w:rPr>
        <w:t>The Club will put in place measures to ensure that safeguarding is considered, staff will:</w:t>
      </w:r>
    </w:p>
    <w:p w14:paraId="5A25BA24" w14:textId="77777777" w:rsidR="00EF1EA5" w:rsidRPr="003A0E8A" w:rsidRDefault="00EF1EA5" w:rsidP="00EF1EA5">
      <w:pPr>
        <w:rPr>
          <w:rFonts w:ascii="Arial" w:hAnsi="Arial" w:cs="Arial"/>
        </w:rPr>
      </w:pPr>
      <w:r w:rsidRPr="003A0E8A">
        <w:rPr>
          <w:rFonts w:ascii="Arial" w:hAnsi="Arial" w:cs="Arial"/>
        </w:rPr>
        <w:t>a.</w:t>
      </w:r>
      <w:r w:rsidRPr="003A0E8A">
        <w:rPr>
          <w:rFonts w:ascii="Arial" w:hAnsi="Arial" w:cs="Arial"/>
        </w:rPr>
        <w:tab/>
        <w:t>Consult with the parent/guardian immediately following the activity to acknowledge that the player is indeed travelling with them to a different destination</w:t>
      </w:r>
    </w:p>
    <w:p w14:paraId="7462E91E" w14:textId="77777777" w:rsidR="00EF1EA5" w:rsidRPr="003A0E8A" w:rsidRDefault="00EF1EA5" w:rsidP="00EF1EA5">
      <w:pPr>
        <w:rPr>
          <w:rFonts w:ascii="Arial" w:hAnsi="Arial" w:cs="Arial"/>
        </w:rPr>
      </w:pPr>
      <w:r w:rsidRPr="003A0E8A">
        <w:rPr>
          <w:rFonts w:ascii="Arial" w:hAnsi="Arial" w:cs="Arial"/>
        </w:rPr>
        <w:t>b.</w:t>
      </w:r>
      <w:r w:rsidRPr="003A0E8A">
        <w:rPr>
          <w:rFonts w:ascii="Arial" w:hAnsi="Arial" w:cs="Arial"/>
        </w:rPr>
        <w:tab/>
        <w:t xml:space="preserve">Acknowledge that players that have been granted parental/guardian permission to travel independently and without supervision will be consulted prior to their travel plans to ensure that their mode of transport is booked in advance. </w:t>
      </w:r>
    </w:p>
    <w:p w14:paraId="11960F46" w14:textId="77777777" w:rsidR="00EF1EA5" w:rsidRPr="003A0E8A" w:rsidRDefault="00EF1EA5" w:rsidP="00EF1EA5">
      <w:pPr>
        <w:rPr>
          <w:rFonts w:ascii="Arial" w:hAnsi="Arial" w:cs="Arial"/>
        </w:rPr>
      </w:pPr>
      <w:r w:rsidRPr="003A0E8A">
        <w:rPr>
          <w:rFonts w:ascii="Arial" w:hAnsi="Arial" w:cs="Arial"/>
        </w:rPr>
        <w:t>c.</w:t>
      </w:r>
      <w:r w:rsidRPr="003A0E8A">
        <w:rPr>
          <w:rFonts w:ascii="Arial" w:hAnsi="Arial" w:cs="Arial"/>
        </w:rPr>
        <w:tab/>
        <w:t>Ensure that those players travelling independently will have accessed their 1st mode of transport [i.e. taxi] before leaving the venue/site and make contact with the player to ensure further modes of transport [i.e. train / bus] have been accessed</w:t>
      </w:r>
    </w:p>
    <w:p w14:paraId="44D4AF25" w14:textId="77777777" w:rsidR="00EF1EA5" w:rsidRPr="003A0E8A" w:rsidRDefault="00EF1EA5" w:rsidP="00EF1EA5">
      <w:pPr>
        <w:rPr>
          <w:rFonts w:ascii="Arial" w:hAnsi="Arial" w:cs="Arial"/>
        </w:rPr>
      </w:pPr>
      <w:r w:rsidRPr="003A0E8A">
        <w:rPr>
          <w:rFonts w:ascii="Arial" w:hAnsi="Arial" w:cs="Arial"/>
        </w:rPr>
        <w:t>d.</w:t>
      </w:r>
      <w:r w:rsidRPr="003A0E8A">
        <w:rPr>
          <w:rFonts w:ascii="Arial" w:hAnsi="Arial" w:cs="Arial"/>
        </w:rPr>
        <w:tab/>
        <w:t>Make contact with the player [having knowledge of the end destination and estimated arrival time] to confirm that they have reached their final destination, as per parental/guardian written correspondence</w:t>
      </w:r>
    </w:p>
    <w:p w14:paraId="2E4FF98E" w14:textId="77777777" w:rsidR="001F2A5A" w:rsidRDefault="00EF1EA5" w:rsidP="00AC0AA6">
      <w:pPr>
        <w:rPr>
          <w:rFonts w:ascii="Arial" w:hAnsi="Arial" w:cs="Arial"/>
        </w:rPr>
      </w:pPr>
      <w:r w:rsidRPr="003A0E8A">
        <w:rPr>
          <w:rFonts w:ascii="Arial" w:hAnsi="Arial" w:cs="Arial"/>
        </w:rPr>
        <w:t>e.</w:t>
      </w:r>
      <w:r w:rsidRPr="003A0E8A">
        <w:rPr>
          <w:rFonts w:ascii="Arial" w:hAnsi="Arial" w:cs="Arial"/>
        </w:rPr>
        <w:tab/>
        <w:t>Under no circumstances allow players to be left/remain at ‘service stations’ and/or contact points unsupervised in anticipation of external transport arriving – staff will remain with players until such a time that external transport arrives.</w:t>
      </w:r>
    </w:p>
    <w:p w14:paraId="4D2591A1" w14:textId="77777777" w:rsidR="00B4043F" w:rsidRDefault="00B4043F" w:rsidP="00AF23A9">
      <w:pPr>
        <w:spacing w:after="0"/>
        <w:jc w:val="both"/>
        <w:rPr>
          <w:rFonts w:ascii="Arial" w:hAnsi="Arial" w:cs="Arial"/>
        </w:rPr>
      </w:pPr>
    </w:p>
    <w:p w14:paraId="3550AD8C" w14:textId="77777777" w:rsidR="000C311E" w:rsidRPr="006C60C3" w:rsidRDefault="000C311E" w:rsidP="006C60C3">
      <w:pPr>
        <w:spacing w:after="100" w:afterAutospacing="1"/>
        <w:rPr>
          <w:rFonts w:ascii="Arial" w:hAnsi="Arial" w:cs="Arial"/>
          <w:b/>
        </w:rPr>
      </w:pPr>
      <w:r w:rsidRPr="006C60C3">
        <w:rPr>
          <w:rFonts w:ascii="Arial" w:hAnsi="Arial" w:cs="Arial"/>
          <w:b/>
        </w:rPr>
        <w:t>20.0 Youth Loans, Trials and Work Experience</w:t>
      </w:r>
    </w:p>
    <w:p w14:paraId="731EA873" w14:textId="77777777" w:rsidR="000C311E" w:rsidRPr="006C60C3" w:rsidRDefault="000C311E" w:rsidP="006C60C3">
      <w:pPr>
        <w:spacing w:after="100" w:afterAutospacing="1"/>
        <w:rPr>
          <w:rFonts w:ascii="Arial" w:hAnsi="Arial" w:cs="Arial"/>
        </w:rPr>
      </w:pPr>
      <w:r w:rsidRPr="006C60C3">
        <w:rPr>
          <w:rFonts w:ascii="Arial" w:hAnsi="Arial" w:cs="Arial"/>
        </w:rPr>
        <w:t xml:space="preserve">On occasion an Academy player or professional under the age of 18 may join another club on loan, trial or work experience. In the event of this the Academy will seek written consent from the parent/guardian prior to the loan commencing and provide clarity for the process. Consideration will be given and discussed regarding the player’s education, travel and accommodation throughout the period away from the club. In the instance that the new club is not within </w:t>
      </w:r>
      <w:r w:rsidRPr="006C60C3">
        <w:rPr>
          <w:rFonts w:ascii="Arial" w:hAnsi="Arial" w:cs="Arial"/>
          <w:i/>
        </w:rPr>
        <w:t xml:space="preserve">reasonable </w:t>
      </w:r>
      <w:r w:rsidRPr="006C60C3">
        <w:rPr>
          <w:rFonts w:ascii="Arial" w:hAnsi="Arial" w:cs="Arial"/>
        </w:rPr>
        <w:t>travelling distance from the player’s current address, Barnsley FC will insist that host accommodation be utilised. This process will be, where possible, in line with the new clubs Accommodation Policy; if the new club do not have an Accommodation Policy in place that of Barnsley FC’s should be utilised. The club will designate a member of staff to check regularly on all aspects of the player’s welfare including accommodation, transport and general welfare.</w:t>
      </w:r>
    </w:p>
    <w:p w14:paraId="7A3146C0" w14:textId="77777777" w:rsidR="000C311E" w:rsidRPr="006C60C3" w:rsidRDefault="000C311E" w:rsidP="006C60C3">
      <w:pPr>
        <w:spacing w:after="100" w:afterAutospacing="1"/>
        <w:rPr>
          <w:rFonts w:ascii="Arial" w:hAnsi="Arial" w:cs="Arial"/>
        </w:rPr>
      </w:pPr>
      <w:r w:rsidRPr="006C60C3">
        <w:rPr>
          <w:rFonts w:ascii="Arial" w:hAnsi="Arial" w:cs="Arial"/>
        </w:rPr>
        <w:t>For players under the age of 18 who join the club on loan, trial or work experience parental consent should be given, along with full medical history and injury disclaimer. Where accommodation is required for the player this will be provided by host accommodation, in line with the Club’s policies and procedures. Transport will be arranged during this period by, or as directed by, the Head of Recruitment.</w:t>
      </w:r>
    </w:p>
    <w:p w14:paraId="4F742112" w14:textId="144F9729" w:rsidR="00515431" w:rsidRDefault="00515431" w:rsidP="006C60C3">
      <w:pPr>
        <w:spacing w:after="100" w:afterAutospacing="1"/>
        <w:rPr>
          <w:rFonts w:ascii="Arial" w:hAnsi="Arial" w:cs="Arial"/>
          <w:b/>
        </w:rPr>
      </w:pPr>
      <w:r w:rsidRPr="006C60C3">
        <w:rPr>
          <w:rFonts w:ascii="Arial" w:hAnsi="Arial" w:cs="Arial"/>
          <w:b/>
        </w:rPr>
        <w:lastRenderedPageBreak/>
        <w:t>21. 0 Academy Progression</w:t>
      </w:r>
      <w:r w:rsidR="00D9484C">
        <w:rPr>
          <w:rFonts w:ascii="Arial" w:hAnsi="Arial" w:cs="Arial"/>
          <w:b/>
        </w:rPr>
        <w:t xml:space="preserve"> – Senior appearance for U18 players</w:t>
      </w:r>
    </w:p>
    <w:p w14:paraId="7D2F1C1D" w14:textId="77777777" w:rsidR="00D9484C" w:rsidRDefault="00D9484C" w:rsidP="00D9484C">
      <w:r>
        <w:t xml:space="preserve">Barnsley Football Club pride itself on producing young, talented players for first team football through our Academy system. With this in mind the safeguarding and welfare of players under the age of 18 remains paramount throughout the transition to adult football. A designated member of staff will monitor and liaise with the player, first team staff and parents/carers to discuss any guidance relating to transport, accommodation and changing room logistics. Barnsley Football Club will continue to safeguard and demonstrate a duty of care to ensure that reasonable steps are taken to prevent harm and to ensure the continued wellbeing of the young person; including, but not limited to safer working practices; consideration of additional vulnerabilities such as excitement or anxiety around being in the first team squad and signposting towards an appropriate staff member to discuss these feelings (player care or safeguarding lead); reiteration that the player code of conduct still applies to him as an academy player. </w:t>
      </w:r>
    </w:p>
    <w:p w14:paraId="13567F0C" w14:textId="77777777" w:rsidR="00D9484C" w:rsidRDefault="00D9484C" w:rsidP="00D9484C">
      <w:r>
        <w:t xml:space="preserve">Parents will be asked to sign a consent form for first team appearances (one form per season) at the start of the season when the player signs their contract. </w:t>
      </w:r>
    </w:p>
    <w:p w14:paraId="7854A23C" w14:textId="77777777" w:rsidR="00D9484C" w:rsidRDefault="00D9484C" w:rsidP="00D9484C">
      <w:r>
        <w:t>The club will ensure that for each of his appearances he will be:</w:t>
      </w:r>
    </w:p>
    <w:p w14:paraId="61E0BE72" w14:textId="77777777" w:rsidR="00D9484C" w:rsidRDefault="00D9484C" w:rsidP="00D9484C">
      <w:pPr>
        <w:pStyle w:val="ListParagraph"/>
        <w:numPr>
          <w:ilvl w:val="0"/>
          <w:numId w:val="41"/>
        </w:numPr>
        <w:spacing w:line="256" w:lineRule="auto"/>
      </w:pPr>
      <w:r>
        <w:t xml:space="preserve">Offered a separate changing facility to the adult players. </w:t>
      </w:r>
    </w:p>
    <w:p w14:paraId="05F715ED" w14:textId="77777777" w:rsidR="00D9484C" w:rsidRDefault="00D9484C" w:rsidP="00D9484C">
      <w:pPr>
        <w:pStyle w:val="ListParagraph"/>
        <w:numPr>
          <w:ilvl w:val="0"/>
          <w:numId w:val="41"/>
        </w:numPr>
        <w:spacing w:line="256" w:lineRule="auto"/>
      </w:pPr>
      <w:r>
        <w:t xml:space="preserve">For away matches where overnight accommodation is required he will be staying in a separate hotel room and should not share a room with any adult over 18. </w:t>
      </w:r>
    </w:p>
    <w:p w14:paraId="7310D7E5" w14:textId="77777777" w:rsidR="00D9484C" w:rsidRDefault="00D9484C" w:rsidP="00D9484C">
      <w:pPr>
        <w:pStyle w:val="ListParagraph"/>
        <w:numPr>
          <w:ilvl w:val="0"/>
          <w:numId w:val="41"/>
        </w:numPr>
        <w:spacing w:line="256" w:lineRule="auto"/>
      </w:pPr>
      <w:r>
        <w:t xml:space="preserve">Either the DSO or Club Secretary will inform the away team of any u18 appearances ahead of the game to allow sufficient time for changing facility provision to be arranged. </w:t>
      </w:r>
    </w:p>
    <w:p w14:paraId="6837723C" w14:textId="77777777" w:rsidR="00D9484C" w:rsidRDefault="00D9484C" w:rsidP="00D9484C"/>
    <w:p w14:paraId="3226665A" w14:textId="77777777" w:rsidR="00D9484C" w:rsidRDefault="00D9484C" w:rsidP="00D9484C">
      <w:r>
        <w:t xml:space="preserve">The education requirements of the player will remain the same and the Head of Education has an obligation to ensure this is continued throughout the process. Further to this the League Football Education’s Life Skills programme will provide support for wider issues which the young player may encounter. </w:t>
      </w:r>
    </w:p>
    <w:p w14:paraId="54DB6EFE" w14:textId="77777777" w:rsidR="00D9484C" w:rsidRPr="00D9484C" w:rsidRDefault="00D9484C" w:rsidP="006C60C3">
      <w:pPr>
        <w:spacing w:after="100" w:afterAutospacing="1"/>
        <w:rPr>
          <w:rFonts w:ascii="Arial" w:hAnsi="Arial" w:cs="Arial"/>
          <w:bCs/>
        </w:rPr>
      </w:pPr>
    </w:p>
    <w:p w14:paraId="1D4C5629" w14:textId="77777777" w:rsidR="007B66B8" w:rsidRPr="006C60C3" w:rsidRDefault="00515431" w:rsidP="006C60C3">
      <w:pPr>
        <w:spacing w:after="100" w:afterAutospacing="1"/>
        <w:rPr>
          <w:rFonts w:ascii="Arial" w:hAnsi="Arial" w:cs="Arial"/>
          <w:b/>
        </w:rPr>
      </w:pPr>
      <w:r w:rsidRPr="006C60C3">
        <w:rPr>
          <w:rFonts w:ascii="Arial" w:hAnsi="Arial" w:cs="Arial"/>
          <w:b/>
        </w:rPr>
        <w:t xml:space="preserve">22.0 </w:t>
      </w:r>
      <w:r w:rsidR="007B66B8" w:rsidRPr="006C60C3">
        <w:rPr>
          <w:rFonts w:ascii="Arial" w:hAnsi="Arial" w:cs="Arial"/>
          <w:b/>
        </w:rPr>
        <w:t>Radicalisation and Prevent Strategy</w:t>
      </w:r>
    </w:p>
    <w:p w14:paraId="14923432" w14:textId="77777777" w:rsidR="007B66B8" w:rsidRPr="006C60C3" w:rsidRDefault="007B66B8" w:rsidP="006C60C3">
      <w:pPr>
        <w:spacing w:after="100" w:afterAutospacing="1"/>
        <w:rPr>
          <w:rFonts w:ascii="Arial" w:hAnsi="Arial" w:cs="Arial"/>
        </w:rPr>
      </w:pPr>
      <w:r w:rsidRPr="006C60C3">
        <w:rPr>
          <w:rFonts w:ascii="Arial" w:hAnsi="Arial" w:cs="Arial"/>
        </w:rPr>
        <w:t>Barnsley Football Club is committed to raising awareness of radicalisation and the P</w:t>
      </w:r>
      <w:r w:rsidR="00D8382F">
        <w:rPr>
          <w:rFonts w:ascii="Arial" w:hAnsi="Arial" w:cs="Arial"/>
        </w:rPr>
        <w:t>REVENT duty</w:t>
      </w:r>
      <w:r w:rsidR="00D8382F">
        <w:rPr>
          <w:rStyle w:val="FootnoteReference"/>
          <w:rFonts w:ascii="Arial" w:hAnsi="Arial" w:cs="Arial"/>
        </w:rPr>
        <w:footnoteReference w:id="19"/>
      </w:r>
      <w:r w:rsidRPr="006C60C3">
        <w:rPr>
          <w:rFonts w:ascii="Arial" w:hAnsi="Arial" w:cs="Arial"/>
        </w:rPr>
        <w:t xml:space="preserve"> as set out by the government in the Counter Terrorism and Security Act 2015 “the Act”. </w:t>
      </w:r>
      <w:r w:rsidR="00AC0AA6">
        <w:rPr>
          <w:rFonts w:ascii="Arial" w:hAnsi="Arial" w:cs="Arial"/>
        </w:rPr>
        <w:t>The Club has now implemented</w:t>
      </w:r>
      <w:r w:rsidRPr="006C60C3">
        <w:rPr>
          <w:rFonts w:ascii="Arial" w:hAnsi="Arial" w:cs="Arial"/>
        </w:rPr>
        <w:t xml:space="preserve"> </w:t>
      </w:r>
      <w:r w:rsidR="00AC0AA6">
        <w:rPr>
          <w:rFonts w:ascii="Arial" w:hAnsi="Arial" w:cs="Arial"/>
        </w:rPr>
        <w:t>training for staff</w:t>
      </w:r>
      <w:r w:rsidRPr="006C60C3">
        <w:rPr>
          <w:rFonts w:ascii="Arial" w:hAnsi="Arial" w:cs="Arial"/>
        </w:rPr>
        <w:t xml:space="preserve"> to undertake</w:t>
      </w:r>
      <w:r w:rsidR="00AC0AA6">
        <w:rPr>
          <w:rFonts w:ascii="Arial" w:hAnsi="Arial" w:cs="Arial"/>
        </w:rPr>
        <w:t xml:space="preserve"> online</w:t>
      </w:r>
      <w:r w:rsidRPr="006C60C3">
        <w:rPr>
          <w:rFonts w:ascii="Arial" w:hAnsi="Arial" w:cs="Arial"/>
        </w:rPr>
        <w:t xml:space="preserve"> Prevent training</w:t>
      </w:r>
      <w:r w:rsidR="00AC0AA6">
        <w:rPr>
          <w:rFonts w:ascii="Arial" w:hAnsi="Arial" w:cs="Arial"/>
        </w:rPr>
        <w:t xml:space="preserve"> (phased roll-out).</w:t>
      </w:r>
      <w:r w:rsidRPr="006C60C3">
        <w:rPr>
          <w:rFonts w:ascii="Arial" w:hAnsi="Arial" w:cs="Arial"/>
        </w:rPr>
        <w:t xml:space="preserve"> Barnsley Football Club provides relevant and up to date information on the implications of the Act to all staff concerned through the Academy’s Head of Education </w:t>
      </w:r>
      <w:r w:rsidR="00AC0AA6">
        <w:rPr>
          <w:rFonts w:ascii="Arial" w:hAnsi="Arial" w:cs="Arial"/>
        </w:rPr>
        <w:t xml:space="preserve">whom is </w:t>
      </w:r>
      <w:r w:rsidR="00D8382F">
        <w:rPr>
          <w:rFonts w:ascii="Arial" w:hAnsi="Arial" w:cs="Arial"/>
        </w:rPr>
        <w:t>charged</w:t>
      </w:r>
      <w:r w:rsidR="00AC0AA6">
        <w:rPr>
          <w:rFonts w:ascii="Arial" w:hAnsi="Arial" w:cs="Arial"/>
        </w:rPr>
        <w:t xml:space="preserve"> with the responsibility in delivering the PREVENT </w:t>
      </w:r>
      <w:r w:rsidR="00D8382F">
        <w:rPr>
          <w:rFonts w:ascii="Arial" w:hAnsi="Arial" w:cs="Arial"/>
        </w:rPr>
        <w:t>duty</w:t>
      </w:r>
      <w:r w:rsidR="00AC0AA6">
        <w:rPr>
          <w:rFonts w:ascii="Arial" w:hAnsi="Arial" w:cs="Arial"/>
        </w:rPr>
        <w:t>.</w:t>
      </w:r>
      <w:r w:rsidRPr="006C60C3">
        <w:rPr>
          <w:rFonts w:ascii="Arial" w:hAnsi="Arial" w:cs="Arial"/>
        </w:rPr>
        <w:t xml:space="preserve"> This is aligned with Barnsley Metropolitan Borough Council’s ‘</w:t>
      </w:r>
      <w:r w:rsidRPr="006C60C3">
        <w:rPr>
          <w:rFonts w:ascii="Arial" w:hAnsi="Arial" w:cs="Arial"/>
          <w:i/>
        </w:rPr>
        <w:t>A Protocol for Working with Adults and Young People who are Vulnerable to the Messages of Violent Extremism’</w:t>
      </w:r>
      <w:r w:rsidRPr="006C60C3">
        <w:rPr>
          <w:rFonts w:ascii="Arial" w:hAnsi="Arial" w:cs="Arial"/>
        </w:rPr>
        <w:t xml:space="preserve"> which is disseminated through the Barnsley Safeguarding Children’s Board (BSCB) </w:t>
      </w:r>
      <w:r w:rsidR="00D8382F">
        <w:rPr>
          <w:rFonts w:ascii="Arial" w:hAnsi="Arial" w:cs="Arial"/>
        </w:rPr>
        <w:t xml:space="preserve">and, the Club is working closely with the Council’s PREVENT officer in meeting their EFL obligation to risk assess against the PREVENT agenda. </w:t>
      </w:r>
    </w:p>
    <w:p w14:paraId="47E918B6" w14:textId="2842D13F" w:rsidR="00573442" w:rsidRDefault="00573442" w:rsidP="006C60C3">
      <w:pPr>
        <w:spacing w:after="100" w:afterAutospacing="1"/>
        <w:rPr>
          <w:rFonts w:ascii="Arial" w:hAnsi="Arial" w:cs="Arial"/>
        </w:rPr>
      </w:pPr>
      <w:r w:rsidRPr="006C60C3">
        <w:rPr>
          <w:rFonts w:ascii="Arial" w:hAnsi="Arial" w:cs="Arial"/>
        </w:rPr>
        <w:t>Players will attend equality and diversity</w:t>
      </w:r>
      <w:r w:rsidR="00D8382F">
        <w:rPr>
          <w:rFonts w:ascii="Arial" w:hAnsi="Arial" w:cs="Arial"/>
        </w:rPr>
        <w:t>-</w:t>
      </w:r>
      <w:r w:rsidRPr="006C60C3">
        <w:rPr>
          <w:rFonts w:ascii="Arial" w:hAnsi="Arial" w:cs="Arial"/>
        </w:rPr>
        <w:t xml:space="preserve">based workshops as part of </w:t>
      </w:r>
      <w:r w:rsidR="00985C25" w:rsidRPr="006C60C3">
        <w:rPr>
          <w:rFonts w:ascii="Arial" w:hAnsi="Arial" w:cs="Arial"/>
        </w:rPr>
        <w:t>the</w:t>
      </w:r>
      <w:r w:rsidRPr="006C60C3">
        <w:rPr>
          <w:rFonts w:ascii="Arial" w:hAnsi="Arial" w:cs="Arial"/>
        </w:rPr>
        <w:t xml:space="preserve"> Life Skills programme</w:t>
      </w:r>
      <w:r w:rsidR="00D8382F">
        <w:rPr>
          <w:rFonts w:ascii="Arial" w:hAnsi="Arial" w:cs="Arial"/>
        </w:rPr>
        <w:t>,</w:t>
      </w:r>
      <w:r w:rsidRPr="006C60C3">
        <w:rPr>
          <w:rFonts w:ascii="Arial" w:hAnsi="Arial" w:cs="Arial"/>
        </w:rPr>
        <w:t xml:space="preserve"> which will raise awareness of radicalisation, amongst other issues, within </w:t>
      </w:r>
      <w:r w:rsidRPr="006C60C3">
        <w:rPr>
          <w:rFonts w:ascii="Arial" w:hAnsi="Arial" w:cs="Arial"/>
        </w:rPr>
        <w:lastRenderedPageBreak/>
        <w:t>society. This will support the wider schools programme which targets radicalisation to form a key part of the curriculum. Players involved in the Full Time Training Model cover radicalisation as part of the LFE induction and is further underpinned by the Life Skills programme delivered throughout the season.</w:t>
      </w:r>
    </w:p>
    <w:p w14:paraId="2662310F" w14:textId="13828082" w:rsidR="00045D0A" w:rsidRPr="00AD41C0" w:rsidRDefault="00AD41C0" w:rsidP="00AD41C0">
      <w:pPr>
        <w:spacing w:after="100" w:afterAutospacing="1"/>
        <w:rPr>
          <w:rFonts w:ascii="Arial" w:hAnsi="Arial" w:cs="Arial"/>
          <w:b/>
        </w:rPr>
      </w:pPr>
      <w:r>
        <w:rPr>
          <w:rFonts w:ascii="Arial" w:hAnsi="Arial" w:cs="Arial"/>
          <w:b/>
        </w:rPr>
        <w:t>2</w:t>
      </w:r>
      <w:r w:rsidR="00737D74">
        <w:rPr>
          <w:rFonts w:ascii="Arial" w:hAnsi="Arial" w:cs="Arial"/>
          <w:b/>
        </w:rPr>
        <w:t>3</w:t>
      </w:r>
      <w:r>
        <w:rPr>
          <w:rFonts w:ascii="Arial" w:hAnsi="Arial" w:cs="Arial"/>
          <w:b/>
        </w:rPr>
        <w:t xml:space="preserve">.0 </w:t>
      </w:r>
      <w:r w:rsidR="00045D0A" w:rsidRPr="00AD41C0">
        <w:rPr>
          <w:rFonts w:ascii="Arial" w:hAnsi="Arial" w:cs="Arial"/>
          <w:b/>
        </w:rPr>
        <w:t>Sexual Offences Act 2003</w:t>
      </w:r>
    </w:p>
    <w:p w14:paraId="75E8B4F6" w14:textId="77777777" w:rsidR="00045D0A" w:rsidRPr="00045D0A" w:rsidRDefault="00045D0A" w:rsidP="00045D0A">
      <w:pPr>
        <w:spacing w:after="100" w:afterAutospacing="1"/>
        <w:rPr>
          <w:rFonts w:ascii="Arial" w:hAnsi="Arial" w:cs="Arial"/>
        </w:rPr>
      </w:pPr>
      <w:r w:rsidRPr="00045D0A">
        <w:rPr>
          <w:rFonts w:ascii="Arial" w:hAnsi="Arial" w:cs="Arial"/>
        </w:rPr>
        <w:t>The below notes relate to the Sexual Offences Act 2003 which received Royal Assent on 20 November 2003. They have been prepared by the Home Office in order to assist the reader in understanding the Act. They do not form part of the Act and have not been endorsed by Parliament.</w:t>
      </w:r>
    </w:p>
    <w:p w14:paraId="7B734277" w14:textId="77777777" w:rsidR="00045D0A" w:rsidRPr="00045D0A" w:rsidRDefault="00045D0A" w:rsidP="00045D0A">
      <w:pPr>
        <w:spacing w:after="100" w:afterAutospacing="1"/>
        <w:rPr>
          <w:rFonts w:ascii="Arial" w:hAnsi="Arial" w:cs="Arial"/>
        </w:rPr>
      </w:pPr>
      <w:r w:rsidRPr="00045D0A">
        <w:rPr>
          <w:rFonts w:ascii="Arial" w:hAnsi="Arial" w:cs="Arial"/>
        </w:rPr>
        <w:t>The notes need to be read in conjunction with the act. they are not, and are not meant to be, a comprehensive description of the act. So where a section or part of a section does not seem to require any explanation or comment, none is given.</w:t>
      </w:r>
    </w:p>
    <w:p w14:paraId="0FC9CE3D" w14:textId="77777777" w:rsidR="00045D0A" w:rsidRPr="00045D0A" w:rsidRDefault="00045D0A" w:rsidP="00045D0A">
      <w:pPr>
        <w:spacing w:after="100" w:afterAutospacing="1"/>
        <w:rPr>
          <w:rFonts w:ascii="Arial" w:hAnsi="Arial" w:cs="Arial"/>
        </w:rPr>
      </w:pPr>
      <w:r w:rsidRPr="00045D0A">
        <w:rPr>
          <w:rFonts w:ascii="Arial" w:hAnsi="Arial" w:cs="Arial"/>
        </w:rPr>
        <w:t>Part 1 of the Act extends only to England and Wales, with the exception of sections 15-24, 46-54, 57-60, 66 to 72, 78 and 79 which extend to Northern Ireland. Part 2 of the Act extends to England, Wales, Northern Ireland and, save for sections 93 and 123-129, Scotland.</w:t>
      </w:r>
    </w:p>
    <w:p w14:paraId="4BF9A924" w14:textId="77777777" w:rsidR="00045D0A" w:rsidRPr="00045D0A" w:rsidRDefault="00045D0A" w:rsidP="00045D0A">
      <w:pPr>
        <w:spacing w:after="100" w:afterAutospacing="1"/>
        <w:rPr>
          <w:rFonts w:ascii="Arial" w:hAnsi="Arial" w:cs="Arial"/>
          <w:b/>
        </w:rPr>
      </w:pPr>
      <w:r w:rsidRPr="00045D0A">
        <w:rPr>
          <w:rFonts w:ascii="Arial" w:hAnsi="Arial" w:cs="Arial"/>
          <w:b/>
        </w:rPr>
        <w:t>Background</w:t>
      </w:r>
    </w:p>
    <w:p w14:paraId="43DA9FA5" w14:textId="77777777" w:rsidR="00045D0A" w:rsidRPr="00045D0A" w:rsidRDefault="00045D0A" w:rsidP="00045D0A">
      <w:pPr>
        <w:spacing w:after="100" w:afterAutospacing="1"/>
        <w:rPr>
          <w:rFonts w:ascii="Arial" w:hAnsi="Arial" w:cs="Arial"/>
        </w:rPr>
      </w:pPr>
      <w:r w:rsidRPr="00045D0A">
        <w:rPr>
          <w:rFonts w:ascii="Arial" w:hAnsi="Arial" w:cs="Arial"/>
        </w:rPr>
        <w:t>The Government published the White Paper Protecting the Public: strengthening protection against sex offenders and reforming the law on sexual offences (Cm 5668) in November 2002. It is available on the Home Office website at www.sexualoffencesbill.homeoffice.gov.uk. The White Paper set out the Government’s intentions for reforming the law on sexual offences and for strengthening measures to protect the public from sexual offending. The Government’s proposals were based on the recommendations made by two review teams and subsequent public consultation. The recommendations made by the review teams were published in two documents: Review of Part 1 of the Sex Offenders Act 1997 (2001) and Setting the Boundaries (2000).</w:t>
      </w:r>
    </w:p>
    <w:p w14:paraId="352B676A" w14:textId="77777777" w:rsidR="00045D0A" w:rsidRPr="00045D0A" w:rsidRDefault="00045D0A" w:rsidP="00045D0A">
      <w:pPr>
        <w:spacing w:after="100" w:afterAutospacing="1"/>
        <w:rPr>
          <w:rFonts w:ascii="Arial" w:hAnsi="Arial" w:cs="Arial"/>
          <w:b/>
        </w:rPr>
      </w:pPr>
      <w:r w:rsidRPr="00045D0A">
        <w:rPr>
          <w:rFonts w:ascii="Arial" w:hAnsi="Arial" w:cs="Arial"/>
          <w:b/>
        </w:rPr>
        <w:t>Summary</w:t>
      </w:r>
    </w:p>
    <w:p w14:paraId="5D2B2B9E" w14:textId="77777777" w:rsidR="00045D0A" w:rsidRPr="00045D0A" w:rsidRDefault="00045D0A" w:rsidP="00045D0A">
      <w:pPr>
        <w:spacing w:after="100" w:afterAutospacing="1"/>
        <w:rPr>
          <w:rFonts w:ascii="Arial" w:hAnsi="Arial" w:cs="Arial"/>
        </w:rPr>
      </w:pPr>
      <w:r w:rsidRPr="00045D0A">
        <w:rPr>
          <w:rFonts w:ascii="Arial" w:hAnsi="Arial" w:cs="Arial"/>
        </w:rPr>
        <w:t>The Act is in three Parts:</w:t>
      </w:r>
    </w:p>
    <w:p w14:paraId="5C352BA2" w14:textId="77777777" w:rsidR="00045D0A" w:rsidRPr="00045D0A" w:rsidRDefault="00045D0A" w:rsidP="00045D0A">
      <w:pPr>
        <w:spacing w:after="100" w:afterAutospacing="1"/>
        <w:rPr>
          <w:rFonts w:ascii="Arial" w:hAnsi="Arial" w:cs="Arial"/>
        </w:rPr>
      </w:pPr>
      <w:r w:rsidRPr="00045D0A">
        <w:rPr>
          <w:rFonts w:ascii="Arial" w:hAnsi="Arial" w:cs="Arial"/>
          <w:b/>
        </w:rPr>
        <w:t>Part 1</w:t>
      </w:r>
      <w:r w:rsidRPr="00045D0A">
        <w:rPr>
          <w:rFonts w:ascii="Arial" w:hAnsi="Arial" w:cs="Arial"/>
        </w:rPr>
        <w:t xml:space="preserve"> makes new provision about sexual offences. It covers the non-consensual offences of rape, assault by penetration, sexual assault and causing a person to engage in sexual activity without consent. It defines “consent” and “sexual” and sets out evidential and conclusive presumptions about consent. It covers child sex offences and offences involving an abuse of a position of trust towards a child. Familial child sex offences and offences involving adult relatives are provided for, as are offences designed to give protection to persons with a mental disorder. The age of a “child” in the Protection of Children Act 1978 has been amended to 18, and defences are provided for in limited cases where the child is 16 or over and the defendant is the child’s partner. A limited defence is also introduced to the offence of “making” an indecent photograph or pseudo-photograph of a child where the purpose of the “making” is to combat crime. This Part also covers offences relating to prostitution, child pornography, and trafficking. It provides for preparatory offences, such as administering a substance with intent to commit a sexual offence, and a number of </w:t>
      </w:r>
      <w:r w:rsidRPr="00045D0A">
        <w:rPr>
          <w:rFonts w:ascii="Arial" w:hAnsi="Arial" w:cs="Arial"/>
        </w:rPr>
        <w:lastRenderedPageBreak/>
        <w:t>miscellaneous offences, such as voyeurism and intercourse with an animal. Section 72 provides that there is extra-territorial jurisdiction for many acts which, if committed in England and Wales or Northern Ireland, would amount to offences under Part 1 committed against a child under 16 or (in the case of Northern Ireland) under 17. The Part extends to England and Wales and some provisions also extend to Northern Ireland.</w:t>
      </w:r>
    </w:p>
    <w:p w14:paraId="351B63E6" w14:textId="457A83F0" w:rsidR="00045D0A" w:rsidRPr="00045D0A" w:rsidRDefault="00045D0A" w:rsidP="00045D0A">
      <w:pPr>
        <w:spacing w:after="100" w:afterAutospacing="1"/>
        <w:rPr>
          <w:rFonts w:ascii="Arial" w:hAnsi="Arial" w:cs="Arial"/>
        </w:rPr>
      </w:pPr>
      <w:r w:rsidRPr="00045D0A">
        <w:rPr>
          <w:rFonts w:ascii="Arial" w:hAnsi="Arial" w:cs="Arial"/>
          <w:b/>
        </w:rPr>
        <w:t>Part 2</w:t>
      </w:r>
      <w:r w:rsidRPr="00045D0A">
        <w:rPr>
          <w:rFonts w:ascii="Arial" w:hAnsi="Arial" w:cs="Arial"/>
        </w:rPr>
        <w:t xml:space="preserve"> contains measures for protecting the public from sexual harm. Part 1 of the Sex Offenders Act 1997 has been re-enacted with a number of amendments. A notification order enabling the notification requirements to be applied to offenders with convictions abroad has been created. Sex offender orders (s.2 of Crime and Disorder Act 1998) and restraining orders (s.5 of Sex Offenders Act 1997) have been combined into a new civil preventative order – a sexual offences prevention order. Risk of sexual harm orders, specifically designed to protect children from sexual harm, have been created, as have foreign travel orders, which can be used to prevent an offender with a conviction for a sex offence against a child from travelling to countries where he is at risk of abusing children. Part 2 extends to England and Wales and Northern Ireland, and, save for Schedule 4 and the risk of sexual harm orders, to Scotland.</w:t>
      </w:r>
    </w:p>
    <w:p w14:paraId="6061C0CA" w14:textId="087DDB93" w:rsidR="00045D0A" w:rsidRDefault="00045D0A" w:rsidP="00045D0A">
      <w:pPr>
        <w:spacing w:after="100" w:afterAutospacing="1"/>
        <w:rPr>
          <w:rFonts w:ascii="Arial" w:hAnsi="Arial" w:cs="Arial"/>
        </w:rPr>
      </w:pPr>
      <w:r w:rsidRPr="00045D0A">
        <w:rPr>
          <w:rFonts w:ascii="Arial" w:hAnsi="Arial" w:cs="Arial"/>
          <w:b/>
        </w:rPr>
        <w:t>Part 3</w:t>
      </w:r>
      <w:r w:rsidRPr="00045D0A">
        <w:rPr>
          <w:rFonts w:ascii="Arial" w:hAnsi="Arial" w:cs="Arial"/>
        </w:rPr>
        <w:t xml:space="preserve"> contains general provisions relating to the Act, including minor and consequential amendments and commencement provisions</w:t>
      </w:r>
    </w:p>
    <w:p w14:paraId="65724EC5" w14:textId="77777777" w:rsidR="00737D74" w:rsidRDefault="00737D74" w:rsidP="00045D0A">
      <w:pPr>
        <w:spacing w:after="100" w:afterAutospacing="1"/>
        <w:rPr>
          <w:rFonts w:ascii="Arial" w:hAnsi="Arial" w:cs="Arial"/>
        </w:rPr>
      </w:pPr>
    </w:p>
    <w:p w14:paraId="02180FA0" w14:textId="2562893F" w:rsidR="00737D74" w:rsidRDefault="00737D74" w:rsidP="00045D0A">
      <w:pPr>
        <w:spacing w:after="100" w:afterAutospacing="1"/>
        <w:rPr>
          <w:rFonts w:ascii="Arial" w:hAnsi="Arial" w:cs="Arial"/>
          <w:b/>
          <w:bCs/>
        </w:rPr>
      </w:pPr>
      <w:r w:rsidRPr="00737D74">
        <w:rPr>
          <w:rFonts w:ascii="Arial" w:hAnsi="Arial" w:cs="Arial"/>
          <w:b/>
          <w:bCs/>
        </w:rPr>
        <w:t>23.1</w:t>
      </w:r>
      <w:r>
        <w:rPr>
          <w:rFonts w:ascii="Arial" w:hAnsi="Arial" w:cs="Arial"/>
          <w:b/>
          <w:bCs/>
        </w:rPr>
        <w:t xml:space="preserve"> Position of Trust</w:t>
      </w:r>
    </w:p>
    <w:p w14:paraId="010DA2EF" w14:textId="77777777" w:rsidR="005B02CF" w:rsidRPr="005B02CF" w:rsidRDefault="005B02CF" w:rsidP="005B02CF">
      <w:pPr>
        <w:pStyle w:val="NormalWeb"/>
        <w:shd w:val="clear" w:color="auto" w:fill="FFFFFF"/>
        <w:spacing w:after="300" w:line="360" w:lineRule="atLeast"/>
        <w:rPr>
          <w:rFonts w:ascii="Arial" w:hAnsi="Arial" w:cs="Arial"/>
          <w:sz w:val="22"/>
          <w:szCs w:val="22"/>
        </w:rPr>
      </w:pPr>
      <w:r w:rsidRPr="005B02CF">
        <w:rPr>
          <w:rFonts w:ascii="Arial" w:hAnsi="Arial" w:cs="Arial"/>
          <w:sz w:val="22"/>
          <w:szCs w:val="22"/>
        </w:rPr>
        <w:t xml:space="preserve">Those who have responsibility for, and authority or influence over children and adults at risk are defined as being in a position of trust. A position of trust is recognised as one in which one party has power and influence over the other by virtue of their work or the nature of the activity. In 2022 the government have extended the “position of trust” offences within ss 16–19 of the Sexual Offences Act 2003 </w:t>
      </w:r>
      <w:r w:rsidRPr="005B02CF">
        <w:rPr>
          <w:rFonts w:ascii="Arial" w:eastAsia="Times New Roman" w:hAnsi="Arial" w:cs="Arial"/>
          <w:color w:val="000000"/>
          <w:spacing w:val="-1"/>
          <w:sz w:val="22"/>
          <w:szCs w:val="22"/>
          <w:lang w:eastAsia="en-GB"/>
        </w:rPr>
        <w:t xml:space="preserve">to include: faith group leaders and sports coaches </w:t>
      </w:r>
      <w:r w:rsidRPr="005B02CF">
        <w:rPr>
          <w:rFonts w:ascii="Arial" w:hAnsi="Arial" w:cs="Arial"/>
          <w:sz w:val="22"/>
          <w:szCs w:val="22"/>
        </w:rPr>
        <w:t>and to include situations where certain activities take place in a sport or religion.</w:t>
      </w:r>
    </w:p>
    <w:p w14:paraId="0330632D" w14:textId="77777777" w:rsidR="005B02CF" w:rsidRPr="005B02CF" w:rsidRDefault="005B02CF" w:rsidP="005B02CF">
      <w:pPr>
        <w:pStyle w:val="NormalWeb"/>
        <w:shd w:val="clear" w:color="auto" w:fill="FFFFFF"/>
        <w:spacing w:after="300" w:line="360" w:lineRule="atLeast"/>
        <w:rPr>
          <w:rFonts w:ascii="Arial" w:hAnsi="Arial" w:cs="Arial"/>
          <w:sz w:val="22"/>
          <w:szCs w:val="22"/>
        </w:rPr>
      </w:pPr>
      <w:r w:rsidRPr="005B02CF">
        <w:rPr>
          <w:rFonts w:ascii="Arial" w:hAnsi="Arial" w:cs="Arial"/>
          <w:sz w:val="22"/>
          <w:szCs w:val="22"/>
        </w:rPr>
        <w:t>“As of 28 June 2022 the law in England and Wales states that those in a position of trust in sports organisations, such as a coach, cannot legally have a sexual relationship with young people they look after, under 18 years old. Within the new policy, sport is defined as: a) any game in which physical skill is the predominant factor, and b) any form of physical recreation which is also engaged in for purposes of competition or display.” (CPSU, 2022)</w:t>
      </w:r>
    </w:p>
    <w:p w14:paraId="7259593D" w14:textId="77777777" w:rsidR="005B02CF" w:rsidRPr="005B02CF" w:rsidRDefault="005B02CF" w:rsidP="005B02CF">
      <w:pPr>
        <w:pStyle w:val="NormalWeb"/>
        <w:shd w:val="clear" w:color="auto" w:fill="FFFFFF"/>
        <w:spacing w:after="300" w:line="360" w:lineRule="atLeast"/>
        <w:rPr>
          <w:rFonts w:ascii="Arial" w:eastAsia="Times New Roman" w:hAnsi="Arial" w:cs="Arial"/>
          <w:color w:val="000000"/>
          <w:spacing w:val="-1"/>
          <w:sz w:val="22"/>
          <w:szCs w:val="22"/>
          <w:lang w:eastAsia="en-GB"/>
        </w:rPr>
      </w:pPr>
      <w:r w:rsidRPr="005B02CF">
        <w:rPr>
          <w:rFonts w:ascii="Arial" w:hAnsi="Arial" w:cs="Arial"/>
          <w:sz w:val="22"/>
          <w:szCs w:val="22"/>
        </w:rPr>
        <w:t xml:space="preserve"> The “position of trust” offences is intended to target situations where the child has some dependency on the adult involved, often combined with an element of vulnerability of the child. This means that those in positions of trust should not:</w:t>
      </w:r>
    </w:p>
    <w:p w14:paraId="68C15EB9" w14:textId="77777777" w:rsidR="005B02CF" w:rsidRPr="005B02CF" w:rsidRDefault="005B02CF" w:rsidP="005B02CF">
      <w:pPr>
        <w:rPr>
          <w:rFonts w:ascii="Arial" w:hAnsi="Arial" w:cs="Arial"/>
          <w:kern w:val="2"/>
          <w14:ligatures w14:val="standardContextual"/>
        </w:rPr>
      </w:pPr>
      <w:r w:rsidRPr="005B02CF">
        <w:rPr>
          <w:rFonts w:ascii="Arial" w:hAnsi="Arial" w:cs="Arial"/>
        </w:rPr>
        <w:t xml:space="preserve"> • Use their position to gain access to information relating to person that the individual is in a position of trust or authority over, and most certainly not an u18. for their own or others’ advantage. Such information should only be used or shared to meet the needs of the children or adult at risk.</w:t>
      </w:r>
    </w:p>
    <w:p w14:paraId="5D5BBD8A" w14:textId="77777777" w:rsidR="005B02CF" w:rsidRPr="005B02CF" w:rsidRDefault="005B02CF" w:rsidP="005B02CF">
      <w:pPr>
        <w:rPr>
          <w:rFonts w:ascii="Arial" w:hAnsi="Arial" w:cs="Arial"/>
        </w:rPr>
      </w:pPr>
      <w:r w:rsidRPr="005B02CF">
        <w:rPr>
          <w:rFonts w:ascii="Arial" w:hAnsi="Arial" w:cs="Arial"/>
        </w:rPr>
        <w:lastRenderedPageBreak/>
        <w:t xml:space="preserve"> • Use their power to intimidate, threaten, coerce, or undermine a child or adult at risk.</w:t>
      </w:r>
    </w:p>
    <w:p w14:paraId="23834B46" w14:textId="77777777" w:rsidR="005B02CF" w:rsidRPr="005B02CF" w:rsidRDefault="005B02CF" w:rsidP="005B02CF">
      <w:pPr>
        <w:rPr>
          <w:rFonts w:ascii="Arial" w:hAnsi="Arial" w:cs="Arial"/>
        </w:rPr>
      </w:pPr>
      <w:r w:rsidRPr="005B02CF">
        <w:rPr>
          <w:rFonts w:ascii="Arial" w:hAnsi="Arial" w:cs="Arial"/>
        </w:rPr>
        <w:t xml:space="preserve"> • Use their status and standing to form or promote inappropriate relationships; professional boundaries must be always maintained.</w:t>
      </w:r>
    </w:p>
    <w:p w14:paraId="7EEB84BB" w14:textId="77777777" w:rsidR="005B02CF" w:rsidRPr="005B02CF" w:rsidRDefault="005B02CF" w:rsidP="005B02CF">
      <w:pPr>
        <w:rPr>
          <w:rFonts w:ascii="Arial" w:hAnsi="Arial" w:cs="Arial"/>
        </w:rPr>
      </w:pPr>
    </w:p>
    <w:p w14:paraId="0C56B995" w14:textId="77777777" w:rsidR="00737D74" w:rsidRPr="005B02CF" w:rsidRDefault="00737D74" w:rsidP="00045D0A">
      <w:pPr>
        <w:spacing w:after="100" w:afterAutospacing="1"/>
        <w:rPr>
          <w:rFonts w:ascii="Arial" w:hAnsi="Arial" w:cs="Arial"/>
          <w:b/>
          <w:bCs/>
        </w:rPr>
      </w:pPr>
    </w:p>
    <w:p w14:paraId="6F43167A" w14:textId="77777777" w:rsidR="00737D74" w:rsidRPr="005B02CF" w:rsidRDefault="00737D74" w:rsidP="00A169E5">
      <w:pPr>
        <w:jc w:val="both"/>
        <w:rPr>
          <w:rFonts w:ascii="Arial" w:hAnsi="Arial" w:cs="Arial"/>
          <w:b/>
        </w:rPr>
      </w:pPr>
    </w:p>
    <w:p w14:paraId="65C523AF" w14:textId="77777777" w:rsidR="00737D74" w:rsidRPr="005B02CF" w:rsidRDefault="00737D74" w:rsidP="00A169E5">
      <w:pPr>
        <w:jc w:val="both"/>
        <w:rPr>
          <w:rFonts w:ascii="Arial" w:hAnsi="Arial" w:cs="Arial"/>
          <w:b/>
        </w:rPr>
      </w:pPr>
    </w:p>
    <w:p w14:paraId="599F9E0D" w14:textId="77777777" w:rsidR="00737D74" w:rsidRPr="005B02CF" w:rsidRDefault="00737D74" w:rsidP="00A169E5">
      <w:pPr>
        <w:jc w:val="both"/>
        <w:rPr>
          <w:rFonts w:ascii="Arial" w:hAnsi="Arial" w:cs="Arial"/>
          <w:b/>
        </w:rPr>
      </w:pPr>
    </w:p>
    <w:p w14:paraId="3BDFF7AC" w14:textId="77777777" w:rsidR="00737D74" w:rsidRDefault="00737D74" w:rsidP="00A169E5">
      <w:pPr>
        <w:jc w:val="both"/>
        <w:rPr>
          <w:rFonts w:ascii="Arial" w:hAnsi="Arial" w:cs="Arial"/>
          <w:b/>
          <w:sz w:val="24"/>
          <w:szCs w:val="24"/>
        </w:rPr>
      </w:pPr>
    </w:p>
    <w:p w14:paraId="57E49E88" w14:textId="77777777" w:rsidR="00737D74" w:rsidRDefault="00737D74" w:rsidP="00A169E5">
      <w:pPr>
        <w:jc w:val="both"/>
        <w:rPr>
          <w:rFonts w:ascii="Arial" w:hAnsi="Arial" w:cs="Arial"/>
          <w:b/>
          <w:sz w:val="24"/>
          <w:szCs w:val="24"/>
        </w:rPr>
      </w:pPr>
    </w:p>
    <w:p w14:paraId="1438A6BB" w14:textId="77777777" w:rsidR="00737D74" w:rsidRDefault="00737D74" w:rsidP="00A169E5">
      <w:pPr>
        <w:jc w:val="both"/>
        <w:rPr>
          <w:rFonts w:ascii="Arial" w:hAnsi="Arial" w:cs="Arial"/>
          <w:b/>
          <w:sz w:val="24"/>
          <w:szCs w:val="24"/>
        </w:rPr>
      </w:pPr>
    </w:p>
    <w:p w14:paraId="1D017DE8" w14:textId="77777777" w:rsidR="00D9484C" w:rsidRDefault="00D9484C" w:rsidP="00A169E5">
      <w:pPr>
        <w:jc w:val="both"/>
        <w:rPr>
          <w:rFonts w:ascii="Arial" w:hAnsi="Arial" w:cs="Arial"/>
          <w:b/>
          <w:sz w:val="24"/>
          <w:szCs w:val="24"/>
        </w:rPr>
      </w:pPr>
    </w:p>
    <w:p w14:paraId="2D4658F4" w14:textId="77777777" w:rsidR="00D9484C" w:rsidRDefault="00D9484C" w:rsidP="00A169E5">
      <w:pPr>
        <w:jc w:val="both"/>
        <w:rPr>
          <w:rFonts w:ascii="Arial" w:hAnsi="Arial" w:cs="Arial"/>
          <w:b/>
          <w:sz w:val="24"/>
          <w:szCs w:val="24"/>
        </w:rPr>
      </w:pPr>
    </w:p>
    <w:p w14:paraId="75A2D31C" w14:textId="77777777" w:rsidR="00D9484C" w:rsidRDefault="00D9484C" w:rsidP="00A169E5">
      <w:pPr>
        <w:jc w:val="both"/>
        <w:rPr>
          <w:rFonts w:ascii="Arial" w:hAnsi="Arial" w:cs="Arial"/>
          <w:b/>
          <w:sz w:val="24"/>
          <w:szCs w:val="24"/>
        </w:rPr>
      </w:pPr>
    </w:p>
    <w:p w14:paraId="7D428B2C" w14:textId="77777777" w:rsidR="00D9484C" w:rsidRDefault="00D9484C" w:rsidP="00A169E5">
      <w:pPr>
        <w:jc w:val="both"/>
        <w:rPr>
          <w:rFonts w:ascii="Arial" w:hAnsi="Arial" w:cs="Arial"/>
          <w:b/>
          <w:sz w:val="24"/>
          <w:szCs w:val="24"/>
        </w:rPr>
      </w:pPr>
    </w:p>
    <w:p w14:paraId="05843904" w14:textId="77777777" w:rsidR="00D9484C" w:rsidRDefault="00D9484C" w:rsidP="00A169E5">
      <w:pPr>
        <w:jc w:val="both"/>
        <w:rPr>
          <w:rFonts w:ascii="Arial" w:hAnsi="Arial" w:cs="Arial"/>
          <w:b/>
          <w:sz w:val="24"/>
          <w:szCs w:val="24"/>
        </w:rPr>
      </w:pPr>
    </w:p>
    <w:p w14:paraId="606CAD91" w14:textId="77777777" w:rsidR="00D9484C" w:rsidRDefault="00D9484C" w:rsidP="00A169E5">
      <w:pPr>
        <w:jc w:val="both"/>
        <w:rPr>
          <w:rFonts w:ascii="Arial" w:hAnsi="Arial" w:cs="Arial"/>
          <w:b/>
          <w:sz w:val="24"/>
          <w:szCs w:val="24"/>
        </w:rPr>
      </w:pPr>
    </w:p>
    <w:p w14:paraId="1C7BB537" w14:textId="77777777" w:rsidR="00D9484C" w:rsidRDefault="00D9484C" w:rsidP="00A169E5">
      <w:pPr>
        <w:jc w:val="both"/>
        <w:rPr>
          <w:rFonts w:ascii="Arial" w:hAnsi="Arial" w:cs="Arial"/>
          <w:b/>
          <w:sz w:val="24"/>
          <w:szCs w:val="24"/>
        </w:rPr>
      </w:pPr>
    </w:p>
    <w:p w14:paraId="4B0B3B1F" w14:textId="77777777" w:rsidR="00D9484C" w:rsidRDefault="00D9484C" w:rsidP="00A169E5">
      <w:pPr>
        <w:jc w:val="both"/>
        <w:rPr>
          <w:rFonts w:ascii="Arial" w:hAnsi="Arial" w:cs="Arial"/>
          <w:b/>
          <w:sz w:val="24"/>
          <w:szCs w:val="24"/>
        </w:rPr>
      </w:pPr>
    </w:p>
    <w:p w14:paraId="47580E14" w14:textId="77777777" w:rsidR="00D9484C" w:rsidRDefault="00D9484C" w:rsidP="00A169E5">
      <w:pPr>
        <w:jc w:val="both"/>
        <w:rPr>
          <w:rFonts w:ascii="Arial" w:hAnsi="Arial" w:cs="Arial"/>
          <w:b/>
          <w:sz w:val="24"/>
          <w:szCs w:val="24"/>
        </w:rPr>
      </w:pPr>
    </w:p>
    <w:p w14:paraId="43B262C6" w14:textId="77777777" w:rsidR="00D9484C" w:rsidRDefault="00D9484C" w:rsidP="00A169E5">
      <w:pPr>
        <w:jc w:val="both"/>
        <w:rPr>
          <w:rFonts w:ascii="Arial" w:hAnsi="Arial" w:cs="Arial"/>
          <w:b/>
          <w:sz w:val="24"/>
          <w:szCs w:val="24"/>
        </w:rPr>
      </w:pPr>
    </w:p>
    <w:p w14:paraId="3E79349F" w14:textId="77777777" w:rsidR="00D9484C" w:rsidRDefault="00D9484C" w:rsidP="00A169E5">
      <w:pPr>
        <w:jc w:val="both"/>
        <w:rPr>
          <w:rFonts w:ascii="Arial" w:hAnsi="Arial" w:cs="Arial"/>
          <w:b/>
          <w:sz w:val="24"/>
          <w:szCs w:val="24"/>
        </w:rPr>
      </w:pPr>
    </w:p>
    <w:p w14:paraId="3D22D915" w14:textId="77777777" w:rsidR="00D9484C" w:rsidRDefault="00D9484C" w:rsidP="00A169E5">
      <w:pPr>
        <w:jc w:val="both"/>
        <w:rPr>
          <w:rFonts w:ascii="Arial" w:hAnsi="Arial" w:cs="Arial"/>
          <w:b/>
          <w:sz w:val="24"/>
          <w:szCs w:val="24"/>
        </w:rPr>
      </w:pPr>
    </w:p>
    <w:p w14:paraId="736AB978" w14:textId="77777777" w:rsidR="00D9484C" w:rsidRDefault="00D9484C" w:rsidP="00A169E5">
      <w:pPr>
        <w:jc w:val="both"/>
        <w:rPr>
          <w:rFonts w:ascii="Arial" w:hAnsi="Arial" w:cs="Arial"/>
          <w:b/>
          <w:sz w:val="24"/>
          <w:szCs w:val="24"/>
        </w:rPr>
      </w:pPr>
    </w:p>
    <w:p w14:paraId="7A9C8711" w14:textId="77777777" w:rsidR="00D9484C" w:rsidRDefault="00D9484C" w:rsidP="00A169E5">
      <w:pPr>
        <w:jc w:val="both"/>
        <w:rPr>
          <w:rFonts w:ascii="Arial" w:hAnsi="Arial" w:cs="Arial"/>
          <w:b/>
          <w:sz w:val="24"/>
          <w:szCs w:val="24"/>
        </w:rPr>
      </w:pPr>
    </w:p>
    <w:p w14:paraId="4A6DE954" w14:textId="77777777" w:rsidR="00D9484C" w:rsidRDefault="00D9484C" w:rsidP="00A169E5">
      <w:pPr>
        <w:jc w:val="both"/>
        <w:rPr>
          <w:rFonts w:ascii="Arial" w:hAnsi="Arial" w:cs="Arial"/>
          <w:b/>
          <w:sz w:val="24"/>
          <w:szCs w:val="24"/>
        </w:rPr>
      </w:pPr>
    </w:p>
    <w:p w14:paraId="28571E11" w14:textId="77777777" w:rsidR="00D9484C" w:rsidRDefault="00D9484C" w:rsidP="00A169E5">
      <w:pPr>
        <w:jc w:val="both"/>
        <w:rPr>
          <w:rFonts w:ascii="Arial" w:hAnsi="Arial" w:cs="Arial"/>
          <w:b/>
          <w:sz w:val="24"/>
          <w:szCs w:val="24"/>
        </w:rPr>
      </w:pPr>
    </w:p>
    <w:p w14:paraId="147EF35B" w14:textId="77777777" w:rsidR="00D9484C" w:rsidRDefault="00D9484C" w:rsidP="00A169E5">
      <w:pPr>
        <w:jc w:val="both"/>
        <w:rPr>
          <w:rFonts w:ascii="Arial" w:hAnsi="Arial" w:cs="Arial"/>
          <w:b/>
          <w:sz w:val="24"/>
          <w:szCs w:val="24"/>
        </w:rPr>
      </w:pPr>
    </w:p>
    <w:p w14:paraId="7EB7B254" w14:textId="77777777" w:rsidR="00D9484C" w:rsidRDefault="00D9484C" w:rsidP="00A169E5">
      <w:pPr>
        <w:jc w:val="both"/>
        <w:rPr>
          <w:rFonts w:ascii="Arial" w:hAnsi="Arial" w:cs="Arial"/>
          <w:b/>
          <w:sz w:val="24"/>
          <w:szCs w:val="24"/>
        </w:rPr>
      </w:pPr>
    </w:p>
    <w:p w14:paraId="2A84E2C8" w14:textId="77777777" w:rsidR="00D9484C" w:rsidRDefault="00D9484C" w:rsidP="00A169E5">
      <w:pPr>
        <w:jc w:val="both"/>
        <w:rPr>
          <w:rFonts w:ascii="Arial" w:hAnsi="Arial" w:cs="Arial"/>
          <w:b/>
          <w:sz w:val="24"/>
          <w:szCs w:val="24"/>
        </w:rPr>
      </w:pPr>
    </w:p>
    <w:p w14:paraId="6E1E0BEC" w14:textId="77777777" w:rsidR="00D9484C" w:rsidRDefault="00D9484C" w:rsidP="00A169E5">
      <w:pPr>
        <w:jc w:val="both"/>
        <w:rPr>
          <w:rFonts w:ascii="Arial" w:hAnsi="Arial" w:cs="Arial"/>
          <w:b/>
          <w:sz w:val="24"/>
          <w:szCs w:val="24"/>
        </w:rPr>
      </w:pPr>
    </w:p>
    <w:p w14:paraId="7DE32C28" w14:textId="78A2AFA1" w:rsidR="00A169E5" w:rsidRPr="00A43924" w:rsidRDefault="00A169E5" w:rsidP="00A169E5">
      <w:pPr>
        <w:jc w:val="both"/>
        <w:rPr>
          <w:rFonts w:ascii="Arial" w:hAnsi="Arial" w:cs="Arial"/>
          <w:b/>
          <w:sz w:val="24"/>
          <w:szCs w:val="24"/>
        </w:rPr>
      </w:pPr>
      <w:r w:rsidRPr="00A43924">
        <w:rPr>
          <w:rFonts w:ascii="Arial" w:hAnsi="Arial" w:cs="Arial"/>
          <w:b/>
          <w:sz w:val="24"/>
          <w:szCs w:val="24"/>
        </w:rPr>
        <w:lastRenderedPageBreak/>
        <w:t>Review</w:t>
      </w:r>
    </w:p>
    <w:p w14:paraId="0F2205FA" w14:textId="1062AFEE" w:rsidR="00A169E5" w:rsidRDefault="00A169E5" w:rsidP="00A169E5">
      <w:pPr>
        <w:spacing w:after="0"/>
        <w:jc w:val="both"/>
        <w:rPr>
          <w:rFonts w:ascii="Arial" w:hAnsi="Arial" w:cs="Arial"/>
          <w:sz w:val="24"/>
          <w:szCs w:val="24"/>
        </w:rPr>
      </w:pPr>
      <w:r w:rsidRPr="00A43924">
        <w:rPr>
          <w:rFonts w:ascii="Arial" w:hAnsi="Arial" w:cs="Arial"/>
          <w:sz w:val="24"/>
          <w:szCs w:val="24"/>
        </w:rPr>
        <w:t xml:space="preserve">This policy and procedure will be reviewed </w:t>
      </w:r>
      <w:r>
        <w:rPr>
          <w:rFonts w:ascii="Arial" w:hAnsi="Arial" w:cs="Arial"/>
          <w:sz w:val="24"/>
          <w:szCs w:val="24"/>
        </w:rPr>
        <w:t>every three years</w:t>
      </w:r>
      <w:r w:rsidRPr="00A43924">
        <w:rPr>
          <w:rFonts w:ascii="Arial" w:hAnsi="Arial" w:cs="Arial"/>
          <w:sz w:val="24"/>
          <w:szCs w:val="24"/>
        </w:rPr>
        <w:t xml:space="preserve"> giving due consideration to any legislative changes.</w:t>
      </w:r>
    </w:p>
    <w:p w14:paraId="35040A90" w14:textId="77777777" w:rsidR="00A169E5" w:rsidRPr="00A43924" w:rsidRDefault="00A169E5" w:rsidP="00A169E5">
      <w:pPr>
        <w:spacing w:after="0"/>
        <w:jc w:val="both"/>
        <w:rPr>
          <w:rFonts w:ascii="Arial" w:hAnsi="Arial" w:cs="Arial"/>
          <w:sz w:val="24"/>
          <w:szCs w:val="24"/>
        </w:rPr>
      </w:pPr>
    </w:p>
    <w:p w14:paraId="45C45B8C" w14:textId="77777777" w:rsidR="002D3D2F" w:rsidRDefault="002D3D2F" w:rsidP="00A169E5">
      <w:pPr>
        <w:spacing w:after="0" w:line="240" w:lineRule="auto"/>
        <w:rPr>
          <w:rFonts w:ascii="Arial" w:eastAsia="Times New Roman" w:hAnsi="Arial" w:cs="Arial"/>
          <w:noProof/>
          <w:color w:val="000000"/>
          <w:sz w:val="24"/>
          <w:szCs w:val="24"/>
          <w:lang w:eastAsia="en-GB"/>
        </w:rPr>
      </w:pPr>
    </w:p>
    <w:p w14:paraId="4123EA0C" w14:textId="77777777" w:rsidR="006F5236" w:rsidRDefault="006F5236" w:rsidP="00A169E5">
      <w:pPr>
        <w:spacing w:after="0" w:line="240" w:lineRule="auto"/>
        <w:rPr>
          <w:rFonts w:ascii="Arial" w:eastAsia="Times New Roman" w:hAnsi="Arial" w:cs="Arial"/>
          <w:b/>
          <w:sz w:val="24"/>
          <w:szCs w:val="24"/>
        </w:rPr>
      </w:pPr>
    </w:p>
    <w:p w14:paraId="58843AC7" w14:textId="77777777" w:rsidR="006F5236" w:rsidRDefault="006F5236" w:rsidP="00A169E5">
      <w:pPr>
        <w:spacing w:after="0" w:line="240" w:lineRule="auto"/>
        <w:rPr>
          <w:rFonts w:ascii="Arial" w:eastAsia="Times New Roman" w:hAnsi="Arial" w:cs="Arial"/>
          <w:b/>
          <w:sz w:val="24"/>
          <w:szCs w:val="24"/>
        </w:rPr>
      </w:pPr>
    </w:p>
    <w:p w14:paraId="03AB6995" w14:textId="63CFDA14" w:rsidR="00A169E5" w:rsidRDefault="00A169E5" w:rsidP="00A169E5">
      <w:pPr>
        <w:spacing w:after="0" w:line="240" w:lineRule="auto"/>
        <w:rPr>
          <w:rFonts w:ascii="Arial" w:eastAsia="Times New Roman" w:hAnsi="Arial" w:cs="Arial"/>
          <w:b/>
          <w:sz w:val="24"/>
          <w:szCs w:val="24"/>
        </w:rPr>
      </w:pPr>
      <w:r w:rsidRPr="007C429C">
        <w:rPr>
          <w:rFonts w:ascii="Arial" w:eastAsia="Times New Roman" w:hAnsi="Arial" w:cs="Arial"/>
          <w:b/>
          <w:sz w:val="24"/>
          <w:szCs w:val="24"/>
        </w:rPr>
        <w:t xml:space="preserve">Signed </w:t>
      </w:r>
      <w:r w:rsidR="006F5236">
        <w:rPr>
          <w:rFonts w:ascii="Arial" w:eastAsia="Times New Roman" w:hAnsi="Arial" w:cs="Arial"/>
          <w:b/>
          <w:sz w:val="24"/>
          <w:szCs w:val="24"/>
        </w:rPr>
        <w:tab/>
      </w:r>
      <w:r w:rsidR="006F5236">
        <w:rPr>
          <w:rFonts w:ascii="Arial" w:eastAsia="Times New Roman" w:hAnsi="Arial" w:cs="Arial"/>
          <w:b/>
          <w:sz w:val="24"/>
          <w:szCs w:val="24"/>
        </w:rPr>
        <w:tab/>
      </w:r>
      <w:r w:rsidR="006F5236">
        <w:rPr>
          <w:rFonts w:ascii="Arial" w:eastAsia="Times New Roman" w:hAnsi="Arial" w:cs="Arial"/>
          <w:b/>
          <w:sz w:val="24"/>
          <w:szCs w:val="24"/>
        </w:rPr>
        <w:tab/>
      </w:r>
      <w:r w:rsidR="006F5236">
        <w:rPr>
          <w:rFonts w:ascii="Arial" w:eastAsia="Times New Roman" w:hAnsi="Arial" w:cs="Arial"/>
          <w:b/>
          <w:sz w:val="24"/>
          <w:szCs w:val="24"/>
        </w:rPr>
        <w:tab/>
      </w:r>
      <w:r w:rsidR="006F5236">
        <w:rPr>
          <w:rFonts w:ascii="Arial" w:eastAsia="Times New Roman" w:hAnsi="Arial" w:cs="Arial"/>
          <w:b/>
          <w:sz w:val="24"/>
          <w:szCs w:val="24"/>
        </w:rPr>
        <w:tab/>
      </w:r>
      <w:r w:rsidR="006F5236">
        <w:rPr>
          <w:rFonts w:ascii="Arial" w:eastAsia="Times New Roman" w:hAnsi="Arial" w:cs="Arial"/>
          <w:b/>
          <w:sz w:val="24"/>
          <w:szCs w:val="24"/>
        </w:rPr>
        <w:tab/>
      </w:r>
      <w:r w:rsidRPr="007C429C">
        <w:rPr>
          <w:rFonts w:ascii="Arial" w:eastAsia="Times New Roman" w:hAnsi="Arial" w:cs="Arial"/>
          <w:b/>
          <w:sz w:val="24"/>
          <w:szCs w:val="24"/>
        </w:rPr>
        <w:tab/>
      </w:r>
      <w:r w:rsidRPr="007C429C">
        <w:rPr>
          <w:rFonts w:ascii="Arial" w:eastAsia="Times New Roman" w:hAnsi="Arial" w:cs="Arial"/>
          <w:b/>
          <w:sz w:val="24"/>
          <w:szCs w:val="24"/>
        </w:rPr>
        <w:tab/>
      </w:r>
      <w:r w:rsidRPr="007C429C">
        <w:rPr>
          <w:rFonts w:ascii="Arial" w:eastAsia="Times New Roman" w:hAnsi="Arial" w:cs="Arial"/>
          <w:b/>
          <w:sz w:val="24"/>
          <w:szCs w:val="24"/>
        </w:rPr>
        <w:tab/>
        <w:t xml:space="preserve">Date </w:t>
      </w:r>
    </w:p>
    <w:p w14:paraId="37EE1FC9" w14:textId="454638C9" w:rsidR="006F5236" w:rsidRDefault="006F5236" w:rsidP="00A169E5">
      <w:pPr>
        <w:spacing w:after="0" w:line="240" w:lineRule="auto"/>
        <w:rPr>
          <w:rFonts w:ascii="Arial" w:eastAsia="Times New Roman" w:hAnsi="Arial" w:cs="Arial"/>
          <w:b/>
          <w:sz w:val="24"/>
          <w:szCs w:val="24"/>
        </w:rPr>
      </w:pPr>
    </w:p>
    <w:p w14:paraId="31FD5DE6" w14:textId="62EEC6F6" w:rsidR="006F5236" w:rsidRPr="006F5236" w:rsidRDefault="006F5236" w:rsidP="00A169E5">
      <w:pPr>
        <w:spacing w:after="0" w:line="240" w:lineRule="auto"/>
        <w:rPr>
          <w:rFonts w:ascii="Arial" w:eastAsia="Times New Roman" w:hAnsi="Arial" w:cs="Arial"/>
          <w:b/>
          <w:sz w:val="24"/>
          <w:szCs w:val="24"/>
        </w:rPr>
      </w:pPr>
      <w:r>
        <w:rPr>
          <w:rFonts w:ascii="Arial" w:eastAsia="Times New Roman" w:hAnsi="Arial" w:cs="Arial"/>
          <w:b/>
          <w:sz w:val="24"/>
          <w:szCs w:val="24"/>
        </w:rPr>
        <w:t xml:space="preserve">Barnsley FC representative </w:t>
      </w:r>
    </w:p>
    <w:p w14:paraId="6E1197BD" w14:textId="77777777" w:rsidR="00A169E5" w:rsidRPr="00045D0A" w:rsidRDefault="00A169E5" w:rsidP="00045D0A">
      <w:pPr>
        <w:spacing w:after="100" w:afterAutospacing="1"/>
        <w:rPr>
          <w:rFonts w:ascii="Arial" w:hAnsi="Arial" w:cs="Arial"/>
        </w:rPr>
      </w:pPr>
    </w:p>
    <w:p w14:paraId="7FD9F60F" w14:textId="77777777" w:rsidR="00045D0A" w:rsidRPr="00045D0A" w:rsidRDefault="00045D0A" w:rsidP="00045D0A">
      <w:pPr>
        <w:pStyle w:val="ListParagraph"/>
        <w:spacing w:after="100" w:afterAutospacing="1"/>
        <w:ind w:left="360"/>
        <w:rPr>
          <w:rFonts w:ascii="Arial" w:hAnsi="Arial" w:cs="Arial"/>
        </w:rPr>
      </w:pPr>
    </w:p>
    <w:p w14:paraId="1A1CCBBE" w14:textId="77777777" w:rsidR="00045D0A" w:rsidRPr="006C60C3" w:rsidRDefault="00045D0A" w:rsidP="006C60C3">
      <w:pPr>
        <w:spacing w:after="100" w:afterAutospacing="1"/>
        <w:rPr>
          <w:rFonts w:ascii="Arial" w:hAnsi="Arial" w:cs="Arial"/>
        </w:rPr>
      </w:pPr>
    </w:p>
    <w:p w14:paraId="5465E0F2" w14:textId="77777777" w:rsidR="007B66B8" w:rsidRDefault="007B66B8" w:rsidP="007B66B8"/>
    <w:p w14:paraId="0D8E3941" w14:textId="14BD7C56" w:rsidR="00B4043F" w:rsidRDefault="00AD41C0" w:rsidP="006F5236">
      <w:pPr>
        <w:keepNext/>
        <w:keepLines/>
        <w:spacing w:before="40" w:after="0"/>
        <w:jc w:val="center"/>
        <w:outlineLvl w:val="1"/>
        <w:rPr>
          <w:rFonts w:ascii="Arial" w:eastAsiaTheme="majorEastAsia" w:hAnsi="Arial" w:cs="Arial"/>
          <w:color w:val="2E74B5" w:themeColor="accent1" w:themeShade="BF"/>
          <w:sz w:val="72"/>
          <w:szCs w:val="72"/>
        </w:rPr>
      </w:pPr>
      <w:r>
        <w:rPr>
          <w:rFonts w:ascii="Arial" w:eastAsiaTheme="majorEastAsia" w:hAnsi="Arial" w:cs="Arial"/>
          <w:color w:val="2E74B5" w:themeColor="accent1" w:themeShade="BF"/>
          <w:sz w:val="72"/>
          <w:szCs w:val="72"/>
        </w:rPr>
        <w:lastRenderedPageBreak/>
        <w:t>A</w:t>
      </w:r>
      <w:r w:rsidR="00B4043F" w:rsidRPr="00B4043F">
        <w:rPr>
          <w:rFonts w:ascii="Arial" w:eastAsiaTheme="majorEastAsia" w:hAnsi="Arial" w:cs="Arial"/>
          <w:color w:val="2E74B5" w:themeColor="accent1" w:themeShade="BF"/>
          <w:sz w:val="72"/>
          <w:szCs w:val="72"/>
        </w:rPr>
        <w:t>ppendices</w:t>
      </w:r>
    </w:p>
    <w:p w14:paraId="0AA734EE" w14:textId="4BA64156"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442566E5" w14:textId="69E9332F"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325D83AB" w14:textId="4890F8AF"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7CA128F0" w14:textId="4DAC7772"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6C6F3EC8" w14:textId="02C86DDB"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5E2B0CF3" w14:textId="349CAE6E"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79DC8EDE" w14:textId="1D61E3D8"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4F6E9F6C" w14:textId="61E6D6C9"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6FCAD414" w14:textId="5336F528"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7E67DCF7" w14:textId="7194DCF9"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76EE365D" w14:textId="2BA87C02"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79AA13B1" w14:textId="0CC26BA2"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19A7E2EC" w14:textId="58B92CA2" w:rsidR="00073768"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52F225D5" w14:textId="77777777" w:rsidR="00073768" w:rsidRPr="00B4043F" w:rsidRDefault="00073768" w:rsidP="00D8382F">
      <w:pPr>
        <w:keepNext/>
        <w:keepLines/>
        <w:spacing w:before="40" w:after="0"/>
        <w:jc w:val="center"/>
        <w:outlineLvl w:val="1"/>
        <w:rPr>
          <w:rFonts w:ascii="Arial" w:eastAsiaTheme="majorEastAsia" w:hAnsi="Arial" w:cs="Arial"/>
          <w:color w:val="2E74B5" w:themeColor="accent1" w:themeShade="BF"/>
          <w:sz w:val="72"/>
          <w:szCs w:val="72"/>
        </w:rPr>
      </w:pPr>
    </w:p>
    <w:p w14:paraId="4CEE5A80" w14:textId="77777777" w:rsidR="00B4043F" w:rsidRPr="00B4043F" w:rsidRDefault="00B4043F" w:rsidP="00B4043F">
      <w:pPr>
        <w:keepNext/>
        <w:keepLines/>
        <w:spacing w:before="40" w:after="0"/>
        <w:outlineLvl w:val="1"/>
        <w:rPr>
          <w:rFonts w:asciiTheme="majorHAnsi" w:eastAsiaTheme="majorEastAsia" w:hAnsiTheme="majorHAnsi" w:cstheme="majorBidi"/>
          <w:color w:val="2E74B5" w:themeColor="accent1" w:themeShade="BF"/>
          <w:sz w:val="26"/>
          <w:szCs w:val="26"/>
        </w:rPr>
      </w:pPr>
      <w:r w:rsidRPr="00B4043F">
        <w:rPr>
          <w:rFonts w:asciiTheme="majorHAnsi" w:eastAsiaTheme="majorEastAsia" w:hAnsiTheme="majorHAnsi" w:cstheme="majorBidi"/>
          <w:noProof/>
          <w:color w:val="2E74B5" w:themeColor="accent1" w:themeShade="BF"/>
          <w:sz w:val="26"/>
          <w:szCs w:val="26"/>
          <w:lang w:eastAsia="en-GB"/>
        </w:rPr>
        <w:lastRenderedPageBreak/>
        <mc:AlternateContent>
          <mc:Choice Requires="wps">
            <w:drawing>
              <wp:anchor distT="0" distB="0" distL="114300" distR="114300" simplePos="0" relativeHeight="251658239" behindDoc="0" locked="0" layoutInCell="1" allowOverlap="1" wp14:anchorId="2A81C796" wp14:editId="7FCE1940">
                <wp:simplePos x="0" y="0"/>
                <wp:positionH relativeFrom="column">
                  <wp:posOffset>4514850</wp:posOffset>
                </wp:positionH>
                <wp:positionV relativeFrom="paragraph">
                  <wp:posOffset>-142876</wp:posOffset>
                </wp:positionV>
                <wp:extent cx="800100" cy="3333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800100" cy="333375"/>
                        </a:xfrm>
                        <a:prstGeom prst="rect">
                          <a:avLst/>
                        </a:prstGeom>
                        <a:solidFill>
                          <a:sysClr val="window" lastClr="FFFFFF"/>
                        </a:solidFill>
                        <a:ln w="6350">
                          <a:noFill/>
                        </a:ln>
                      </wps:spPr>
                      <wps:txbx>
                        <w:txbxContent>
                          <w:p w14:paraId="728304E0" w14:textId="6389ED41" w:rsidR="003C5E08" w:rsidRDefault="003C5E08" w:rsidP="00B4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A81C796" id="Text Box 1" o:spid="_x0000_s1030" type="#_x0000_t202" style="position:absolute;margin-left:355.5pt;margin-top:-11.25pt;width:63pt;height:26.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XBNwIAAGsEAAAOAAAAZHJzL2Uyb0RvYy54bWysVEtv2zAMvg/YfxB0X+ykSdsZcYosRYYB&#10;QVsgHXpWZCkWIIuapMTOfv0oOa91Ow3zQSFFio/vIzN96BpN9sJ5Baakw0FOiTAcKmW2Jf3+uvx0&#10;T4kPzFRMgxElPQhPH2YfP0xbW4gR1KAr4QgGMb5obUnrEGyRZZ7XomF+AFYYNEpwDQuoum1WOdZi&#10;9EZnozy/zVpwlXXAhfd4+9gb6SzFl1Lw8CylF4HokmJtIZ0unZt4ZrMpK7aO2VrxYxnsH6pomDKY&#10;9BzqkQVGdk79EapR3IEHGQYcmgykVFykHrCbYf6um3XNrEi9IDjenmHy/y8sf9qv7YsjofsCHRIY&#10;AWmtLzxexn466Zr4i5UStCOEhzNsoguE4+V9jqWjhaPpBr+7SYySXR5b58NXAQ2JQkkdspLAYvuV&#10;D73rySXm8qBVtVRaJ+XgF9qRPUMCkfcKWko08wEvS7pM3zHbb8+0IW1Jb28mecpkIMbrU2mDxV16&#10;jFLoNh1RVUnHp/43UB0QFgf9xHjLlwqLX2HmF+ZwRLBfHPvwjIfUgLngKFFSg/v5t/voj8yhlZIW&#10;R66k/seOOYENfTPI6efheBxnNCnjyd0IFXdt2VxbzK5ZAIIyxAWzPInRP+iTKB00b7gd85gVTcxw&#10;zF3ScBIXoV8E3C4u5vPkhFNpWViZteUxdGQgUvPavTFnj/wFJP4JTsPJinc09r7xpYH5LoBUieOI&#10;c4/qEX6c6DQlx+2LK3OtJ6/Lf8TsFwAAAP//AwBQSwMEFAAGAAgAAAAhABoTQFDiAAAACgEAAA8A&#10;AABkcnMvZG93bnJldi54bWxMj8FOwzAQRO9I/IO1SNxaO6mgVcimQggElYgKAYmrGy9JILYj221C&#10;v77mBMfZGc2+ydeT7tmBnO+sQUjmAhiZ2qrONAjvbw+zFTAfpFGyt4YQfsjDujg/y2Wm7Ghe6VCF&#10;hsUS4zOJ0IYwZJz7uiUt/dwOZKL3aZ2WIUrXcOXkGMt1z1MhrrmWnYkfWjnQXUv1d7XXCB9j9ei2&#10;m83Xy/BUHrfHqnym+xLx8mK6vQEWaAp/YfjFj+hQRKad3RvlWY+wTJK4JSDM0vQKWEysFst42SEs&#10;hABe5Pz/hOIEAAD//wMAUEsBAi0AFAAGAAgAAAAhALaDOJL+AAAA4QEAABMAAAAAAAAAAAAAAAAA&#10;AAAAAFtDb250ZW50X1R5cGVzXS54bWxQSwECLQAUAAYACAAAACEAOP0h/9YAAACUAQAACwAAAAAA&#10;AAAAAAAAAAAvAQAAX3JlbHMvLnJlbHNQSwECLQAUAAYACAAAACEAWKO1wTcCAABrBAAADgAAAAAA&#10;AAAAAAAAAAAuAgAAZHJzL2Uyb0RvYy54bWxQSwECLQAUAAYACAAAACEAGhNAUOIAAAAKAQAADwAA&#10;AAAAAAAAAAAAAACRBAAAZHJzL2Rvd25yZXYueG1sUEsFBgAAAAAEAAQA8wAAAKAFAAAAAA==&#10;" fillcolor="window" stroked="f" strokeweight=".5pt">
                <v:textbox>
                  <w:txbxContent>
                    <w:p w14:paraId="728304E0" w14:textId="6389ED41" w:rsidR="003C5E08" w:rsidRDefault="003C5E08" w:rsidP="00B4043F"/>
                  </w:txbxContent>
                </v:textbox>
              </v:shape>
            </w:pict>
          </mc:Fallback>
        </mc:AlternateContent>
      </w:r>
      <w:r w:rsidRPr="00B4043F">
        <w:rPr>
          <w:rFonts w:asciiTheme="majorHAnsi" w:eastAsiaTheme="majorEastAsia" w:hAnsiTheme="majorHAnsi" w:cstheme="majorBidi"/>
          <w:color w:val="2E74B5" w:themeColor="accent1" w:themeShade="BF"/>
          <w:sz w:val="26"/>
          <w:szCs w:val="26"/>
        </w:rPr>
        <w:t>Appendix A: Incident Reporting Form</w:t>
      </w:r>
    </w:p>
    <w:tbl>
      <w:tblPr>
        <w:tblStyle w:val="TableGrid"/>
        <w:tblW w:w="0" w:type="auto"/>
        <w:tblLook w:val="04A0" w:firstRow="1" w:lastRow="0" w:firstColumn="1" w:lastColumn="0" w:noHBand="0" w:noVBand="1"/>
      </w:tblPr>
      <w:tblGrid>
        <w:gridCol w:w="4508"/>
        <w:gridCol w:w="4508"/>
      </w:tblGrid>
      <w:tr w:rsidR="00B4043F" w:rsidRPr="00B4043F" w14:paraId="47C17DC1" w14:textId="77777777" w:rsidTr="00A95BF5">
        <w:tc>
          <w:tcPr>
            <w:tcW w:w="4508" w:type="dxa"/>
          </w:tcPr>
          <w:p w14:paraId="6F12CF3E" w14:textId="77777777" w:rsidR="00B4043F" w:rsidRPr="00B4043F" w:rsidRDefault="00B4043F" w:rsidP="00B4043F">
            <w:r w:rsidRPr="00B4043F">
              <w:t>Your Name:</w:t>
            </w:r>
          </w:p>
        </w:tc>
        <w:tc>
          <w:tcPr>
            <w:tcW w:w="4508" w:type="dxa"/>
            <w:shd w:val="clear" w:color="auto" w:fill="F2F2F2" w:themeFill="background1" w:themeFillShade="F2"/>
          </w:tcPr>
          <w:p w14:paraId="3FA56932" w14:textId="77777777" w:rsidR="00B4043F" w:rsidRPr="00B4043F" w:rsidRDefault="00B4043F" w:rsidP="00B4043F">
            <w:r w:rsidRPr="00B4043F">
              <w:t>Child’s Name:</w:t>
            </w:r>
          </w:p>
        </w:tc>
      </w:tr>
      <w:tr w:rsidR="00B4043F" w:rsidRPr="00B4043F" w14:paraId="1B6B96A6" w14:textId="77777777" w:rsidTr="00A95BF5">
        <w:tc>
          <w:tcPr>
            <w:tcW w:w="4508" w:type="dxa"/>
          </w:tcPr>
          <w:p w14:paraId="65021FBD" w14:textId="77777777" w:rsidR="00B4043F" w:rsidRPr="00B4043F" w:rsidRDefault="00B4043F" w:rsidP="00B4043F">
            <w:r w:rsidRPr="00B4043F">
              <w:t>Your Role:</w:t>
            </w:r>
          </w:p>
        </w:tc>
        <w:tc>
          <w:tcPr>
            <w:tcW w:w="4508" w:type="dxa"/>
            <w:shd w:val="clear" w:color="auto" w:fill="F2F2F2" w:themeFill="background1" w:themeFillShade="F2"/>
          </w:tcPr>
          <w:p w14:paraId="1D889291" w14:textId="77777777" w:rsidR="00B4043F" w:rsidRPr="00B4043F" w:rsidRDefault="00B4043F" w:rsidP="00B4043F">
            <w:r w:rsidRPr="00B4043F">
              <w:t>Date of Birth:</w:t>
            </w:r>
          </w:p>
        </w:tc>
      </w:tr>
      <w:tr w:rsidR="00B4043F" w:rsidRPr="00B4043F" w14:paraId="47D606FD" w14:textId="77777777" w:rsidTr="00A95BF5">
        <w:tc>
          <w:tcPr>
            <w:tcW w:w="4508" w:type="dxa"/>
            <w:vMerge w:val="restart"/>
          </w:tcPr>
          <w:p w14:paraId="097F2D35" w14:textId="77777777" w:rsidR="00B4043F" w:rsidRPr="00B4043F" w:rsidRDefault="00B4043F" w:rsidP="00B4043F">
            <w:r w:rsidRPr="00B4043F">
              <w:t>Contact Information (you)</w:t>
            </w:r>
          </w:p>
          <w:p w14:paraId="6EF607FE" w14:textId="77777777" w:rsidR="00B4043F" w:rsidRPr="00B4043F" w:rsidRDefault="00B4043F" w:rsidP="00B4043F">
            <w:r w:rsidRPr="00B4043F">
              <w:t>Address</w:t>
            </w:r>
          </w:p>
          <w:p w14:paraId="6F9D8EE3" w14:textId="77777777" w:rsidR="00B4043F" w:rsidRPr="00B4043F" w:rsidRDefault="00B4043F" w:rsidP="00B4043F"/>
          <w:p w14:paraId="0A7F7ECC" w14:textId="77777777" w:rsidR="00B4043F" w:rsidRPr="00B4043F" w:rsidRDefault="00B4043F" w:rsidP="00B4043F"/>
          <w:p w14:paraId="583013FA" w14:textId="77777777" w:rsidR="00B4043F" w:rsidRPr="00B4043F" w:rsidRDefault="00B4043F" w:rsidP="00B4043F">
            <w:r w:rsidRPr="00B4043F">
              <w:t>Post Code</w:t>
            </w:r>
          </w:p>
          <w:p w14:paraId="477B3CAE" w14:textId="77777777" w:rsidR="00B4043F" w:rsidRPr="00B4043F" w:rsidRDefault="00B4043F" w:rsidP="00B4043F">
            <w:r w:rsidRPr="00B4043F">
              <w:t>Contact No.</w:t>
            </w:r>
          </w:p>
          <w:p w14:paraId="5DD3B766" w14:textId="77777777" w:rsidR="00B4043F" w:rsidRPr="00B4043F" w:rsidRDefault="00B4043F" w:rsidP="00B4043F">
            <w:r w:rsidRPr="00B4043F">
              <w:t>Email Address</w:t>
            </w:r>
          </w:p>
        </w:tc>
        <w:tc>
          <w:tcPr>
            <w:tcW w:w="4508" w:type="dxa"/>
            <w:shd w:val="clear" w:color="auto" w:fill="F2F2F2" w:themeFill="background1" w:themeFillShade="F2"/>
          </w:tcPr>
          <w:p w14:paraId="1E2FBC3E" w14:textId="77777777" w:rsidR="00B4043F" w:rsidRPr="00B4043F" w:rsidRDefault="00B4043F" w:rsidP="00B4043F">
            <w:r w:rsidRPr="00B4043F">
              <w:t>Child’s Contact Information</w:t>
            </w:r>
          </w:p>
          <w:p w14:paraId="2855577D" w14:textId="77777777" w:rsidR="00B4043F" w:rsidRPr="00B4043F" w:rsidRDefault="00B4043F" w:rsidP="00B4043F">
            <w:r w:rsidRPr="00B4043F">
              <w:t>Parent’s Name</w:t>
            </w:r>
          </w:p>
          <w:p w14:paraId="6D0A1C64" w14:textId="77777777" w:rsidR="00B4043F" w:rsidRPr="00B4043F" w:rsidRDefault="00B4043F" w:rsidP="00B4043F">
            <w:r w:rsidRPr="00B4043F">
              <w:t>Address</w:t>
            </w:r>
          </w:p>
          <w:p w14:paraId="37F01B32" w14:textId="77777777" w:rsidR="00B4043F" w:rsidRPr="00B4043F" w:rsidRDefault="00B4043F" w:rsidP="00B4043F">
            <w:r w:rsidRPr="00B4043F">
              <w:t>Post Code</w:t>
            </w:r>
          </w:p>
          <w:p w14:paraId="1150122D" w14:textId="77777777" w:rsidR="00B4043F" w:rsidRPr="00B4043F" w:rsidRDefault="00B4043F" w:rsidP="00B4043F">
            <w:r w:rsidRPr="00B4043F">
              <w:t>Parent’s Contact No.</w:t>
            </w:r>
          </w:p>
        </w:tc>
      </w:tr>
      <w:tr w:rsidR="00B4043F" w:rsidRPr="00B4043F" w14:paraId="486BAD15" w14:textId="77777777" w:rsidTr="00A95BF5">
        <w:tc>
          <w:tcPr>
            <w:tcW w:w="4508" w:type="dxa"/>
            <w:vMerge/>
          </w:tcPr>
          <w:p w14:paraId="78D6EC0D" w14:textId="77777777" w:rsidR="00B4043F" w:rsidRPr="00B4043F" w:rsidRDefault="00B4043F" w:rsidP="00B4043F"/>
        </w:tc>
        <w:tc>
          <w:tcPr>
            <w:tcW w:w="4508" w:type="dxa"/>
            <w:shd w:val="clear" w:color="auto" w:fill="F2F2F2" w:themeFill="background1" w:themeFillShade="F2"/>
          </w:tcPr>
          <w:p w14:paraId="682AAE40" w14:textId="77777777" w:rsidR="00B4043F" w:rsidRPr="00B4043F" w:rsidRDefault="00B4043F" w:rsidP="00B4043F">
            <w:r w:rsidRPr="00B4043F">
              <w:t>Child’s Gender:</w:t>
            </w:r>
          </w:p>
        </w:tc>
      </w:tr>
      <w:tr w:rsidR="00B4043F" w:rsidRPr="00B4043F" w14:paraId="2E9F8746" w14:textId="77777777" w:rsidTr="00A95BF5">
        <w:tc>
          <w:tcPr>
            <w:tcW w:w="4508" w:type="dxa"/>
            <w:vMerge/>
          </w:tcPr>
          <w:p w14:paraId="65DBE4AE" w14:textId="77777777" w:rsidR="00B4043F" w:rsidRPr="00B4043F" w:rsidRDefault="00B4043F" w:rsidP="00B4043F"/>
        </w:tc>
        <w:tc>
          <w:tcPr>
            <w:tcW w:w="4508" w:type="dxa"/>
            <w:shd w:val="clear" w:color="auto" w:fill="F2F2F2" w:themeFill="background1" w:themeFillShade="F2"/>
          </w:tcPr>
          <w:p w14:paraId="3FE0D030" w14:textId="77777777" w:rsidR="00B4043F" w:rsidRPr="00B4043F" w:rsidRDefault="00B4043F" w:rsidP="00B4043F">
            <w:r w:rsidRPr="00B4043F">
              <w:t>Child’s Ethnicity:</w:t>
            </w:r>
          </w:p>
        </w:tc>
      </w:tr>
      <w:tr w:rsidR="00B4043F" w:rsidRPr="00B4043F" w14:paraId="005171D1" w14:textId="77777777" w:rsidTr="00A95BF5">
        <w:tc>
          <w:tcPr>
            <w:tcW w:w="9016" w:type="dxa"/>
            <w:gridSpan w:val="2"/>
            <w:shd w:val="clear" w:color="auto" w:fill="F2F2F2" w:themeFill="background1" w:themeFillShade="F2"/>
          </w:tcPr>
          <w:p w14:paraId="391546FF" w14:textId="77777777" w:rsidR="00B4043F" w:rsidRPr="00B4043F" w:rsidRDefault="00B4043F" w:rsidP="00B4043F">
            <w:pPr>
              <w:jc w:val="center"/>
              <w:rPr>
                <w:b/>
              </w:rPr>
            </w:pPr>
            <w:r w:rsidRPr="00B4043F">
              <w:rPr>
                <w:b/>
              </w:rPr>
              <w:t>Incident Details</w:t>
            </w:r>
          </w:p>
        </w:tc>
      </w:tr>
      <w:tr w:rsidR="00B4043F" w:rsidRPr="00B4043F" w14:paraId="4BC1201A" w14:textId="77777777" w:rsidTr="00A95BF5">
        <w:tc>
          <w:tcPr>
            <w:tcW w:w="4508" w:type="dxa"/>
          </w:tcPr>
          <w:p w14:paraId="4F8815D9" w14:textId="77777777" w:rsidR="00B4043F" w:rsidRPr="00B4043F" w:rsidRDefault="00B4043F" w:rsidP="00B4043F">
            <w:r w:rsidRPr="00B4043F">
              <w:t>Have Parents been notified</w:t>
            </w:r>
          </w:p>
        </w:tc>
        <w:tc>
          <w:tcPr>
            <w:tcW w:w="4508" w:type="dxa"/>
            <w:shd w:val="clear" w:color="auto" w:fill="F2F2F2" w:themeFill="background1" w:themeFillShade="F2"/>
          </w:tcPr>
          <w:p w14:paraId="32BB0525" w14:textId="77777777" w:rsidR="00B4043F" w:rsidRPr="00B4043F" w:rsidRDefault="00B4043F" w:rsidP="00B4043F">
            <w:r w:rsidRPr="00B4043F">
              <w:t>Yes / No</w:t>
            </w:r>
          </w:p>
        </w:tc>
      </w:tr>
      <w:tr w:rsidR="00B4043F" w:rsidRPr="00B4043F" w14:paraId="5135A78F" w14:textId="77777777" w:rsidTr="00A95BF5">
        <w:tc>
          <w:tcPr>
            <w:tcW w:w="4508" w:type="dxa"/>
          </w:tcPr>
          <w:p w14:paraId="4AF9601C" w14:textId="77777777" w:rsidR="00B4043F" w:rsidRPr="00B4043F" w:rsidRDefault="00B4043F" w:rsidP="00B4043F">
            <w:r w:rsidRPr="00B4043F">
              <w:t>If Yes – please describe what was said/actions</w:t>
            </w:r>
          </w:p>
        </w:tc>
        <w:tc>
          <w:tcPr>
            <w:tcW w:w="4508" w:type="dxa"/>
            <w:shd w:val="clear" w:color="auto" w:fill="F2F2F2" w:themeFill="background1" w:themeFillShade="F2"/>
          </w:tcPr>
          <w:p w14:paraId="5BE8E3C4" w14:textId="77777777" w:rsidR="00B4043F" w:rsidRPr="00B4043F" w:rsidRDefault="00B4043F" w:rsidP="00B4043F"/>
          <w:p w14:paraId="1076CEFE" w14:textId="77777777" w:rsidR="00B4043F" w:rsidRPr="00B4043F" w:rsidRDefault="00B4043F" w:rsidP="00B4043F"/>
          <w:p w14:paraId="38EF9242" w14:textId="77777777" w:rsidR="00B4043F" w:rsidRPr="00B4043F" w:rsidRDefault="00B4043F" w:rsidP="00B4043F"/>
          <w:p w14:paraId="59CAB95A" w14:textId="77777777" w:rsidR="00B4043F" w:rsidRPr="00B4043F" w:rsidRDefault="00B4043F" w:rsidP="00B4043F"/>
        </w:tc>
      </w:tr>
      <w:tr w:rsidR="00B4043F" w:rsidRPr="00B4043F" w14:paraId="15EABDE5" w14:textId="77777777" w:rsidTr="00A95BF5">
        <w:tc>
          <w:tcPr>
            <w:tcW w:w="4508" w:type="dxa"/>
          </w:tcPr>
          <w:p w14:paraId="1269E814" w14:textId="77777777" w:rsidR="00B4043F" w:rsidRPr="00B4043F" w:rsidRDefault="00B4043F" w:rsidP="00B4043F">
            <w:r w:rsidRPr="00B4043F">
              <w:t>Are you reporting your concerns or those raised by others?</w:t>
            </w:r>
          </w:p>
        </w:tc>
        <w:tc>
          <w:tcPr>
            <w:tcW w:w="4508" w:type="dxa"/>
            <w:shd w:val="clear" w:color="auto" w:fill="F2F2F2" w:themeFill="background1" w:themeFillShade="F2"/>
          </w:tcPr>
          <w:p w14:paraId="03F8F38D" w14:textId="77777777" w:rsidR="00B4043F" w:rsidRPr="00B4043F" w:rsidRDefault="00B4043F" w:rsidP="00B4043F">
            <w:r w:rsidRPr="00B4043F">
              <w:t>My concerns      /     Concerns raised by others</w:t>
            </w:r>
          </w:p>
          <w:p w14:paraId="00A4291D" w14:textId="77777777" w:rsidR="00B4043F" w:rsidRPr="00B4043F" w:rsidRDefault="00B4043F" w:rsidP="00B4043F"/>
          <w:p w14:paraId="34C9FC8D" w14:textId="77777777" w:rsidR="00B4043F" w:rsidRPr="00B4043F" w:rsidRDefault="00B4043F" w:rsidP="00B4043F">
            <w:r w:rsidRPr="00B4043F">
              <w:t>Name of other(s):</w:t>
            </w:r>
          </w:p>
          <w:p w14:paraId="43EA7DD9" w14:textId="77777777" w:rsidR="00B4043F" w:rsidRPr="00B4043F" w:rsidRDefault="00B4043F" w:rsidP="00B4043F">
            <w:r w:rsidRPr="00B4043F">
              <w:t>Contact Details:</w:t>
            </w:r>
          </w:p>
        </w:tc>
      </w:tr>
      <w:tr w:rsidR="00B4043F" w:rsidRPr="00B4043F" w14:paraId="1B41D472" w14:textId="77777777" w:rsidTr="00A95BF5">
        <w:tc>
          <w:tcPr>
            <w:tcW w:w="4508" w:type="dxa"/>
          </w:tcPr>
          <w:p w14:paraId="6983C412" w14:textId="77777777" w:rsidR="00B4043F" w:rsidRPr="00B4043F" w:rsidRDefault="00B4043F" w:rsidP="00B4043F">
            <w:r w:rsidRPr="00B4043F">
              <w:t>Date and time of incident</w:t>
            </w:r>
          </w:p>
        </w:tc>
        <w:tc>
          <w:tcPr>
            <w:tcW w:w="4508" w:type="dxa"/>
            <w:shd w:val="clear" w:color="auto" w:fill="F2F2F2" w:themeFill="background1" w:themeFillShade="F2"/>
          </w:tcPr>
          <w:p w14:paraId="7F05C41F" w14:textId="77777777" w:rsidR="00B4043F" w:rsidRPr="00B4043F" w:rsidRDefault="00B4043F" w:rsidP="00B4043F"/>
        </w:tc>
      </w:tr>
      <w:tr w:rsidR="00B4043F" w:rsidRPr="00B4043F" w14:paraId="0DD87B53" w14:textId="77777777" w:rsidTr="00A95BF5">
        <w:tc>
          <w:tcPr>
            <w:tcW w:w="4508" w:type="dxa"/>
          </w:tcPr>
          <w:p w14:paraId="477FE491" w14:textId="77777777" w:rsidR="00B4043F" w:rsidRPr="00B4043F" w:rsidRDefault="00B4043F" w:rsidP="00B4043F">
            <w:r w:rsidRPr="00B4043F">
              <w:t>Details of the incident (is that fact, opinion, hearsay within your description)</w:t>
            </w:r>
          </w:p>
        </w:tc>
        <w:tc>
          <w:tcPr>
            <w:tcW w:w="4508" w:type="dxa"/>
            <w:shd w:val="clear" w:color="auto" w:fill="F2F2F2" w:themeFill="background1" w:themeFillShade="F2"/>
          </w:tcPr>
          <w:p w14:paraId="10706FA3" w14:textId="77777777" w:rsidR="00B4043F" w:rsidRPr="00B4043F" w:rsidRDefault="00B4043F" w:rsidP="00B4043F"/>
          <w:p w14:paraId="44777557" w14:textId="77777777" w:rsidR="00B4043F" w:rsidRPr="00B4043F" w:rsidRDefault="00B4043F" w:rsidP="00B4043F"/>
          <w:p w14:paraId="35DD5C21" w14:textId="77777777" w:rsidR="00B4043F" w:rsidRPr="00B4043F" w:rsidRDefault="00B4043F" w:rsidP="00B4043F"/>
          <w:p w14:paraId="08242972" w14:textId="77777777" w:rsidR="00B4043F" w:rsidRPr="00B4043F" w:rsidRDefault="00B4043F" w:rsidP="00B4043F"/>
          <w:p w14:paraId="6E56AA84" w14:textId="77777777" w:rsidR="00B4043F" w:rsidRPr="00B4043F" w:rsidRDefault="00B4043F" w:rsidP="00B4043F"/>
        </w:tc>
      </w:tr>
      <w:tr w:rsidR="00B4043F" w:rsidRPr="00B4043F" w14:paraId="384ADC11" w14:textId="77777777" w:rsidTr="00A95BF5">
        <w:tc>
          <w:tcPr>
            <w:tcW w:w="4508" w:type="dxa"/>
          </w:tcPr>
          <w:p w14:paraId="44FFCBE2" w14:textId="77777777" w:rsidR="00B4043F" w:rsidRPr="00B4043F" w:rsidRDefault="00B4043F" w:rsidP="00B4043F">
            <w:r w:rsidRPr="00B4043F">
              <w:t>Child’s account of the incident</w:t>
            </w:r>
          </w:p>
        </w:tc>
        <w:tc>
          <w:tcPr>
            <w:tcW w:w="4508" w:type="dxa"/>
            <w:shd w:val="clear" w:color="auto" w:fill="F2F2F2" w:themeFill="background1" w:themeFillShade="F2"/>
          </w:tcPr>
          <w:p w14:paraId="243D87CD" w14:textId="77777777" w:rsidR="00B4043F" w:rsidRPr="00B4043F" w:rsidRDefault="00B4043F" w:rsidP="00B4043F"/>
          <w:p w14:paraId="678F901F" w14:textId="77777777" w:rsidR="00B4043F" w:rsidRPr="00B4043F" w:rsidRDefault="00B4043F" w:rsidP="00B4043F"/>
          <w:p w14:paraId="0998EE80" w14:textId="77777777" w:rsidR="00B4043F" w:rsidRPr="00B4043F" w:rsidRDefault="00B4043F" w:rsidP="00B4043F"/>
          <w:p w14:paraId="4B0253EE" w14:textId="77777777" w:rsidR="00B4043F" w:rsidRPr="00B4043F" w:rsidRDefault="00B4043F" w:rsidP="00B4043F"/>
          <w:p w14:paraId="335AAA7A" w14:textId="77777777" w:rsidR="00B4043F" w:rsidRPr="00B4043F" w:rsidRDefault="00B4043F" w:rsidP="00B4043F"/>
        </w:tc>
      </w:tr>
      <w:tr w:rsidR="00B4043F" w:rsidRPr="00B4043F" w14:paraId="6BF91110" w14:textId="77777777" w:rsidTr="00A95BF5">
        <w:tc>
          <w:tcPr>
            <w:tcW w:w="4508" w:type="dxa"/>
          </w:tcPr>
          <w:p w14:paraId="2AE95889" w14:textId="77777777" w:rsidR="00B4043F" w:rsidRPr="00B4043F" w:rsidRDefault="00B4043F" w:rsidP="00B4043F">
            <w:r w:rsidRPr="00B4043F">
              <w:t>Any Witness(es)?</w:t>
            </w:r>
          </w:p>
        </w:tc>
        <w:tc>
          <w:tcPr>
            <w:tcW w:w="4508" w:type="dxa"/>
            <w:shd w:val="clear" w:color="auto" w:fill="F2F2F2" w:themeFill="background1" w:themeFillShade="F2"/>
          </w:tcPr>
          <w:p w14:paraId="54F649DF" w14:textId="77777777" w:rsidR="00B4043F" w:rsidRPr="00B4043F" w:rsidRDefault="00B4043F" w:rsidP="00B4043F">
            <w:r w:rsidRPr="00B4043F">
              <w:t xml:space="preserve"> Yes   / No</w:t>
            </w:r>
          </w:p>
          <w:p w14:paraId="077CE282" w14:textId="77777777" w:rsidR="00B4043F" w:rsidRPr="00B4043F" w:rsidRDefault="00B4043F" w:rsidP="00B4043F">
            <w:r w:rsidRPr="00B4043F">
              <w:t>Name:</w:t>
            </w:r>
          </w:p>
          <w:p w14:paraId="5D0A3751" w14:textId="77777777" w:rsidR="00B4043F" w:rsidRPr="00B4043F" w:rsidRDefault="00B4043F" w:rsidP="00B4043F">
            <w:r w:rsidRPr="00B4043F">
              <w:t>Contact Details:</w:t>
            </w:r>
          </w:p>
        </w:tc>
      </w:tr>
      <w:tr w:rsidR="00B4043F" w:rsidRPr="00B4043F" w14:paraId="65AA1F2D" w14:textId="77777777" w:rsidTr="00A95BF5">
        <w:tc>
          <w:tcPr>
            <w:tcW w:w="4508" w:type="dxa"/>
          </w:tcPr>
          <w:p w14:paraId="4D108F91" w14:textId="77777777" w:rsidR="00B4043F" w:rsidRPr="00B4043F" w:rsidRDefault="00B4043F" w:rsidP="00B4043F">
            <w:r w:rsidRPr="00B4043F">
              <w:t>Witness Account</w:t>
            </w:r>
          </w:p>
        </w:tc>
        <w:tc>
          <w:tcPr>
            <w:tcW w:w="4508" w:type="dxa"/>
            <w:shd w:val="clear" w:color="auto" w:fill="F2F2F2" w:themeFill="background1" w:themeFillShade="F2"/>
          </w:tcPr>
          <w:p w14:paraId="0F609827" w14:textId="77777777" w:rsidR="00B4043F" w:rsidRPr="00B4043F" w:rsidRDefault="00B4043F" w:rsidP="00B4043F"/>
          <w:p w14:paraId="07B9C7EB" w14:textId="77777777" w:rsidR="00B4043F" w:rsidRPr="00B4043F" w:rsidRDefault="00B4043F" w:rsidP="00B4043F"/>
          <w:p w14:paraId="7D373B3D" w14:textId="77777777" w:rsidR="00B4043F" w:rsidRPr="00B4043F" w:rsidRDefault="00B4043F" w:rsidP="00B4043F"/>
          <w:p w14:paraId="4AE88E31" w14:textId="77777777" w:rsidR="00B4043F" w:rsidRPr="00B4043F" w:rsidRDefault="00B4043F" w:rsidP="00B4043F"/>
          <w:p w14:paraId="56A3D187" w14:textId="77777777" w:rsidR="00B4043F" w:rsidRPr="00B4043F" w:rsidRDefault="00B4043F" w:rsidP="00B4043F"/>
        </w:tc>
      </w:tr>
      <w:tr w:rsidR="00B4043F" w:rsidRPr="00B4043F" w14:paraId="11A275E1" w14:textId="77777777" w:rsidTr="00A95BF5">
        <w:tc>
          <w:tcPr>
            <w:tcW w:w="4508" w:type="dxa"/>
          </w:tcPr>
          <w:p w14:paraId="4A7AFA35" w14:textId="77777777" w:rsidR="00B4043F" w:rsidRPr="00B4043F" w:rsidRDefault="00B4043F" w:rsidP="00B4043F">
            <w:r w:rsidRPr="00B4043F">
              <w:t>Details of any person involved in this incident or alleged to have caused the incident / injury:</w:t>
            </w:r>
          </w:p>
        </w:tc>
        <w:tc>
          <w:tcPr>
            <w:tcW w:w="4508" w:type="dxa"/>
            <w:shd w:val="clear" w:color="auto" w:fill="F2F2F2" w:themeFill="background1" w:themeFillShade="F2"/>
          </w:tcPr>
          <w:p w14:paraId="6ADD9C91" w14:textId="77777777" w:rsidR="00B4043F" w:rsidRPr="00B4043F" w:rsidRDefault="00B4043F" w:rsidP="00B4043F">
            <w:r w:rsidRPr="00B4043F">
              <w:t>Name:</w:t>
            </w:r>
          </w:p>
          <w:p w14:paraId="52CC544C" w14:textId="77777777" w:rsidR="00B4043F" w:rsidRPr="00B4043F" w:rsidRDefault="00B4043F" w:rsidP="00B4043F">
            <w:r w:rsidRPr="00B4043F">
              <w:t>DOB:</w:t>
            </w:r>
          </w:p>
          <w:p w14:paraId="03CAB790" w14:textId="77777777" w:rsidR="00B4043F" w:rsidRPr="00B4043F" w:rsidRDefault="00B4043F" w:rsidP="00B4043F">
            <w:r w:rsidRPr="00B4043F">
              <w:t>Address</w:t>
            </w:r>
          </w:p>
          <w:p w14:paraId="12F0BB86" w14:textId="77777777" w:rsidR="00B4043F" w:rsidRPr="00B4043F" w:rsidRDefault="00B4043F" w:rsidP="00B4043F">
            <w:r w:rsidRPr="00B4043F">
              <w:t>Post Code</w:t>
            </w:r>
          </w:p>
          <w:p w14:paraId="3856BD9A" w14:textId="77777777" w:rsidR="00B4043F" w:rsidRPr="00B4043F" w:rsidRDefault="00B4043F" w:rsidP="00B4043F">
            <w:r w:rsidRPr="00B4043F">
              <w:t>Contact No:</w:t>
            </w:r>
          </w:p>
          <w:p w14:paraId="72B48014" w14:textId="77777777" w:rsidR="00B4043F" w:rsidRPr="00B4043F" w:rsidRDefault="00B4043F" w:rsidP="00B4043F">
            <w:r w:rsidRPr="00B4043F">
              <w:t>Position in the Club:</w:t>
            </w:r>
          </w:p>
        </w:tc>
      </w:tr>
      <w:tr w:rsidR="00B4043F" w:rsidRPr="00B4043F" w14:paraId="19F5C8E2" w14:textId="77777777" w:rsidTr="00A95BF5">
        <w:tc>
          <w:tcPr>
            <w:tcW w:w="4508" w:type="dxa"/>
          </w:tcPr>
          <w:p w14:paraId="209100E5" w14:textId="77777777" w:rsidR="00B4043F" w:rsidRPr="00B4043F" w:rsidRDefault="00B4043F" w:rsidP="00B4043F">
            <w:r w:rsidRPr="00B4043F">
              <w:t>Action to be taken</w:t>
            </w:r>
          </w:p>
        </w:tc>
        <w:tc>
          <w:tcPr>
            <w:tcW w:w="4508" w:type="dxa"/>
            <w:shd w:val="clear" w:color="auto" w:fill="F2F2F2" w:themeFill="background1" w:themeFillShade="F2"/>
          </w:tcPr>
          <w:p w14:paraId="75DC27F5" w14:textId="77777777" w:rsidR="00B4043F" w:rsidRPr="00B4043F" w:rsidRDefault="00B4043F" w:rsidP="00B4043F"/>
        </w:tc>
      </w:tr>
      <w:tr w:rsidR="00B4043F" w:rsidRPr="00B4043F" w14:paraId="5C254486" w14:textId="77777777" w:rsidTr="00A95BF5">
        <w:tc>
          <w:tcPr>
            <w:tcW w:w="4508" w:type="dxa"/>
          </w:tcPr>
          <w:p w14:paraId="052848B7" w14:textId="77777777" w:rsidR="00B4043F" w:rsidRPr="00B4043F" w:rsidRDefault="00B4043F" w:rsidP="00B4043F">
            <w:r w:rsidRPr="00B4043F">
              <w:t xml:space="preserve">Has the incident been reported to external agencies? </w:t>
            </w:r>
          </w:p>
        </w:tc>
        <w:tc>
          <w:tcPr>
            <w:tcW w:w="4508" w:type="dxa"/>
            <w:shd w:val="clear" w:color="auto" w:fill="F2F2F2" w:themeFill="background1" w:themeFillShade="F2"/>
          </w:tcPr>
          <w:p w14:paraId="757A5A50" w14:textId="77777777" w:rsidR="00B4043F" w:rsidRPr="00B4043F" w:rsidRDefault="00B4043F" w:rsidP="00B4043F">
            <w:r w:rsidRPr="00B4043F">
              <w:t>Yes    /     No</w:t>
            </w:r>
          </w:p>
          <w:p w14:paraId="71E793FD" w14:textId="77777777" w:rsidR="00B4043F" w:rsidRPr="00B4043F" w:rsidRDefault="00B4043F" w:rsidP="00B4043F">
            <w:r w:rsidRPr="00B4043F">
              <w:t>Name of Agency:</w:t>
            </w:r>
          </w:p>
        </w:tc>
      </w:tr>
      <w:tr w:rsidR="00B4043F" w:rsidRPr="00B4043F" w14:paraId="724D2CA8" w14:textId="77777777" w:rsidTr="00A95BF5">
        <w:tc>
          <w:tcPr>
            <w:tcW w:w="4508" w:type="dxa"/>
          </w:tcPr>
          <w:p w14:paraId="1CC2AD03" w14:textId="77777777" w:rsidR="00B4043F" w:rsidRPr="00B4043F" w:rsidRDefault="00B4043F" w:rsidP="00B4043F">
            <w:r w:rsidRPr="00B4043F">
              <w:t>Date and signature (yours)</w:t>
            </w:r>
          </w:p>
        </w:tc>
        <w:tc>
          <w:tcPr>
            <w:tcW w:w="4508" w:type="dxa"/>
            <w:shd w:val="clear" w:color="auto" w:fill="F2F2F2" w:themeFill="background1" w:themeFillShade="F2"/>
          </w:tcPr>
          <w:p w14:paraId="737407E1" w14:textId="77777777" w:rsidR="00B4043F" w:rsidRPr="00B4043F" w:rsidRDefault="00B4043F" w:rsidP="00B4043F">
            <w:r w:rsidRPr="00B4043F">
              <w:t>Name:                                        Date:</w:t>
            </w:r>
          </w:p>
          <w:p w14:paraId="455F40FE" w14:textId="77777777" w:rsidR="00B4043F" w:rsidRPr="00B4043F" w:rsidRDefault="00B4043F" w:rsidP="00B4043F">
            <w:r w:rsidRPr="00B4043F">
              <w:t>Print Name:</w:t>
            </w:r>
          </w:p>
        </w:tc>
      </w:tr>
    </w:tbl>
    <w:p w14:paraId="15B727D0" w14:textId="77777777" w:rsidR="00D8382F" w:rsidRDefault="00D8382F" w:rsidP="00B4043F">
      <w:pPr>
        <w:keepNext/>
        <w:keepLines/>
        <w:spacing w:before="40" w:after="0"/>
        <w:outlineLvl w:val="1"/>
        <w:rPr>
          <w:rFonts w:asciiTheme="majorHAnsi" w:eastAsiaTheme="majorEastAsia" w:hAnsiTheme="majorHAnsi" w:cstheme="majorBidi"/>
          <w:color w:val="2E74B5" w:themeColor="accent1" w:themeShade="BF"/>
          <w:sz w:val="26"/>
          <w:szCs w:val="26"/>
        </w:rPr>
      </w:pPr>
    </w:p>
    <w:p w14:paraId="2E7F16ED" w14:textId="77777777" w:rsidR="00D8382F" w:rsidRDefault="00D8382F" w:rsidP="00B4043F">
      <w:pPr>
        <w:keepNext/>
        <w:keepLines/>
        <w:spacing w:before="40" w:after="0"/>
        <w:outlineLvl w:val="1"/>
        <w:rPr>
          <w:rFonts w:asciiTheme="majorHAnsi" w:eastAsiaTheme="majorEastAsia" w:hAnsiTheme="majorHAnsi" w:cstheme="majorBidi"/>
          <w:color w:val="2E74B5" w:themeColor="accent1" w:themeShade="BF"/>
          <w:sz w:val="26"/>
          <w:szCs w:val="26"/>
        </w:rPr>
      </w:pPr>
    </w:p>
    <w:p w14:paraId="5C9F5D0F" w14:textId="77777777" w:rsidR="00B4043F" w:rsidRPr="00B4043F" w:rsidRDefault="00B4043F" w:rsidP="00B4043F">
      <w:pPr>
        <w:keepNext/>
        <w:keepLines/>
        <w:spacing w:before="40" w:after="0"/>
        <w:outlineLvl w:val="1"/>
        <w:rPr>
          <w:rFonts w:asciiTheme="majorHAnsi" w:eastAsiaTheme="majorEastAsia" w:hAnsiTheme="majorHAnsi" w:cstheme="majorBidi"/>
          <w:color w:val="2E74B5" w:themeColor="accent1" w:themeShade="BF"/>
          <w:sz w:val="26"/>
          <w:szCs w:val="26"/>
        </w:rPr>
      </w:pPr>
      <w:r w:rsidRPr="00B4043F">
        <w:rPr>
          <w:rFonts w:asciiTheme="majorHAnsi" w:eastAsiaTheme="majorEastAsia" w:hAnsiTheme="majorHAnsi" w:cstheme="majorBidi"/>
          <w:noProof/>
          <w:color w:val="2E74B5" w:themeColor="accent1" w:themeShade="BF"/>
          <w:sz w:val="26"/>
          <w:szCs w:val="26"/>
          <w:lang w:eastAsia="en-GB"/>
        </w:rPr>
        <mc:AlternateContent>
          <mc:Choice Requires="wps">
            <w:drawing>
              <wp:anchor distT="0" distB="0" distL="114300" distR="114300" simplePos="0" relativeHeight="251663360" behindDoc="0" locked="0" layoutInCell="1" allowOverlap="1" wp14:anchorId="5E59CFFF" wp14:editId="368D5E4D">
                <wp:simplePos x="0" y="0"/>
                <wp:positionH relativeFrom="column">
                  <wp:posOffset>4133850</wp:posOffset>
                </wp:positionH>
                <wp:positionV relativeFrom="paragraph">
                  <wp:posOffset>-609600</wp:posOffset>
                </wp:positionV>
                <wp:extent cx="1181100" cy="800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181100" cy="800100"/>
                        </a:xfrm>
                        <a:prstGeom prst="rect">
                          <a:avLst/>
                        </a:prstGeom>
                        <a:solidFill>
                          <a:sysClr val="window" lastClr="FFFFFF"/>
                        </a:solidFill>
                        <a:ln w="6350">
                          <a:noFill/>
                        </a:ln>
                      </wps:spPr>
                      <wps:txbx>
                        <w:txbxContent>
                          <w:p w14:paraId="7F07A2E4" w14:textId="77777777" w:rsidR="003C5E08" w:rsidRDefault="003C5E08" w:rsidP="00B4043F">
                            <w:r>
                              <w:rPr>
                                <w:noProof/>
                                <w:lang w:eastAsia="en-GB"/>
                              </w:rPr>
                              <w:drawing>
                                <wp:inline distT="0" distB="0" distL="0" distR="0" wp14:anchorId="4307B89F" wp14:editId="1A4295DD">
                                  <wp:extent cx="752475" cy="702310"/>
                                  <wp:effectExtent l="0" t="0" r="9525"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 CREST.gif"/>
                                          <pic:cNvPicPr/>
                                        </pic:nvPicPr>
                                        <pic:blipFill>
                                          <a:blip r:embed="rId11">
                                            <a:extLst>
                                              <a:ext uri="{28A0092B-C50C-407E-A947-70E740481C1C}">
                                                <a14:useLocalDpi xmlns:a14="http://schemas.microsoft.com/office/drawing/2010/main" val="0"/>
                                              </a:ext>
                                            </a:extLst>
                                          </a:blip>
                                          <a:stretch>
                                            <a:fillRect/>
                                          </a:stretch>
                                        </pic:blipFill>
                                        <pic:spPr>
                                          <a:xfrm>
                                            <a:off x="0" y="0"/>
                                            <a:ext cx="752475" cy="702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5E59CFFF" id="Text Box 3" o:spid="_x0000_s1031" type="#_x0000_t202" style="position:absolute;margin-left:325.5pt;margin-top:-48pt;width:93pt;height:6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UFOQIAAGw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NiUhQ5mjjaJjn2kXDNrq+t8+GrgIZEoaQOaUloscPa&#10;B8yIrmeXmMyDVtVKaZ2Uo19qRw4MGUTiK2gp0cwHvCzpKv1i0Rjit2fakLakdx/HecpkIMbr/bRB&#10;92uTUQrdtiOqKun4DMAWqiPi4qAfGW/5SmHxa8z8zBzOCPaLcx+e8JAaMBecJEpqcD//dh/9kTq0&#10;UtLizJXU/9gzJ7ChbwZJ/VyMRnFIkzIafxqi4m4t21uL2TdLQFAK3DDLkxj9gz6L0kHziuuxiFnR&#10;xAzH3CUNZ3EZ+k3A9eJisUhOOJaWhbXZWB5DRwYiNS/dK3P2xF9A5h/hPJ1s+obG3je+NLDYB5Aq&#10;cRxx7lE9wY8jnXg7rV/cmVs9eV0/EvNfAAAA//8DAFBLAwQUAAYACAAAACEAX/SeKuIAAAAKAQAA&#10;DwAAAGRycy9kb3ducmV2LnhtbEyPwU7DMBBE70j8g7VI3Fq7VIQS4lQIgaBSo7YBiasbL0kgtiPb&#10;bUK/nuUEtxntaPZNthxNx47oQ+ushNlUAENbOd3aWsLb69NkASxEZbXqnEUJ3xhgmZ+fZSrVbrA7&#10;PJaxZlRiQ6okNDH2KeehatCoMHU9Wrp9OG9UJOtrrr0aqNx0/EqIhBvVWvrQqB4fGqy+yoOR8D6U&#10;z36zWn1u+5fitDmVxRofCykvL8b7O2ARx/gXhl98QoecmPbuYHVgnYTkekZbooTJbUKCEov5DYm9&#10;hLkQwPOM/5+Q/wAAAP//AwBQSwECLQAUAAYACAAAACEAtoM4kv4AAADhAQAAEwAAAAAAAAAAAAAA&#10;AAAAAAAAW0NvbnRlbnRfVHlwZXNdLnhtbFBLAQItABQABgAIAAAAIQA4/SH/1gAAAJQBAAALAAAA&#10;AAAAAAAAAAAAAC8BAABfcmVscy8ucmVsc1BLAQItABQABgAIAAAAIQB8lzUFOQIAAGwEAAAOAAAA&#10;AAAAAAAAAAAAAC4CAABkcnMvZTJvRG9jLnhtbFBLAQItABQABgAIAAAAIQBf9J4q4gAAAAoBAAAP&#10;AAAAAAAAAAAAAAAAAJMEAABkcnMvZG93bnJldi54bWxQSwUGAAAAAAQABADzAAAAogUAAAAA&#10;" fillcolor="window" stroked="f" strokeweight=".5pt">
                <v:textbox>
                  <w:txbxContent>
                    <w:p w14:paraId="7F07A2E4" w14:textId="77777777" w:rsidR="003C5E08" w:rsidRDefault="003C5E08" w:rsidP="00B4043F">
                      <w:r>
                        <w:rPr>
                          <w:noProof/>
                          <w:lang w:eastAsia="en-GB"/>
                        </w:rPr>
                        <w:drawing>
                          <wp:inline distT="0" distB="0" distL="0" distR="0" wp14:anchorId="4307B89F" wp14:editId="1A4295DD">
                            <wp:extent cx="752475" cy="702310"/>
                            <wp:effectExtent l="0" t="0" r="9525"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 CREST.gif"/>
                                    <pic:cNvPicPr/>
                                  </pic:nvPicPr>
                                  <pic:blipFill>
                                    <a:blip r:embed="rId12">
                                      <a:extLst>
                                        <a:ext uri="{28A0092B-C50C-407E-A947-70E740481C1C}">
                                          <a14:useLocalDpi xmlns:a14="http://schemas.microsoft.com/office/drawing/2010/main" val="0"/>
                                        </a:ext>
                                      </a:extLst>
                                    </a:blip>
                                    <a:stretch>
                                      <a:fillRect/>
                                    </a:stretch>
                                  </pic:blipFill>
                                  <pic:spPr>
                                    <a:xfrm>
                                      <a:off x="0" y="0"/>
                                      <a:ext cx="752475" cy="702310"/>
                                    </a:xfrm>
                                    <a:prstGeom prst="rect">
                                      <a:avLst/>
                                    </a:prstGeom>
                                  </pic:spPr>
                                </pic:pic>
                              </a:graphicData>
                            </a:graphic>
                          </wp:inline>
                        </w:drawing>
                      </w:r>
                    </w:p>
                  </w:txbxContent>
                </v:textbox>
              </v:shape>
            </w:pict>
          </mc:Fallback>
        </mc:AlternateContent>
      </w:r>
      <w:r w:rsidRPr="00B4043F">
        <w:rPr>
          <w:rFonts w:asciiTheme="majorHAnsi" w:eastAsiaTheme="majorEastAsia" w:hAnsiTheme="majorHAnsi" w:cstheme="majorBidi"/>
          <w:color w:val="2E74B5" w:themeColor="accent1" w:themeShade="BF"/>
          <w:sz w:val="26"/>
          <w:szCs w:val="26"/>
        </w:rPr>
        <w:t>Appendix B: Barnsley Academy Reporting Procedure Concerns</w:t>
      </w:r>
    </w:p>
    <w:p w14:paraId="68C1F5EB" w14:textId="77777777" w:rsidR="00B4043F" w:rsidRPr="00B4043F" w:rsidRDefault="00B4043F" w:rsidP="00B4043F"/>
    <w:p w14:paraId="740420AB" w14:textId="77777777" w:rsidR="00B4043F" w:rsidRPr="00B4043F" w:rsidRDefault="00B4043F" w:rsidP="00B4043F">
      <w:pPr>
        <w:rPr>
          <w:rFonts w:ascii="Arial" w:hAnsi="Arial" w:cs="Arial"/>
          <w:b/>
        </w:rPr>
      </w:pPr>
      <w:r w:rsidRPr="00B4043F">
        <w:rPr>
          <w:rFonts w:ascii="Arial" w:hAnsi="Arial" w:cs="Arial"/>
          <w:b/>
        </w:rPr>
        <w:t>About the behaviour of an Academy staff member or volunteer (e.g. allegation about a coach or officer’s behaviour towards a child)</w:t>
      </w:r>
    </w:p>
    <w:p w14:paraId="5D663A54" w14:textId="71FB2A04" w:rsidR="00B4043F" w:rsidRPr="00B4043F" w:rsidRDefault="00B4043F" w:rsidP="00B4043F">
      <w:pPr>
        <w:rPr>
          <w:rFonts w:ascii="Arial" w:hAnsi="Arial" w:cs="Arial"/>
        </w:rPr>
      </w:pPr>
      <w:r w:rsidRPr="00B4043F">
        <w:rPr>
          <w:rFonts w:ascii="Arial" w:hAnsi="Arial" w:cs="Arial"/>
          <w:noProof/>
          <w:lang w:eastAsia="en-GB"/>
        </w:rPr>
        <mc:AlternateContent>
          <mc:Choice Requires="wps">
            <w:drawing>
              <wp:anchor distT="0" distB="0" distL="114300" distR="114300" simplePos="0" relativeHeight="251674624" behindDoc="0" locked="0" layoutInCell="1" allowOverlap="1" wp14:anchorId="686782B1" wp14:editId="660DAE85">
                <wp:simplePos x="0" y="0"/>
                <wp:positionH relativeFrom="column">
                  <wp:posOffset>1866900</wp:posOffset>
                </wp:positionH>
                <wp:positionV relativeFrom="paragraph">
                  <wp:posOffset>5573395</wp:posOffset>
                </wp:positionV>
                <wp:extent cx="1695450" cy="10477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695450" cy="1047750"/>
                        </a:xfrm>
                        <a:prstGeom prst="rect">
                          <a:avLst/>
                        </a:prstGeom>
                        <a:solidFill>
                          <a:sysClr val="window" lastClr="FFFFFF"/>
                        </a:solidFill>
                        <a:ln w="6350">
                          <a:solidFill>
                            <a:prstClr val="black"/>
                          </a:solidFill>
                        </a:ln>
                      </wps:spPr>
                      <wps:txbx>
                        <w:txbxContent>
                          <w:p w14:paraId="39F6EC8C" w14:textId="77777777" w:rsidR="003C5E08" w:rsidRPr="00BF61AF" w:rsidRDefault="003C5E08" w:rsidP="00B4043F">
                            <w:pPr>
                              <w:rPr>
                                <w:rFonts w:ascii="Arial" w:hAnsi="Arial" w:cs="Arial"/>
                                <w:sz w:val="20"/>
                                <w:szCs w:val="20"/>
                              </w:rPr>
                            </w:pPr>
                            <w:r w:rsidRPr="00BF61AF">
                              <w:rPr>
                                <w:rFonts w:ascii="Arial" w:hAnsi="Arial" w:cs="Arial"/>
                                <w:sz w:val="20"/>
                                <w:szCs w:val="20"/>
                              </w:rPr>
                              <w:t xml:space="preserve">Disciplinary process initiated – investigation may be delayed pending outcome of statutory agencies’ processes. Support from </w:t>
                            </w:r>
                            <w:r>
                              <w:rPr>
                                <w:rFonts w:ascii="Arial" w:hAnsi="Arial" w:cs="Arial"/>
                                <w:sz w:val="20"/>
                                <w:szCs w:val="20"/>
                              </w:rPr>
                              <w:t>LSCB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686782B1" id="Text Box 16" o:spid="_x0000_s1032" type="#_x0000_t202" style="position:absolute;margin-left:147pt;margin-top:438.85pt;width:133.5pt;height:8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ojQAIAAJUEAAAOAAAAZHJzL2Uyb0RvYy54bWysVE1v2zAMvQ/YfxB0X51k6ZdRp8haZBhQ&#10;tAXSoWdFlmNjsqhJSuzs1+9J+eqanYbloJAi9Ug+kr657VvN1sr5hkzBh2cDzpSRVDZmWfDvL7NP&#10;V5z5IEwpNBlV8I3y/Hby8cNNZ3M1opp0qRwDiPF5Zwteh2DzLPOyVq3wZ2SVgbEi14oA1S2z0okO&#10;6K3ORoPBRdaRK60jqbzH7f3WyCcJv6qUDE9V5VVguuDILaTTpXMRz2xyI/KlE7Zu5C4N8Q9ZtKIx&#10;CHqAuhdBsJVrTqDaRjryVIUzSW1GVdVIlWpANcPBu2rmtbAq1QJyvD3Q5P8frHxcz+2zY6H/Qj0a&#10;GAnprM89LmM9feXa+I9MGeygcHOgTfWByfjo4vp8fA6ThG04GF9eQgFOdnxunQ9fFbUsCgV36Eui&#10;S6wffNi67l1iNE+6KWeN1knZ+Dvt2Fqgheh8SR1nWviAy4LP0m8X7Y9n2rCu4BefkcsJZIx1wFxo&#10;IX+cIiB7bVDEkY0ohX7Rs6YE8J6pBZUbEOhoO1veylkD+Adk+CwchgnEYEHCE45KE3KincRZTe7X&#10;3+6jP3oMK2cdhrPg/udKOIXCvxl0/3o4HsdpTsr4/HIExb21LN5azKq9I5A3xCpamcToH/RerBy1&#10;r9ijaYwKkzASsQse9uJd2K4M9lCq6TQ5YX6tCA9mbmWEjhxHWl/6V+Hsrs8BI/JI+zEW+bt2b33j&#10;S0PTVaCqSbMQed6yuqMfs5+mabencbne6snr+DWZ/AYAAP//AwBQSwMEFAAGAAgAAAAhAFv1Zujf&#10;AAAADAEAAA8AAABkcnMvZG93bnJldi54bWxMj8FOwzAMhu9IvENkJG4sXTXWrjSdEBJHhOg4wC1L&#10;TBtonKnJurKnx5zgaPvT7++vt7MfxIRjdIEULBcZCCQTrKNOwevu8aYEEZMmq4dAqOAbI2yby4ta&#10;Vzac6AWnNnWCQyhWWkGf0qGSMpoevY6LcEDi20cYvU48jp20oz5xuB9knmVr6bUj/tDrAz70aL7a&#10;o1dg6S2QeXdPZ0etcZvzc/lpJqWur+b7OxAJ5/QHw68+q0PDTvtwJBvFoCDfrLhLUlAWRQGCidv1&#10;kjd7RrNVXoBsavm/RPMDAAD//wMAUEsBAi0AFAAGAAgAAAAhALaDOJL+AAAA4QEAABMAAAAAAAAA&#10;AAAAAAAAAAAAAFtDb250ZW50X1R5cGVzXS54bWxQSwECLQAUAAYACAAAACEAOP0h/9YAAACUAQAA&#10;CwAAAAAAAAAAAAAAAAAvAQAAX3JlbHMvLnJlbHNQSwECLQAUAAYACAAAACEAJlT6I0ACAACVBAAA&#10;DgAAAAAAAAAAAAAAAAAuAgAAZHJzL2Uyb0RvYy54bWxQSwECLQAUAAYACAAAACEAW/Vm6N8AAAAM&#10;AQAADwAAAAAAAAAAAAAAAACaBAAAZHJzL2Rvd25yZXYueG1sUEsFBgAAAAAEAAQA8wAAAKYFAAAA&#10;AA==&#10;" fillcolor="window" strokeweight=".5pt">
                <v:textbox>
                  <w:txbxContent>
                    <w:p w14:paraId="39F6EC8C" w14:textId="77777777" w:rsidR="003C5E08" w:rsidRPr="00BF61AF" w:rsidRDefault="003C5E08" w:rsidP="00B4043F">
                      <w:pPr>
                        <w:rPr>
                          <w:rFonts w:ascii="Arial" w:hAnsi="Arial" w:cs="Arial"/>
                          <w:sz w:val="20"/>
                          <w:szCs w:val="20"/>
                        </w:rPr>
                      </w:pPr>
                      <w:r w:rsidRPr="00BF61AF">
                        <w:rPr>
                          <w:rFonts w:ascii="Arial" w:hAnsi="Arial" w:cs="Arial"/>
                          <w:sz w:val="20"/>
                          <w:szCs w:val="20"/>
                        </w:rPr>
                        <w:t xml:space="preserve">Disciplinary process initiated – investigation may be delayed pending outcome of statutory agencies’ processes. Support from </w:t>
                      </w:r>
                      <w:r>
                        <w:rPr>
                          <w:rFonts w:ascii="Arial" w:hAnsi="Arial" w:cs="Arial"/>
                          <w:sz w:val="20"/>
                          <w:szCs w:val="20"/>
                        </w:rPr>
                        <w:t>LSCB</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59264" behindDoc="0" locked="0" layoutInCell="1" allowOverlap="1" wp14:anchorId="35ED0593" wp14:editId="60FBA966">
                <wp:simplePos x="0" y="0"/>
                <wp:positionH relativeFrom="column">
                  <wp:posOffset>4276725</wp:posOffset>
                </wp:positionH>
                <wp:positionV relativeFrom="paragraph">
                  <wp:posOffset>3649345</wp:posOffset>
                </wp:positionV>
                <wp:extent cx="638175" cy="2857500"/>
                <wp:effectExtent l="19050" t="0" r="28575" b="38100"/>
                <wp:wrapNone/>
                <wp:docPr id="27" name="Down Arrow 27"/>
                <wp:cNvGraphicFramePr/>
                <a:graphic xmlns:a="http://schemas.openxmlformats.org/drawingml/2006/main">
                  <a:graphicData uri="http://schemas.microsoft.com/office/word/2010/wordprocessingShape">
                    <wps:wsp>
                      <wps:cNvSpPr/>
                      <wps:spPr>
                        <a:xfrm>
                          <a:off x="0" y="0"/>
                          <a:ext cx="638175" cy="28575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type w14:anchorId="727EC1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336.75pt;margin-top:287.35pt;width:50.2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IugQIAABoFAAAOAAAAZHJzL2Uyb0RvYy54bWysVE1v2zAMvQ/YfxB0X51kTZMadYq0QYcB&#10;RVugHXpmZDkWIImapMTpfv0o2en3aZgPMilSfOIjqbPzvdFsJ31QaCs+PhpxJq3AWtlNxX89XH2b&#10;cxYi2Bo0WlnxJxn4+eLrl7POlXKCLepaekZBbCg7V/E2RlcWRRCtNBCO0ElLxga9gUiq3xS1h46i&#10;G11MRqOTokNfO49ChkC7q97IFzl+00gRb5smyMh0xeluMa8+r+u0FoszKDceXKvEcA34h1sYUJZA&#10;n0OtIALbevUhlFHCY8AmHgk0BTaNEjLnQNmMR++yuW/ByZwLkRPcM03h/4UVN7s7z1Rd8cmMMwuG&#10;arTCzrKl99gx2iSGOhdKcrx3d37QAokp3X3jTfpTImyfWX16ZlXuIxO0efJ9Pp5NORNkmsyns+ko&#10;0168nHY+xB8SDUtCxWvCz/CZUdhdh0iw5H/wS4gBtaqvlNZZ8Zv1pfZsB1Tm6cXpxWqa7k1H3rhp&#10;yzpq0smMbsAEULs1GiKJxhEBwW44A72hPhbRZ+w3p8MnIBm8hVoO0CP6Dsi9+8dbpCxWENr+SIZI&#10;R6A0KtIsaGUqPk+BDpG0TVaZu3ngIlWkr0GS1lg/URU99u0dnLhSBHINId6Bp36mdGlG4y0tjUbi&#10;AAeJsxb9n8/2kz+1GVk562g+iJ/fW/CSM/3TUgOejo+P00Bl5Xg6m5DiX1vWry12ay6RajOm18CJ&#10;LCb/qA9i49E80igvEyqZwArC7isxKJexn1t6DIRcLrMbDZGDeG3vnUjBE0+J3of9I3g3tFOkRrzB&#10;wyxB+a6het900uJyG7FRudteeKUKJoUGMNdyeCzShL/Ws9fLk7b4CwAA//8DAFBLAwQUAAYACAAA&#10;ACEAyg5qXeAAAAAMAQAADwAAAGRycy9kb3ducmV2LnhtbEyPwU7DMAyG70i8Q2QkLhVL2LoFlaYT&#10;QuIyCSYGgmvWmLaicaom27q3x5zgaPvT7+8v15PvxRHH2AUycDtTIJDq4DpqDLy/Pd3cgYjJkrN9&#10;IDRwxgjr6vKitIULJ3rF4y41gkMoFtZAm9JQSBnrFr2NszAg8e0rjN4mHsdGutGeONz3cq7USnrb&#10;EX9o7YCPLdbfu4M34Lf5JstpoTZ4rsNH9px9BvlizPXV9HAPIuGU/mD41Wd1qNhpHw7kougNrPRi&#10;yaiBpc41CCa0zrndnlE155WsSvm/RPUDAAD//wMAUEsBAi0AFAAGAAgAAAAhALaDOJL+AAAA4QEA&#10;ABMAAAAAAAAAAAAAAAAAAAAAAFtDb250ZW50X1R5cGVzXS54bWxQSwECLQAUAAYACAAAACEAOP0h&#10;/9YAAACUAQAACwAAAAAAAAAAAAAAAAAvAQAAX3JlbHMvLnJlbHNQSwECLQAUAAYACAAAACEAUAEi&#10;LoECAAAaBQAADgAAAAAAAAAAAAAAAAAuAgAAZHJzL2Uyb0RvYy54bWxQSwECLQAUAAYACAAAACEA&#10;yg5qXeAAAAAMAQAADwAAAAAAAAAAAAAAAADbBAAAZHJzL2Rvd25yZXYueG1sUEsFBgAAAAAEAAQA&#10;8wAAAOgFAAAAAA==&#10;" adj="19188" fillcolor="#5b9bd5" strokecolor="#41719c" strokeweight="1pt"/>
            </w:pict>
          </mc:Fallback>
        </mc:AlternateContent>
      </w:r>
      <w:r w:rsidRPr="00B4043F">
        <w:rPr>
          <w:rFonts w:ascii="Arial" w:hAnsi="Arial" w:cs="Arial"/>
          <w:noProof/>
          <w:lang w:eastAsia="en-GB"/>
        </w:rPr>
        <mc:AlternateContent>
          <mc:Choice Requires="wps">
            <w:drawing>
              <wp:anchor distT="0" distB="0" distL="114300" distR="114300" simplePos="0" relativeHeight="251660288" behindDoc="0" locked="0" layoutInCell="1" allowOverlap="1" wp14:anchorId="319E9575" wp14:editId="2BD87675">
                <wp:simplePos x="0" y="0"/>
                <wp:positionH relativeFrom="column">
                  <wp:posOffset>2276475</wp:posOffset>
                </wp:positionH>
                <wp:positionV relativeFrom="paragraph">
                  <wp:posOffset>3649344</wp:posOffset>
                </wp:positionV>
                <wp:extent cx="638175" cy="3152775"/>
                <wp:effectExtent l="19050" t="0" r="28575" b="47625"/>
                <wp:wrapNone/>
                <wp:docPr id="26" name="Down Arrow 26"/>
                <wp:cNvGraphicFramePr/>
                <a:graphic xmlns:a="http://schemas.openxmlformats.org/drawingml/2006/main">
                  <a:graphicData uri="http://schemas.microsoft.com/office/word/2010/wordprocessingShape">
                    <wps:wsp>
                      <wps:cNvSpPr/>
                      <wps:spPr>
                        <a:xfrm>
                          <a:off x="0" y="0"/>
                          <a:ext cx="638175" cy="31527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 w14:anchorId="724F5A06" id="Down Arrow 26" o:spid="_x0000_s1026" type="#_x0000_t67" style="position:absolute;margin-left:179.25pt;margin-top:287.35pt;width:50.25pt;height:24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A1gAIAABoFAAAOAAAAZHJzL2Uyb0RvYy54bWysVE1v2zAMvQ/YfxB0X52kTZMadYq0QYcB&#10;RVugHXpmZDkWIImapMTpfv0o2enXehrmg0yKFCk+Pur8Ym8020kfFNqKj49GnEkrsFZ2U/Gfj9ff&#10;5pyFCLYGjVZW/FkGfrH4+uW8c6WcYIu6lp5REBvKzlW8jdGVRRFEKw2EI3TSkrFBbyCS6jdF7aGj&#10;6EYXk9HotOjQ186jkCHQ7qo38kWO3zRSxLumCTIyXXG6W8yrz+s6rcXiHMqNB9cqMVwD/uEWBpSl&#10;pC+hVhCBbb36K5RRwmPAJh4JNAU2jRIy10DVjEcfqnlowclcC4ET3AtM4f+FFbe7e89UXfHJKWcW&#10;DPVohZ1lS++xY7RJCHUulOT44O79oAUSU7n7xpv0p0LYPqP6/IKq3EcmaPP0eD6eTTkTZDoeTycz&#10;UihM8Xra+RC/SzQsCRWvKX9OnxGF3U2Ivf/BL2UMqFV9rbTOit+sr7RnO6A2Ty/PLleHFO/ctGUd&#10;kXQyGxEVBBDdGg2RROMIgGA3nIHeEI9F9Dn3u9PhkyQ5eQu1HFKP6BuKG9xzoe/ipCpWENr+SDal&#10;I1AaFWkWtDIVn6dAh0jaJqvMbB6wSB3pe5CkNdbP1EWPPb2DE9eKktxAiPfgic9ULs1ovKOl0UgY&#10;4CBx1qL//dl+8ieakZWzjuaD8Pm1BS850z8sEfBsfHKSBiorJ9PZhBT/1rJ+a7Fbc4XUmzG9Bk5k&#10;MflHfRAbj+aJRnmZspIJrKDcfScG5Sr2c0uPgZDLZXajIXIQb+yDEyl4winB+7h/Au8GOkUi4i0e&#10;ZgnKD4TqfdNJi8ttxEZltr3iSh1MCg1g7uXwWKQJf6tnr9cnbfEHAAD//wMAUEsDBBQABgAIAAAA&#10;IQCYIfaw4gAAAAwBAAAPAAAAZHJzL2Rvd25yZXYueG1sTI/BTsMwEETvSPyDtUjcqNPQkBLiVAGB&#10;xKFIpK16dmOTWMTrKHaTwNeznOC42qc3M/lmth0b9eCNQwHLRQRMY+2UwUbAYf9yswbmg0QlO4da&#10;wJf2sCkuL3KZKTdhpcddaBhJ0GdSQBtCn3Hu61Zb6Reu10i/DzdYGegcGq4GOZHcdjyOojtupUFK&#10;aGWvn1pdf+7OliyT+Y6f32X59mqOpT8m1fZxrIS4vprLB2BBz+EPht/6VB0K6nRyZ1SedQJuk3VC&#10;qIAkXaXAiFgl97TuRGiULmPgRc7/jyh+AAAA//8DAFBLAQItABQABgAIAAAAIQC2gziS/gAAAOEB&#10;AAATAAAAAAAAAAAAAAAAAAAAAABbQ29udGVudF9UeXBlc10ueG1sUEsBAi0AFAAGAAgAAAAhADj9&#10;If/WAAAAlAEAAAsAAAAAAAAAAAAAAAAALwEAAF9yZWxzLy5yZWxzUEsBAi0AFAAGAAgAAAAhAHa+&#10;0DWAAgAAGgUAAA4AAAAAAAAAAAAAAAAALgIAAGRycy9lMm9Eb2MueG1sUEsBAi0AFAAGAAgAAAAh&#10;AJgh9rDiAAAADAEAAA8AAAAAAAAAAAAAAAAA2gQAAGRycy9kb3ducmV2LnhtbFBLBQYAAAAABAAE&#10;APMAAADpBQAAAAA=&#10;" adj="19414" fillcolor="#5b9bd5" strokecolor="#41719c" strokeweight="1pt"/>
            </w:pict>
          </mc:Fallback>
        </mc:AlternateContent>
      </w:r>
      <w:r w:rsidRPr="00B4043F">
        <w:rPr>
          <w:rFonts w:ascii="Arial" w:hAnsi="Arial" w:cs="Arial"/>
          <w:noProof/>
          <w:lang w:eastAsia="en-GB"/>
        </w:rPr>
        <mc:AlternateContent>
          <mc:Choice Requires="wps">
            <w:drawing>
              <wp:anchor distT="0" distB="0" distL="114300" distR="114300" simplePos="0" relativeHeight="251661312" behindDoc="0" locked="0" layoutInCell="1" allowOverlap="1" wp14:anchorId="2A452EE3" wp14:editId="3B247FC6">
                <wp:simplePos x="0" y="0"/>
                <wp:positionH relativeFrom="column">
                  <wp:posOffset>352425</wp:posOffset>
                </wp:positionH>
                <wp:positionV relativeFrom="paragraph">
                  <wp:posOffset>3411219</wp:posOffset>
                </wp:positionV>
                <wp:extent cx="638175" cy="3495675"/>
                <wp:effectExtent l="19050" t="0" r="28575" b="47625"/>
                <wp:wrapNone/>
                <wp:docPr id="25" name="Down Arrow 25"/>
                <wp:cNvGraphicFramePr/>
                <a:graphic xmlns:a="http://schemas.openxmlformats.org/drawingml/2006/main">
                  <a:graphicData uri="http://schemas.microsoft.com/office/word/2010/wordprocessingShape">
                    <wps:wsp>
                      <wps:cNvSpPr/>
                      <wps:spPr>
                        <a:xfrm>
                          <a:off x="0" y="0"/>
                          <a:ext cx="638175" cy="34956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 w14:anchorId="78D6F4E0" id="Down Arrow 25" o:spid="_x0000_s1026" type="#_x0000_t67" style="position:absolute;margin-left:27.75pt;margin-top:268.6pt;width:50.25pt;height:27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UZgAIAABoFAAAOAAAAZHJzL2Uyb0RvYy54bWysVEtv2zAMvg/YfxB0X52kSZsadYq0QYcB&#10;RVugHXpmZDkWoNcoJU7360fJTl/raZgPMilSpPjxo84v9kazncSgnK34+GjEmbTC1cpuKv7z8frb&#10;nLMQwdagnZUVf5aBXyy+fjnvfCknrnW6lsgoiA1l5yvexujLogiilQbCkfPSkrFxaCCSipuiRugo&#10;utHFZDQ6KTqHtUcnZAi0u+qNfJHjN40U8a5pgoxMV5zuFvOKeV2ntVicQ7lB8K0SwzXgH25hQFlK&#10;+hJqBRHYFtVfoYwS6IJr4pFwpnBNo4TMNVA149GHah5a8DLXQuAE/wJT+H9hxe3uHpmqKz6ZcWbB&#10;UI9WrrNsieg6RpuEUOdDSY4P/h4HLZCYyt03aNKfCmH7jOrzC6pyH5mgzZPj+fiUggsyHU/PZiek&#10;UJji9bTHEL9LZ1gSKl5T/pw+Iwq7mxB7/4NfyhicVvW10joruFlfaWQ7oDbPLs8uV4cU79y0ZR2R&#10;dHI6IioIILo1GiKJxhMAwW44A70hHouIOfe70+GTJDl5C7UcUo/oG4ob3HOh7+KkKlYQ2v5INqUj&#10;UBoVaRa0MhWfp0CHSNomq8xsHrBIHel7kKS1q5+pi+h6egcvrhUluYEQ7wGJz1QuzWi8o6XRjjBw&#10;g8RZ6/D3Z/vJn2hGVs46mg/C59cWUHKmf1gi4Nl4Ok0DlZXp7HRCCr61rN9a7NZcOerNmF4DL7KY&#10;/KM+iA0680SjvExZyQRWUO6+E4NyFfu5pcdAyOUyu9EQeYg39sGLFDzhlOB93D8B+oFOkYh46w6z&#10;BOUHQvW+6aR1y210jcpse8WVOpgUGsDcy+GxSBP+Vs9er0/a4g8AAAD//wMAUEsDBBQABgAIAAAA&#10;IQBdnjnd4AAAAAsBAAAPAAAAZHJzL2Rvd25yZXYueG1sTI/NTsMwEITvSLyDtUjcqN0iN1WIUwES&#10;vXAiBc5u7Py08TqKnSb06dme4LS7mtHsN9l2dh072yG0HhUsFwKYxdKbFmsFn/u3hw2wEDUa3Xm0&#10;Cn5sgG1+e5Pp1PgJP+y5iDWjEAypVtDE2Kech7KxToeF7y2SVvnB6UjnUHMz6InCXcdXQqy50y3S&#10;h0b39rWx5akYnYIdl72ukqL9Gnen76OoLtP7y0Wp+7v5+QlYtHP8M8MVn9AhJ6aDH9EE1imQUpKT&#10;5mOyAnY1yDWVO9AiNkkCPM/4/w75LwAAAP//AwBQSwECLQAUAAYACAAAACEAtoM4kv4AAADhAQAA&#10;EwAAAAAAAAAAAAAAAAAAAAAAW0NvbnRlbnRfVHlwZXNdLnhtbFBLAQItABQABgAIAAAAIQA4/SH/&#10;1gAAAJQBAAALAAAAAAAAAAAAAAAAAC8BAABfcmVscy8ucmVsc1BLAQItABQABgAIAAAAIQAAPqUZ&#10;gAIAABoFAAAOAAAAAAAAAAAAAAAAAC4CAABkcnMvZTJvRG9jLnhtbFBLAQItABQABgAIAAAAIQBd&#10;njnd4AAAAAsBAAAPAAAAAAAAAAAAAAAAANoEAABkcnMvZG93bnJldi54bWxQSwUGAAAAAAQABADz&#10;AAAA5wUAAAAA&#10;" adj="19628" fillcolor="#5b9bd5" strokecolor="#41719c" strokeweight="1pt"/>
            </w:pict>
          </mc:Fallback>
        </mc:AlternateContent>
      </w:r>
      <w:r w:rsidRPr="00B4043F">
        <w:rPr>
          <w:rFonts w:ascii="Arial" w:hAnsi="Arial" w:cs="Arial"/>
          <w:noProof/>
          <w:lang w:eastAsia="en-GB"/>
        </w:rPr>
        <mc:AlternateContent>
          <mc:Choice Requires="wps">
            <w:drawing>
              <wp:anchor distT="0" distB="0" distL="114300" distR="114300" simplePos="0" relativeHeight="251682816" behindDoc="0" locked="0" layoutInCell="1" allowOverlap="1" wp14:anchorId="0246A972" wp14:editId="6BDF3E12">
                <wp:simplePos x="0" y="0"/>
                <wp:positionH relativeFrom="column">
                  <wp:posOffset>4229100</wp:posOffset>
                </wp:positionH>
                <wp:positionV relativeFrom="paragraph">
                  <wp:posOffset>3230245</wp:posOffset>
                </wp:positionV>
                <wp:extent cx="638175" cy="323850"/>
                <wp:effectExtent l="38100" t="0" r="9525" b="38100"/>
                <wp:wrapNone/>
                <wp:docPr id="24" name="Down Arrow 24"/>
                <wp:cNvGraphicFramePr/>
                <a:graphic xmlns:a="http://schemas.openxmlformats.org/drawingml/2006/main">
                  <a:graphicData uri="http://schemas.microsoft.com/office/word/2010/wordprocessingShape">
                    <wps:wsp>
                      <wps:cNvSpPr/>
                      <wps:spPr>
                        <a:xfrm>
                          <a:off x="0" y="0"/>
                          <a:ext cx="638175" cy="3238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324B2247" id="Down Arrow 24" o:spid="_x0000_s1026" type="#_x0000_t67" style="position:absolute;margin-left:333pt;margin-top:254.35pt;width:50.25pt;height:2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j5gQIAABkFAAAOAAAAZHJzL2Uyb0RvYy54bWysVEtv2zAMvg/YfxB0X52kSZsadYq0QYcB&#10;RVugHXpmZDkWoNcoJU7360fJTp87DfNBJkWKn0h+1PnF3mi2kxiUsxUfH404k1a4WtlNxX8+Xn+b&#10;cxYi2Bq0s7LizzLwi8XXL+edL+XEtU7XEhkFsaHsfMXbGH1ZFEG00kA4cl5aMjYODURScVPUCB1F&#10;N7qYjEYnReew9uiEDIF2V72RL3L8ppEi3jVNkJHpitPdYl4xr+u0FotzKDcIvlViuAb8wy0MKEug&#10;L6FWEIFtUX0KZZRAF1wTj4QzhWsaJWTOgbIZjz5k89CClzkXKk7wL2UK/y+suN3dI1N1xSdTziwY&#10;6tHKdZYtEV3HaJMq1PlQkuODv8dBCySmdPcNmvSnRNg+V/X5papyH5mgzZPj+fh0xpkg0/HkeD7L&#10;VS9eD3sM8bt0hiWh4jXBZ/RcUNjdhEio5H/wS4DBaVVfK62zgpv1lUa2A+ry7PLscjVL16Yj79y0&#10;ZR1xdHI6IiYIILY1GiKJxlP+wW44A70hGouIGfvd6fAXkAzeQi0H6BF9B+Te/fMtUhYrCG1/JEOk&#10;I1AaFWkUtDIVn6dAh0jaJqvMZB5qkRrStyBJa1c/UxPR9ewOXlwrArmBEO8Bic6ULo1ovKOl0Y5q&#10;4AaJs9bh77/tJ39iGVk562g8qD6/toCSM/3DEv/OxtNpmqesTGenE1LwrWX91mK35spRb8b0GHiR&#10;xeQf9UFs0JknmuRlQiUTWEHYfScG5Sr2Y0tvgZDLZXajGfIQb+yDFyl4qlMq7+P+CdAPdIrEw1t3&#10;GCUoPxCq900nrVtuo2tUZttrXamDSaH5y70c3oo04G/17PX6oi3+AAAA//8DAFBLAwQUAAYACAAA&#10;ACEA2lEVjeEAAAALAQAADwAAAGRycy9kb3ducmV2LnhtbEyPwU7DMBBE70j8g7VIXCpqUylOCXEq&#10;VMQNBLShvbrxkkTE6yh2mvD3mBMcZ2c0+ybfzLZjZxx860jB7VIAQ6qcaalWUO6fbtbAfNBkdOcI&#10;FXyjh01xeZHrzLiJ3vG8CzWLJeQzraAJoc8491WDVvul65Gi9+kGq0OUQ83NoKdYbju+EkJyq1uK&#10;Hxrd47bB6ms3WgVv5evjhC68LMR2UT7v6TB+HFdKXV/ND/fAAs7hLwy/+BEdish0ciMZzzoFUsq4&#10;JShIxDoFFhOplAmwU7wkdynwIuf/NxQ/AAAA//8DAFBLAQItABQABgAIAAAAIQC2gziS/gAAAOEB&#10;AAATAAAAAAAAAAAAAAAAAAAAAABbQ29udGVudF9UeXBlc10ueG1sUEsBAi0AFAAGAAgAAAAhADj9&#10;If/WAAAAlAEAAAsAAAAAAAAAAAAAAAAALwEAAF9yZWxzLy5yZWxzUEsBAi0AFAAGAAgAAAAhAHFF&#10;uPmBAgAAGQUAAA4AAAAAAAAAAAAAAAAALgIAAGRycy9lMm9Eb2MueG1sUEsBAi0AFAAGAAgAAAAh&#10;ANpRFY3hAAAACwEAAA8AAAAAAAAAAAAAAAAA2wQAAGRycy9kb3ducmV2LnhtbFBLBQYAAAAABAAE&#10;APMAAADpBQAAAAA=&#10;" adj="10800" fillcolor="#5b9bd5" strokecolor="#41719c" strokeweight="1pt"/>
            </w:pict>
          </mc:Fallback>
        </mc:AlternateContent>
      </w:r>
      <w:r w:rsidRPr="00B4043F">
        <w:rPr>
          <w:rFonts w:ascii="Arial" w:hAnsi="Arial" w:cs="Arial"/>
          <w:noProof/>
          <w:lang w:eastAsia="en-GB"/>
        </w:rPr>
        <mc:AlternateContent>
          <mc:Choice Requires="wps">
            <w:drawing>
              <wp:anchor distT="0" distB="0" distL="114300" distR="114300" simplePos="0" relativeHeight="251678720" behindDoc="0" locked="0" layoutInCell="1" allowOverlap="1" wp14:anchorId="7F4B8B0C" wp14:editId="420E9D63">
                <wp:simplePos x="0" y="0"/>
                <wp:positionH relativeFrom="column">
                  <wp:posOffset>3810000</wp:posOffset>
                </wp:positionH>
                <wp:positionV relativeFrom="paragraph">
                  <wp:posOffset>6506845</wp:posOffset>
                </wp:positionV>
                <wp:extent cx="1647825" cy="8477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647825" cy="847725"/>
                        </a:xfrm>
                        <a:prstGeom prst="rect">
                          <a:avLst/>
                        </a:prstGeom>
                        <a:solidFill>
                          <a:sysClr val="window" lastClr="FFFFFF"/>
                        </a:solidFill>
                        <a:ln w="6350">
                          <a:solidFill>
                            <a:prstClr val="black"/>
                          </a:solidFill>
                        </a:ln>
                      </wps:spPr>
                      <wps:txbx>
                        <w:txbxContent>
                          <w:p w14:paraId="5D6FA6EF" w14:textId="77777777" w:rsidR="003C5E08" w:rsidRPr="00BC3BEF" w:rsidRDefault="003C5E08" w:rsidP="00B4043F">
                            <w:pPr>
                              <w:rPr>
                                <w:rFonts w:ascii="Arial" w:hAnsi="Arial" w:cs="Arial"/>
                                <w:sz w:val="20"/>
                                <w:szCs w:val="20"/>
                              </w:rPr>
                            </w:pPr>
                            <w:r w:rsidRPr="00BC3BEF">
                              <w:rPr>
                                <w:rFonts w:ascii="Arial" w:hAnsi="Arial" w:cs="Arial"/>
                                <w:sz w:val="20"/>
                                <w:szCs w:val="20"/>
                              </w:rPr>
                              <w:t>Outcome of Children’s Social Care or Police investigation (e.g. NFA, criminal prosecution, assessment of risk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F4B8B0C" id="Text Box 20" o:spid="_x0000_s1033" type="#_x0000_t202" style="position:absolute;margin-left:300pt;margin-top:512.35pt;width:129.75pt;height:6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YiQwIAAJQEAAAOAAAAZHJzL2Uyb0RvYy54bWysVEtv2zAMvg/YfxB0X5xkec2IU2QpMgwI&#10;2gLp0LMiS7ExWdQkJXb260fJzqPtTsNyUEiR+kh+JD2/aypFjsK6EnRGB70+JUJzyEu9z+iP5/Wn&#10;GSXOM50zBVpk9CQcvVt8/DCvTSqGUIDKhSUIol1am4wW3ps0SRwvRMVcD4zQaJRgK+ZRtfskt6xG&#10;9Eolw35/ktRgc2OBC+fw9r410kXEl1Jw/yilE56ojGJuPp42nrtwJos5S/eWmaLkXRrsH7KoWKkx&#10;6AXqnnlGDrZ8B1WV3IID6XscqgSkLLmINWA1g/6barYFMyLWguQ4c6HJ/T9Y/nDcmidLfPMVGmxg&#10;IKQ2LnV4GepppK3CP2ZK0I4Uni60icYTHh5NRtPZcEwJR9tsNJ2ijDDJ9bWxzn8TUJEgZNRiWyJb&#10;7LhxvnU9u4RgDlSZr0ulonJyK2XJkWEHsfE51JQo5jxeZnQdf120V8+UJnVGJ5/H/RjplS3EumDu&#10;FOM/3yNg9kpjEVcyguSbXUPKPKPTM1E7yE/In4V2tJzh6xLhN5jhE7M4S0gZ7od/xEMqwJygkygp&#10;wP7+233wxxajlZIaZzOj7teBWYGFf9fY/C+D0SgMc1RG4+kQFXtr2d1a9KFaAZI3wE00PIrB36uz&#10;KC1UL7hGyxAVTUxzjJ1RfxZXvt0YXEMulsvohONrmN/oreEBOnQq0PrcvDBruj57nJAHOE8xS9+0&#10;u/UNLzUsDx5kGWch8Nyy2tGPox+nqVvTsFu3evS6fkwWfwAAAP//AwBQSwMEFAAGAAgAAAAhADcw&#10;RjzgAAAADQEAAA8AAABkcnMvZG93bnJldi54bWxMj8FOwzAQRO9I/QdrkXqjdqOmpCFOVSFxRIjA&#10;AW6ubRJDvI5iNw39epYTHHdmNPum2s++Z5MdowsoYb0SwCzqYBy2El5fHm4KYDEpNKoPaCV82wj7&#10;enFVqdKEMz7bqUktoxKMpZLQpTSUnEfdWa/iKgwWyfsIo1eJzrHlZlRnKvc9z4TYcq8c0odODfa+&#10;s/qrOXkJBt8C6nf3eHHYaLe7PBWfepJyeT0f7oAlO6e/MPziEzrUxHQMJzSR9RK2QtCWRIbINrfA&#10;KFLkuxzYkaR1XmTA64r/X1H/AAAA//8DAFBLAQItABQABgAIAAAAIQC2gziS/gAAAOEBAAATAAAA&#10;AAAAAAAAAAAAAAAAAABbQ29udGVudF9UeXBlc10ueG1sUEsBAi0AFAAGAAgAAAAhADj9If/WAAAA&#10;lAEAAAsAAAAAAAAAAAAAAAAALwEAAF9yZWxzLy5yZWxzUEsBAi0AFAAGAAgAAAAhANGVhiJDAgAA&#10;lAQAAA4AAAAAAAAAAAAAAAAALgIAAGRycy9lMm9Eb2MueG1sUEsBAi0AFAAGAAgAAAAhADcwRjzg&#10;AAAADQEAAA8AAAAAAAAAAAAAAAAAnQQAAGRycy9kb3ducmV2LnhtbFBLBQYAAAAABAAEAPMAAACq&#10;BQAAAAA=&#10;" fillcolor="window" strokeweight=".5pt">
                <v:textbox>
                  <w:txbxContent>
                    <w:p w14:paraId="5D6FA6EF" w14:textId="77777777" w:rsidR="003C5E08" w:rsidRPr="00BC3BEF" w:rsidRDefault="003C5E08" w:rsidP="00B4043F">
                      <w:pPr>
                        <w:rPr>
                          <w:rFonts w:ascii="Arial" w:hAnsi="Arial" w:cs="Arial"/>
                          <w:sz w:val="20"/>
                          <w:szCs w:val="20"/>
                        </w:rPr>
                      </w:pPr>
                      <w:r w:rsidRPr="00BC3BEF">
                        <w:rPr>
                          <w:rFonts w:ascii="Arial" w:hAnsi="Arial" w:cs="Arial"/>
                          <w:sz w:val="20"/>
                          <w:szCs w:val="20"/>
                        </w:rPr>
                        <w:t>Outcome of Children’s Social Care or Police investigation (e.g. NFA, criminal prosecution, assessment of risk etc.)</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77696" behindDoc="0" locked="0" layoutInCell="1" allowOverlap="1" wp14:anchorId="1088702B" wp14:editId="5D43C955">
                <wp:simplePos x="0" y="0"/>
                <wp:positionH relativeFrom="column">
                  <wp:posOffset>3810000</wp:posOffset>
                </wp:positionH>
                <wp:positionV relativeFrom="paragraph">
                  <wp:posOffset>4868545</wp:posOffset>
                </wp:positionV>
                <wp:extent cx="1647825" cy="12287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1647825" cy="1228725"/>
                        </a:xfrm>
                        <a:prstGeom prst="rect">
                          <a:avLst/>
                        </a:prstGeom>
                        <a:solidFill>
                          <a:sysClr val="window" lastClr="FFFFFF"/>
                        </a:solidFill>
                        <a:ln w="6350">
                          <a:solidFill>
                            <a:prstClr val="black"/>
                          </a:solidFill>
                        </a:ln>
                      </wps:spPr>
                      <wps:txbx>
                        <w:txbxContent>
                          <w:p w14:paraId="5A0DBA81" w14:textId="77777777" w:rsidR="003C5E08" w:rsidRDefault="003C5E08" w:rsidP="00B4043F">
                            <w:r w:rsidRPr="00BC3BEF">
                              <w:rPr>
                                <w:rFonts w:ascii="Arial" w:hAnsi="Arial" w:cs="Arial"/>
                                <w:sz w:val="20"/>
                                <w:szCs w:val="20"/>
                              </w:rPr>
                              <w:t>Children’s Social Care and/or Police hold Strategy Meeting (may</w:t>
                            </w:r>
                            <w:r>
                              <w:rPr>
                                <w:rFonts w:ascii="Arial" w:hAnsi="Arial" w:cs="Arial"/>
                                <w:sz w:val="20"/>
                                <w:szCs w:val="20"/>
                              </w:rPr>
                              <w:t xml:space="preserve"> involve the</w:t>
                            </w:r>
                            <w:r w:rsidRPr="00BC3BEF">
                              <w:rPr>
                                <w:rFonts w:ascii="Arial" w:hAnsi="Arial" w:cs="Arial"/>
                                <w:sz w:val="20"/>
                                <w:szCs w:val="20"/>
                              </w:rPr>
                              <w:t xml:space="preserve"> </w:t>
                            </w:r>
                            <w:r>
                              <w:rPr>
                                <w:rFonts w:ascii="Arial" w:hAnsi="Arial" w:cs="Arial"/>
                                <w:sz w:val="20"/>
                                <w:szCs w:val="20"/>
                              </w:rPr>
                              <w:t>FL/FA</w:t>
                            </w:r>
                            <w:r w:rsidRPr="00BC3BEF">
                              <w:rPr>
                                <w:rFonts w:ascii="Arial" w:hAnsi="Arial" w:cs="Arial"/>
                                <w:sz w:val="20"/>
                                <w:szCs w:val="20"/>
                              </w:rPr>
                              <w:t xml:space="preserve"> rep) and agree investigation</w:t>
                            </w:r>
                            <w:r w:rsidRPr="00BC3BEF">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088702B" id="Text Box 19" o:spid="_x0000_s1034" type="#_x0000_t202" style="position:absolute;margin-left:300pt;margin-top:383.35pt;width:129.75pt;height:9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gRAIAAJUEAAAOAAAAZHJzL2Uyb0RvYy54bWysVEtv2zAMvg/YfxB0X5x4ec2IU2QpMgwI&#10;2gLp0LMiy4kwWdQkJXb260fJzqPtTsNyUEiR+kh+JD27aypFjsI6CTqng16fEqE5FFLvcvrjefVp&#10;SonzTBdMgRY5PQlH7+YfP8xqk4kU9qAKYQmCaJfVJqd7702WJI7vRcVcD4zQaCzBVsyjandJYVmN&#10;6JVK0n5/nNRgC2OBC+fw9r410nnEL0vB/WNZOuGJyinm5uNp47kNZzKfsWxnmdlL3qXB/iGLikmN&#10;QS9Q98wzcrDyHVQluQUHpe9xqBIoS8lFrAGrGfTfVLPZMyNiLUiOMxea3P+D5Q/HjXmyxDdfocEG&#10;BkJq4zKHl6GeprRV+MdMCdqRwtOFNtF4wsOj8XAyTUeUcLQN0nQ6QQVxkutzY53/JqAiQcipxb5E&#10;uthx7XzrenYJ0RwoWaykUlE5uaWy5Miwhdj5AmpKFHMeL3O6ir8u2qtnSpM6p+PPo36M9MoWYl0w&#10;t4rxn+8RMHulsYgrG0HyzbYhssjp9MzUFooTEmihnS1n+Eoi/BozfGIWhwk5wwXxj3iUCjAn6CRK&#10;9mB//+0++GOP0UpJjcOZU/frwKzAwr9r7P6XwXAYpjkqw9EkRcXeWra3Fn2oloDkDXAVDY9i8Pfq&#10;LJYWqhfco0WIiiamOcbOqT+LS9+uDO4hF4tFdML5Ncyv9cbwAB06FWh9bl6YNV2fPY7IA5zHmGVv&#10;2t36hpcaFgcPpYyzEHhuWe3ox9mP09TtaViuWz16Xb8m8z8AAAD//wMAUEsDBBQABgAIAAAAIQBh&#10;Lhcf3gAAAAsBAAAPAAAAZHJzL2Rvd25yZXYueG1sTI8xT8MwFIR3JP6D9ZDYqE2luknIS4WQGBEi&#10;dIDNtU1iiJ+j2E1Dfz1mgvF0p7vv6t3iBzbbKbpACLcrAcySDsZRh7B/fbwpgMWkyKghkEX4thF2&#10;zeVFrSoTTvRi5zZ1LJdQrBRCn9JYcR51b72KqzBayt5HmLxKWU4dN5M65XI/8LUQknvlKC/0arQP&#10;vdVf7dEjGHoLpN/d09lRq115fi4+9Yx4fbXc3wFLdkl/YfjFz+jQZKZDOJKJbECQQuQvCWEr5RZY&#10;ThSbcgPsgFBKsQbe1Pz/h+YHAAD//wMAUEsBAi0AFAAGAAgAAAAhALaDOJL+AAAA4QEAABMAAAAA&#10;AAAAAAAAAAAAAAAAAFtDb250ZW50X1R5cGVzXS54bWxQSwECLQAUAAYACAAAACEAOP0h/9YAAACU&#10;AQAACwAAAAAAAAAAAAAAAAAvAQAAX3JlbHMvLnJlbHNQSwECLQAUAAYACAAAACEA5AfoYEQCAACV&#10;BAAADgAAAAAAAAAAAAAAAAAuAgAAZHJzL2Uyb0RvYy54bWxQSwECLQAUAAYACAAAACEAYS4XH94A&#10;AAALAQAADwAAAAAAAAAAAAAAAACeBAAAZHJzL2Rvd25yZXYueG1sUEsFBgAAAAAEAAQA8wAAAKkF&#10;AAAAAA==&#10;" fillcolor="window" strokeweight=".5pt">
                <v:textbox>
                  <w:txbxContent>
                    <w:p w14:paraId="5A0DBA81" w14:textId="77777777" w:rsidR="003C5E08" w:rsidRDefault="003C5E08" w:rsidP="00B4043F">
                      <w:r w:rsidRPr="00BC3BEF">
                        <w:rPr>
                          <w:rFonts w:ascii="Arial" w:hAnsi="Arial" w:cs="Arial"/>
                          <w:sz w:val="20"/>
                          <w:szCs w:val="20"/>
                        </w:rPr>
                        <w:t>Children’s Social Care and/or Police hold Strategy Meeting (may</w:t>
                      </w:r>
                      <w:r>
                        <w:rPr>
                          <w:rFonts w:ascii="Arial" w:hAnsi="Arial" w:cs="Arial"/>
                          <w:sz w:val="20"/>
                          <w:szCs w:val="20"/>
                        </w:rPr>
                        <w:t xml:space="preserve"> involve the</w:t>
                      </w:r>
                      <w:r w:rsidRPr="00BC3BEF">
                        <w:rPr>
                          <w:rFonts w:ascii="Arial" w:hAnsi="Arial" w:cs="Arial"/>
                          <w:sz w:val="20"/>
                          <w:szCs w:val="20"/>
                        </w:rPr>
                        <w:t xml:space="preserve"> </w:t>
                      </w:r>
                      <w:r>
                        <w:rPr>
                          <w:rFonts w:ascii="Arial" w:hAnsi="Arial" w:cs="Arial"/>
                          <w:sz w:val="20"/>
                          <w:szCs w:val="20"/>
                        </w:rPr>
                        <w:t>FL/FA</w:t>
                      </w:r>
                      <w:r w:rsidRPr="00BC3BEF">
                        <w:rPr>
                          <w:rFonts w:ascii="Arial" w:hAnsi="Arial" w:cs="Arial"/>
                          <w:sz w:val="20"/>
                          <w:szCs w:val="20"/>
                        </w:rPr>
                        <w:t xml:space="preserve"> rep) and agree investigation</w:t>
                      </w:r>
                      <w:r w:rsidRPr="00BC3BEF">
                        <w:t xml:space="preserve"> process</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76672" behindDoc="0" locked="0" layoutInCell="1" allowOverlap="1" wp14:anchorId="0C8FA610" wp14:editId="7DE261AA">
                <wp:simplePos x="0" y="0"/>
                <wp:positionH relativeFrom="column">
                  <wp:posOffset>3810000</wp:posOffset>
                </wp:positionH>
                <wp:positionV relativeFrom="paragraph">
                  <wp:posOffset>3573145</wp:posOffset>
                </wp:positionV>
                <wp:extent cx="1600200" cy="10001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600200" cy="1000125"/>
                        </a:xfrm>
                        <a:prstGeom prst="rect">
                          <a:avLst/>
                        </a:prstGeom>
                        <a:solidFill>
                          <a:sysClr val="window" lastClr="FFFFFF"/>
                        </a:solidFill>
                        <a:ln w="6350">
                          <a:solidFill>
                            <a:prstClr val="black"/>
                          </a:solidFill>
                        </a:ln>
                      </wps:spPr>
                      <wps:txbx>
                        <w:txbxContent>
                          <w:p w14:paraId="5D1584E9" w14:textId="77777777" w:rsidR="003C5E08" w:rsidRDefault="003C5E08" w:rsidP="00B4043F">
                            <w:r>
                              <w:rPr>
                                <w:rFonts w:ascii="Arial" w:hAnsi="Arial" w:cs="Arial"/>
                                <w:sz w:val="20"/>
                                <w:szCs w:val="20"/>
                              </w:rPr>
                              <w:t>DSO</w:t>
                            </w:r>
                            <w:r w:rsidRPr="00BC3BEF">
                              <w:rPr>
                                <w:rFonts w:ascii="Arial" w:hAnsi="Arial" w:cs="Arial"/>
                                <w:sz w:val="20"/>
                                <w:szCs w:val="20"/>
                              </w:rPr>
                              <w:t xml:space="preserve"> consults with/refers to Children’s Social Care/Police and L</w:t>
                            </w:r>
                            <w:r>
                              <w:rPr>
                                <w:rFonts w:ascii="Arial" w:hAnsi="Arial" w:cs="Arial"/>
                                <w:sz w:val="20"/>
                                <w:szCs w:val="20"/>
                              </w:rPr>
                              <w:t xml:space="preserve">SCB </w:t>
                            </w:r>
                            <w:r w:rsidRPr="00BC3BEF">
                              <w:rPr>
                                <w:rFonts w:ascii="Arial" w:hAnsi="Arial" w:cs="Arial"/>
                                <w:sz w:val="20"/>
                                <w:szCs w:val="20"/>
                              </w:rPr>
                              <w:t>and follows this up in writing within 24 hours</w:t>
                            </w:r>
                            <w:r w:rsidRPr="00AD40A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0C8FA610" id="Text Box 18" o:spid="_x0000_s1035" type="#_x0000_t202" style="position:absolute;margin-left:300pt;margin-top:281.35pt;width:126pt;height:78.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1dQwIAAJUEAAAOAAAAZHJzL2Uyb0RvYy54bWysVE1v2zAMvQ/YfxB0X2xnSdYacYosRYYB&#10;QVsgHXpWZCkxJouapMTOfv0o2flou9OwHBRSpB7JR9LTu7ZW5CCsq0AXNBuklAjNoaz0tqA/npef&#10;bihxnumSKdCioEfh6N3s44dpY3IxhB2oUliCINrljSnoznuTJ4njO1EzNwAjNBol2Jp5VO02KS1r&#10;EL1WyTBNJ0kDtjQWuHAOb+87I51FfCkF949SOuGJKijm5uNp47kJZzKbsnxrmdlVvE+D/UMWNas0&#10;Bj1D3TPPyN5W76DqiltwIP2AQ52AlBUXsQasJkvfVLPeMSNiLUiOM2ea3P+D5Q+HtXmyxLdfocUG&#10;BkIa43KHl6GeVto6/GOmBO1I4fFMm2g94eHRJE2xF5RwtGVpmmbDccBJLs+Ndf6bgJoEoaAW+xLp&#10;YoeV853rySVEc6CqclkpFZWjWyhLDgxbiJ0voaFEMefxsqDL+OujvXqmNGkKOvk8TmOkV7YQ64y5&#10;UYz/fI+A2SuNRVzYCJJvNy2pyoLenpjaQHlEAi10s+UMX1YIv8IMn5jFYUJicEH8Ix5SAeYEvUTJ&#10;Duzvv90Hf+wxWilpcDgL6n7tmRVY+HeN3b/NRqMwzVEZjb8MUbHXls21Re/rBSB5Ga6i4VEM/l6d&#10;RGmhfsE9moeoaGKaY+yC+pO48N3K4B5yMZ9HJ5xfw/xKrw0P0KFTgdbn9oVZ0/fZ44g8wGmMWf6m&#10;3Z1veKlhvvcgqzgLgeeO1Z5+nP04Tf2ehuW61qPX5Wsy+wMAAP//AwBQSwMEFAAGAAgAAAAhAHku&#10;ohTeAAAACwEAAA8AAABkcnMvZG93bnJldi54bWxMj8FOwzAQRO9I/IO1SNyojaWmIY1TISSOCBE4&#10;wM213cQQr6PYTUO/nuUEx9kZzb6pd0sY2Oym5CMquF0JYA5NtB47BW+vjzclsJQ1Wj1EdAq+XYJd&#10;c3lR68rGE764uc0doxJMlVbQ5zxWnCfTu6DTKo4OyTvEKehMcuq4nfSJysPApRAFD9ojfej16B56&#10;Z77aY1Bg8T2i+fBPZ4+t8Xfn5/LTzEpdXy33W2DZLfkvDL/4hA4NMe3jEW1ig4JCCNqSFawLuQFG&#10;iXIt6bJXsJFCAm9q/n9D8wMAAP//AwBQSwECLQAUAAYACAAAACEAtoM4kv4AAADhAQAAEwAAAAAA&#10;AAAAAAAAAAAAAAAAW0NvbnRlbnRfVHlwZXNdLnhtbFBLAQItABQABgAIAAAAIQA4/SH/1gAAAJQB&#10;AAALAAAAAAAAAAAAAAAAAC8BAABfcmVscy8ucmVsc1BLAQItABQABgAIAAAAIQDss11dQwIAAJUE&#10;AAAOAAAAAAAAAAAAAAAAAC4CAABkcnMvZTJvRG9jLnhtbFBLAQItABQABgAIAAAAIQB5LqIU3gAA&#10;AAsBAAAPAAAAAAAAAAAAAAAAAJ0EAABkcnMvZG93bnJldi54bWxQSwUGAAAAAAQABADzAAAAqAUA&#10;AAAA&#10;" fillcolor="window" strokeweight=".5pt">
                <v:textbox>
                  <w:txbxContent>
                    <w:p w14:paraId="5D1584E9" w14:textId="77777777" w:rsidR="003C5E08" w:rsidRDefault="003C5E08" w:rsidP="00B4043F">
                      <w:r>
                        <w:rPr>
                          <w:rFonts w:ascii="Arial" w:hAnsi="Arial" w:cs="Arial"/>
                          <w:sz w:val="20"/>
                          <w:szCs w:val="20"/>
                        </w:rPr>
                        <w:t>DSO</w:t>
                      </w:r>
                      <w:r w:rsidRPr="00BC3BEF">
                        <w:rPr>
                          <w:rFonts w:ascii="Arial" w:hAnsi="Arial" w:cs="Arial"/>
                          <w:sz w:val="20"/>
                          <w:szCs w:val="20"/>
                        </w:rPr>
                        <w:t xml:space="preserve"> consults with/refers to Children’s Social Care/Police and L</w:t>
                      </w:r>
                      <w:r>
                        <w:rPr>
                          <w:rFonts w:ascii="Arial" w:hAnsi="Arial" w:cs="Arial"/>
                          <w:sz w:val="20"/>
                          <w:szCs w:val="20"/>
                        </w:rPr>
                        <w:t xml:space="preserve">SCB </w:t>
                      </w:r>
                      <w:r w:rsidRPr="00BC3BEF">
                        <w:rPr>
                          <w:rFonts w:ascii="Arial" w:hAnsi="Arial" w:cs="Arial"/>
                          <w:sz w:val="20"/>
                          <w:szCs w:val="20"/>
                        </w:rPr>
                        <w:t>and follows this up in writing within 24 hours</w:t>
                      </w:r>
                      <w:r w:rsidRPr="00AD40AF">
                        <w:t>.</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75648" behindDoc="0" locked="0" layoutInCell="1" allowOverlap="1" wp14:anchorId="70C9BD40" wp14:editId="066E4241">
                <wp:simplePos x="0" y="0"/>
                <wp:positionH relativeFrom="column">
                  <wp:posOffset>1866900</wp:posOffset>
                </wp:positionH>
                <wp:positionV relativeFrom="paragraph">
                  <wp:posOffset>6802120</wp:posOffset>
                </wp:positionV>
                <wp:extent cx="1695450" cy="9620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695450" cy="962025"/>
                        </a:xfrm>
                        <a:prstGeom prst="rect">
                          <a:avLst/>
                        </a:prstGeom>
                        <a:solidFill>
                          <a:sysClr val="window" lastClr="FFFFFF"/>
                        </a:solidFill>
                        <a:ln w="6350">
                          <a:solidFill>
                            <a:prstClr val="black"/>
                          </a:solidFill>
                        </a:ln>
                      </wps:spPr>
                      <wps:txbx>
                        <w:txbxContent>
                          <w:p w14:paraId="08A20AF0" w14:textId="77777777" w:rsidR="003C5E08" w:rsidRDefault="003C5E08" w:rsidP="00B4043F">
                            <w:r w:rsidRPr="00BF61AF">
                              <w:rPr>
                                <w:rFonts w:ascii="Arial" w:hAnsi="Arial" w:cs="Arial"/>
                                <w:sz w:val="20"/>
                                <w:szCs w:val="20"/>
                              </w:rPr>
                              <w:t>Full disciplinary investigation undertaken and hearing held</w:t>
                            </w:r>
                            <w:r w:rsidRPr="00BF61AF">
                              <w:t xml:space="preserve"> outcomes and possible appeal.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70C9BD40" id="Text Box 17" o:spid="_x0000_s1036" type="#_x0000_t202" style="position:absolute;margin-left:147pt;margin-top:535.6pt;width:133.5pt;height:75.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UfFQAIAAJUEAAAOAAAAZHJzL2Uyb0RvYy54bWysVE2PGjEMvVfqf4hyLwMUaBkxrCgrqkpo&#10;dyW22nPIJEzUTJwmgRn66+uE4aO7PVXlEOzYebaf7ZndtbUmB+G8AlPQQa9PiTAcSmV2Bf3+vPrw&#10;mRIfmCmZBiMKehSe3s3fv5s1NhdDqECXwhEEMT5vbEGrEGyeZZ5Xoma+B1YYNEpwNQuoul1WOtYg&#10;eq2zYb8/yRpwpXXAhfd4e38y0nnCl1Lw8CilF4HogmJuIZ0undt4ZvMZy3eO2UrxLg32D1nUTBkM&#10;eoG6Z4GRvVNvoGrFHXiQocehzkBKxUWqAasZ9F9Vs6mYFakWJMfbC03+/8Hyh8PGPjkS2i/QYgMj&#10;IY31ucfLWE8rXR3/MVOCdqTweKFNtIHw+GgyHY/GaOJom06G/eE4wmTX19b58FVATaJQUIdtSWyx&#10;w9qHk+vZJQbzoFW5Ulon5eiX2pEDww5i40toKNHMB7ws6Cr9umh/PNOGNAWdfMS83kDGWBfMrWb8&#10;x1sEzF4bLOJKRpRCu22JKrHmNDrxagvlEQl0cJotb/lKIf4aU3xiDocJicEFCY94SA2YFHQSJRW4&#10;X3+7j/7YY7RS0uBwFtT/3DMnsPJvBrs/HYxGcZqTMhp/GqLibi3bW4vZ10tA9ga4ipYnMfoHfRal&#10;g/oF92gRo6KJGY6xCxrO4jKcVgb3kIvFIjnh/FoW1mZjeYSOJEden9sX5mzX6IAj8gDnMWb5q36f&#10;fONLA4t9AKnSMFxZ7fjH2U/j1O1pXK5bPXldvybz3wAAAP//AwBQSwMEFAAGAAgAAAAhADvEYc/f&#10;AAAADQEAAA8AAABkcnMvZG93bnJldi54bWxMj81OwzAQhO9IvIO1SNyoEwv6E+JUCIkjQgQOcHPt&#10;JTHE6yh209KnZznBcWdGs9/U22MYxIxT8pE0lIsCBJKNzlOn4fXl4WoNImVDzgyRUMM3Jtg252e1&#10;qVw80DPObe4El1CqjIY+57GSMtkeg0mLOCKx9xGnYDKfUyfdZA5cHgapimIpg/HEH3oz4n2P9qvd&#10;Bw2O3iLZd/948tRavzk9rT/trPXlxfHuFkTGY/4Lwy8+o0PDTLu4J5fEoEFtrnlLZqNYlQoER26W&#10;JUs7lpRSK5BNLf+vaH4AAAD//wMAUEsBAi0AFAAGAAgAAAAhALaDOJL+AAAA4QEAABMAAAAAAAAA&#10;AAAAAAAAAAAAAFtDb250ZW50X1R5cGVzXS54bWxQSwECLQAUAAYACAAAACEAOP0h/9YAAACUAQAA&#10;CwAAAAAAAAAAAAAAAAAvAQAAX3JlbHMvLnJlbHNQSwECLQAUAAYACAAAACEAt+lHxUACAACVBAAA&#10;DgAAAAAAAAAAAAAAAAAuAgAAZHJzL2Uyb0RvYy54bWxQSwECLQAUAAYACAAAACEAO8Rhz98AAAAN&#10;AQAADwAAAAAAAAAAAAAAAACaBAAAZHJzL2Rvd25yZXYueG1sUEsFBgAAAAAEAAQA8wAAAKYFAAAA&#10;AA==&#10;" fillcolor="window" strokeweight=".5pt">
                <v:textbox>
                  <w:txbxContent>
                    <w:p w14:paraId="08A20AF0" w14:textId="77777777" w:rsidR="003C5E08" w:rsidRDefault="003C5E08" w:rsidP="00B4043F">
                      <w:r w:rsidRPr="00BF61AF">
                        <w:rPr>
                          <w:rFonts w:ascii="Arial" w:hAnsi="Arial" w:cs="Arial"/>
                          <w:sz w:val="20"/>
                          <w:szCs w:val="20"/>
                        </w:rPr>
                        <w:t>Full disciplinary investigation undertaken and hearing held</w:t>
                      </w:r>
                      <w:r w:rsidRPr="00BF61AF">
                        <w:t xml:space="preserve"> outcomes and possible appeal.</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73600" behindDoc="0" locked="0" layoutInCell="1" allowOverlap="1" wp14:anchorId="4EF070C8" wp14:editId="79239932">
                <wp:simplePos x="0" y="0"/>
                <wp:positionH relativeFrom="column">
                  <wp:posOffset>1866900</wp:posOffset>
                </wp:positionH>
                <wp:positionV relativeFrom="paragraph">
                  <wp:posOffset>3573145</wp:posOffset>
                </wp:positionV>
                <wp:extent cx="1695450" cy="18573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695450" cy="1857375"/>
                        </a:xfrm>
                        <a:prstGeom prst="rect">
                          <a:avLst/>
                        </a:prstGeom>
                        <a:solidFill>
                          <a:sysClr val="window" lastClr="FFFFFF"/>
                        </a:solidFill>
                        <a:ln w="6350">
                          <a:solidFill>
                            <a:prstClr val="black"/>
                          </a:solidFill>
                        </a:ln>
                      </wps:spPr>
                      <wps:txbx>
                        <w:txbxContent>
                          <w:p w14:paraId="1119A50C" w14:textId="77777777" w:rsidR="003C5E08" w:rsidRPr="000E5BA2" w:rsidRDefault="003C5E08" w:rsidP="00B4043F">
                            <w:pPr>
                              <w:rPr>
                                <w:rFonts w:ascii="Arial" w:hAnsi="Arial" w:cs="Arial"/>
                                <w:sz w:val="20"/>
                                <w:szCs w:val="20"/>
                              </w:rPr>
                            </w:pPr>
                            <w:r w:rsidRPr="000E5BA2">
                              <w:rPr>
                                <w:rFonts w:ascii="Arial" w:hAnsi="Arial" w:cs="Arial"/>
                                <w:sz w:val="20"/>
                                <w:szCs w:val="20"/>
                              </w:rPr>
                              <w:t>In consultation with statutory agencies and L</w:t>
                            </w:r>
                            <w:r>
                              <w:rPr>
                                <w:rFonts w:ascii="Arial" w:hAnsi="Arial" w:cs="Arial"/>
                                <w:sz w:val="20"/>
                                <w:szCs w:val="20"/>
                              </w:rPr>
                              <w:t>SCB</w:t>
                            </w:r>
                            <w:r w:rsidRPr="000E5BA2">
                              <w:rPr>
                                <w:rFonts w:ascii="Arial" w:hAnsi="Arial" w:cs="Arial"/>
                                <w:sz w:val="20"/>
                                <w:szCs w:val="20"/>
                              </w:rPr>
                              <w:t xml:space="preserve">: </w:t>
                            </w:r>
                            <w:r>
                              <w:rPr>
                                <w:rFonts w:ascii="Arial" w:hAnsi="Arial" w:cs="Arial"/>
                                <w:sz w:val="20"/>
                                <w:szCs w:val="20"/>
                              </w:rPr>
                              <w:t>DSO</w:t>
                            </w:r>
                            <w:r w:rsidRPr="000E5BA2">
                              <w:rPr>
                                <w:rFonts w:ascii="Arial" w:hAnsi="Arial" w:cs="Arial"/>
                                <w:sz w:val="20"/>
                                <w:szCs w:val="20"/>
                              </w:rPr>
                              <w:t xml:space="preserve"> consults with/refers to HR/Disciplinary lead/s re initiating disciplinary procedures, immediate temporary suspension (without prejudice), and notification of other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4EF070C8" id="Text Box 15" o:spid="_x0000_s1037" type="#_x0000_t202" style="position:absolute;margin-left:147pt;margin-top:281.35pt;width:133.5pt;height:146.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9QgIAAJYEAAAOAAAAZHJzL2Uyb0RvYy54bWysVN9v2jAQfp+0/8Hy+whQoG1EqBgV0yTU&#10;VqJTn41jk2iOz7MNCfvrd3bCj5Y9TePB3PnO3919d5fpQ1MpshfWlaAzOuj1KRGaQ17qbUZ/vC6/&#10;3FHiPNM5U6BFRg/C0YfZ50/T2qRiCAWoXFiCINqltclo4b1Jk8TxQlTM9cAIjUYJtmIeVbtNcstq&#10;RK9UMuz3J0kNNjcWuHAObx9bI51FfCkF989SOuGJyijm5uNp47kJZzKbsnRrmSlK3qXB/iGLipUa&#10;g56gHplnZGfLK6iq5BYcSN/jUCUgZclFrAGrGfQ/VLMumBGxFiTHmRNN7v/B8qf92rxY4puv0GAD&#10;AyG1canDy1BPI20V/jFTgnak8HCiTTSe8PBocj8ejdHE0Ta4G9/e3I4DTnJ+bqzz3wRUJAgZtdiX&#10;SBfbr5xvXY8uIZoDVebLUqmoHNxCWbJn2ELsfA41JYo5j5cZXcZfF+3dM6VJndHJDSZ2BRlinTA3&#10;ivGf1wiYvdJYxJmNIPlm05AyxzpPVG0gPyCDFtrhcoYvS8RfYYovzOI0ITO4If4ZD6kAk4JOoqQA&#10;+/tv98Efm4xWSmqczoy6XztmBVb+XWP77wejURjnqIzGt0NU7KVlc2nRu2oByN4Ad9HwKAZ/r46i&#10;tFC94SLNQ1Q0Mc0xdkb9UVz4dmdwEbmYz6MTDrBhfqXXhgfoQHLg9bV5Y9Z0jfY4I09wnGOWfuh3&#10;6xteapjvPMgyDkMgumW14x+HP45Tt6hhuy716HX+nMz+AAAA//8DAFBLAwQUAAYACAAAACEAMDKS&#10;DN8AAAALAQAADwAAAGRycy9kb3ducmV2LnhtbEyPwU7DMBBE70j8g7VI3KjTiJQ0xKkQEkeECBzg&#10;5tpLYojXUeymoV/PcoLj7Ixm39S7xQ9ixim6QArWqwwEkgnWUafg9eXhqgQRkyarh0Co4Bsj7Jrz&#10;s1pXNhzpGec2dYJLKFZaQZ/SWEkZTY9ex1UYkdj7CJPXieXUSTvpI5f7QeZZtpFeO+IPvR7xvkfz&#10;1R68Aktvgcy7ezw5ao3bnp7KTzMrdXmx3N2CSLikvzD84jM6NMy0DweyUQwK8u01b0kKik1+A4IT&#10;xWbNl72CsihykE0t/29ofgAAAP//AwBQSwECLQAUAAYACAAAACEAtoM4kv4AAADhAQAAEwAAAAAA&#10;AAAAAAAAAAAAAAAAW0NvbnRlbnRfVHlwZXNdLnhtbFBLAQItABQABgAIAAAAIQA4/SH/1gAAAJQB&#10;AAALAAAAAAAAAAAAAAAAAC8BAABfcmVscy8ucmVsc1BLAQItABQABgAIAAAAIQA4y/i9QgIAAJYE&#10;AAAOAAAAAAAAAAAAAAAAAC4CAABkcnMvZTJvRG9jLnhtbFBLAQItABQABgAIAAAAIQAwMpIM3wAA&#10;AAsBAAAPAAAAAAAAAAAAAAAAAJwEAABkcnMvZG93bnJldi54bWxQSwUGAAAAAAQABADzAAAAqAUA&#10;AAAA&#10;" fillcolor="window" strokeweight=".5pt">
                <v:textbox>
                  <w:txbxContent>
                    <w:p w14:paraId="1119A50C" w14:textId="77777777" w:rsidR="003C5E08" w:rsidRPr="000E5BA2" w:rsidRDefault="003C5E08" w:rsidP="00B4043F">
                      <w:pPr>
                        <w:rPr>
                          <w:rFonts w:ascii="Arial" w:hAnsi="Arial" w:cs="Arial"/>
                          <w:sz w:val="20"/>
                          <w:szCs w:val="20"/>
                        </w:rPr>
                      </w:pPr>
                      <w:r w:rsidRPr="000E5BA2">
                        <w:rPr>
                          <w:rFonts w:ascii="Arial" w:hAnsi="Arial" w:cs="Arial"/>
                          <w:sz w:val="20"/>
                          <w:szCs w:val="20"/>
                        </w:rPr>
                        <w:t>In consultation with statutory agencies and L</w:t>
                      </w:r>
                      <w:r>
                        <w:rPr>
                          <w:rFonts w:ascii="Arial" w:hAnsi="Arial" w:cs="Arial"/>
                          <w:sz w:val="20"/>
                          <w:szCs w:val="20"/>
                        </w:rPr>
                        <w:t>SCB</w:t>
                      </w:r>
                      <w:r w:rsidRPr="000E5BA2">
                        <w:rPr>
                          <w:rFonts w:ascii="Arial" w:hAnsi="Arial" w:cs="Arial"/>
                          <w:sz w:val="20"/>
                          <w:szCs w:val="20"/>
                        </w:rPr>
                        <w:t xml:space="preserve">: </w:t>
                      </w:r>
                      <w:r>
                        <w:rPr>
                          <w:rFonts w:ascii="Arial" w:hAnsi="Arial" w:cs="Arial"/>
                          <w:sz w:val="20"/>
                          <w:szCs w:val="20"/>
                        </w:rPr>
                        <w:t>DSO</w:t>
                      </w:r>
                      <w:r w:rsidRPr="000E5BA2">
                        <w:rPr>
                          <w:rFonts w:ascii="Arial" w:hAnsi="Arial" w:cs="Arial"/>
                          <w:sz w:val="20"/>
                          <w:szCs w:val="20"/>
                        </w:rPr>
                        <w:t xml:space="preserve"> consults with/refers to HR/Disciplinary lead/s re initiating disciplinary procedures, immediate temporary suspension (without prejudice), and notification of other organisations.</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72576" behindDoc="0" locked="0" layoutInCell="1" allowOverlap="1" wp14:anchorId="65B90C9F" wp14:editId="07261A8A">
                <wp:simplePos x="0" y="0"/>
                <wp:positionH relativeFrom="column">
                  <wp:posOffset>1809750</wp:posOffset>
                </wp:positionH>
                <wp:positionV relativeFrom="paragraph">
                  <wp:posOffset>2925445</wp:posOffset>
                </wp:positionV>
                <wp:extent cx="3600450" cy="4857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3600450" cy="485775"/>
                        </a:xfrm>
                        <a:prstGeom prst="rect">
                          <a:avLst/>
                        </a:prstGeom>
                        <a:solidFill>
                          <a:sysClr val="window" lastClr="FFFFFF"/>
                        </a:solidFill>
                        <a:ln w="6350">
                          <a:solidFill>
                            <a:prstClr val="black"/>
                          </a:solidFill>
                        </a:ln>
                      </wps:spPr>
                      <wps:txbx>
                        <w:txbxContent>
                          <w:p w14:paraId="109FCC7D" w14:textId="77777777" w:rsidR="003C5E08" w:rsidRPr="000E5BA2" w:rsidRDefault="003C5E08" w:rsidP="00B4043F">
                            <w:pPr>
                              <w:jc w:val="center"/>
                              <w:rPr>
                                <w:b/>
                              </w:rPr>
                            </w:pPr>
                            <w:r w:rsidRPr="000E5BA2">
                              <w:rPr>
                                <w:b/>
                              </w:rPr>
                              <w:t>Possible Child Abuse and/or Criminal Offence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65B90C9F" id="Text Box 14" o:spid="_x0000_s1038" type="#_x0000_t202" style="position:absolute;margin-left:142.5pt;margin-top:230.35pt;width:283.5pt;height:38.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KnQgIAAJUEAAAOAAAAZHJzL2Uyb0RvYy54bWysVEtv2zAMvg/YfxB0X+ykeXRGnCJLkWFA&#10;0BZIh54VWU6EyaImKbGzXz9Kdh5rdhqWg0KK1EfyI+npQ1MpchDWSdA57fdSSoTmUEi9zen31+Wn&#10;e0qcZ7pgCrTI6VE4+jD7+GFam0wMYAeqEJYgiHZZbXK6895kSeL4TlTM9cAIjcYSbMU8qnabFJbV&#10;iF6pZJCm46QGWxgLXDiHt4+tkc4iflkK7p/L0glPVE4xNx9PG89NOJPZlGVby8xO8i4N9g9ZVExq&#10;DHqGemSekb2VN1CV5BYclL7HoUqgLCUXsQaspp++q2a9Y0bEWpAcZ840uf8Hy58Oa/NiiW++QIMN&#10;DITUxmUOL0M9TWmr8I+ZErQjhcczbaLxhOPl3ThNhyM0cbQN70eTySjAJJfXxjr/VUBFgpBTi22J&#10;bLHDyvnW9eQSgjlQslhKpaJydAtlyYFhB7HxBdSUKOY8XuZ0GX9dtD+eKU3qnI7vMK8byBDrjLlR&#10;jP+4RcDslcYiLmQEyTebhsgCiRqcmNpAcUQCLbSz5QxfSsRfYYovzOIwITG4IP4Zj1IBJgWdRMkO&#10;7K+/3Qd/7DFaKalxOHPqfu6ZFVj5N43d/9wfDsM0R2U4mgxQsdeWzbVF76sFIHt9XEXDoxj8vTqJ&#10;pYXqDfdoHqKiiWmOsXPqT+LCtyuDe8jFfB6dcH4N8yu9NjxAB5IDr6/NG7Oma7THEXmC0xiz7F2/&#10;W9/wUsN876GUcRgC0S2rHf84+3Gcuj0Ny3WtR6/L12T2GwAA//8DAFBLAwQUAAYACAAAACEAqFup&#10;Wt8AAAALAQAADwAAAGRycy9kb3ducmV2LnhtbEyPwU7DMBBE70j8g7VI3KhDIG0I2VQIiSNCBA5w&#10;c22TGOJ1FLtp6NeznOA4O6PZN/V28YOY7RRdIITLVQbCkg7GUYfw+vJwUYKISZFRQyCL8G0jbJvT&#10;k1pVJhzo2c5t6gSXUKwUQp/SWEkZdW+9iqswWmLvI0xeJZZTJ82kDlzuB5ln2Vp65Yg/9Gq0973V&#10;X+3eIxh6C6Tf3ePRUavdzfGp/NQz4vnZcncLItkl/YXhF5/RoWGmXdiTiWJAyMuCtySE63W2AcGJ&#10;ssj5skMorjY5yKaW/zc0PwAAAP//AwBQSwECLQAUAAYACAAAACEAtoM4kv4AAADhAQAAEwAAAAAA&#10;AAAAAAAAAAAAAAAAW0NvbnRlbnRfVHlwZXNdLnhtbFBLAQItABQABgAIAAAAIQA4/SH/1gAAAJQB&#10;AAALAAAAAAAAAAAAAAAAAC8BAABfcmVscy8ucmVsc1BLAQItABQABgAIAAAAIQD5TBKnQgIAAJUE&#10;AAAOAAAAAAAAAAAAAAAAAC4CAABkcnMvZTJvRG9jLnhtbFBLAQItABQABgAIAAAAIQCoW6la3wAA&#10;AAsBAAAPAAAAAAAAAAAAAAAAAJwEAABkcnMvZG93bnJldi54bWxQSwUGAAAAAAQABADzAAAAqAUA&#10;AAAA&#10;" fillcolor="window" strokeweight=".5pt">
                <v:textbox>
                  <w:txbxContent>
                    <w:p w14:paraId="109FCC7D" w14:textId="77777777" w:rsidR="003C5E08" w:rsidRPr="000E5BA2" w:rsidRDefault="003C5E08" w:rsidP="00B4043F">
                      <w:pPr>
                        <w:jc w:val="center"/>
                        <w:rPr>
                          <w:b/>
                        </w:rPr>
                      </w:pPr>
                      <w:r w:rsidRPr="000E5BA2">
                        <w:rPr>
                          <w:b/>
                        </w:rPr>
                        <w:t>Possible Child Abuse and/or Criminal Offence</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71552" behindDoc="0" locked="0" layoutInCell="1" allowOverlap="1" wp14:anchorId="5BD4CD63" wp14:editId="0DD84415">
                <wp:simplePos x="0" y="0"/>
                <wp:positionH relativeFrom="column">
                  <wp:posOffset>-123825</wp:posOffset>
                </wp:positionH>
                <wp:positionV relativeFrom="paragraph">
                  <wp:posOffset>6906895</wp:posOffset>
                </wp:positionV>
                <wp:extent cx="1695450" cy="4476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695450" cy="447675"/>
                        </a:xfrm>
                        <a:prstGeom prst="rect">
                          <a:avLst/>
                        </a:prstGeom>
                        <a:solidFill>
                          <a:sysClr val="window" lastClr="FFFFFF"/>
                        </a:solidFill>
                        <a:ln w="6350">
                          <a:solidFill>
                            <a:prstClr val="black"/>
                          </a:solidFill>
                        </a:ln>
                      </wps:spPr>
                      <wps:txbx>
                        <w:txbxContent>
                          <w:p w14:paraId="5EC3ECD0" w14:textId="77777777" w:rsidR="003C5E08" w:rsidRPr="007A7168" w:rsidRDefault="003C5E08" w:rsidP="00B4043F">
                            <w:pPr>
                              <w:rPr>
                                <w:rFonts w:ascii="Arial" w:hAnsi="Arial" w:cs="Arial"/>
                                <w:sz w:val="20"/>
                                <w:szCs w:val="20"/>
                              </w:rPr>
                            </w:pPr>
                            <w:r w:rsidRPr="007A7168">
                              <w:rPr>
                                <w:rFonts w:ascii="Arial" w:hAnsi="Arial" w:cs="Arial"/>
                                <w:sz w:val="20"/>
                                <w:szCs w:val="20"/>
                              </w:rPr>
                              <w:t>Disciplinary appeals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BD4CD63" id="Text Box 13" o:spid="_x0000_s1039" type="#_x0000_t202" style="position:absolute;margin-left:-9.75pt;margin-top:543.85pt;width:133.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BTQgIAAJUEAAAOAAAAZHJzL2Uyb0RvYy54bWysVEtv2zAMvg/YfxB0X5ykeaxGnCJLkWFA&#10;0BZIh54VWY6FyaImKbGzXz9Kdh5rdhqWg0KK1EfyI+nZQ1MpchDWSdAZHfT6lAjNIZd6l9Hvr6tP&#10;nylxnumcKdAio0fh6MP844dZbVIxhBJULixBEO3S2mS09N6kSeJ4KSrmemCERmMBtmIeVbtLcstq&#10;RK9UMuz3J0kNNjcWuHAObx9bI51H/KIQ3D8XhROeqIxibj6eNp7bcCbzGUt3lplS8i4N9g9ZVExq&#10;DHqGemSekb2VN1CV5BYcFL7HoUqgKCQXsQasZtB/V82mZEbEWpAcZ840uf8Hy58OG/NiiW++QIMN&#10;DITUxqUOL0M9TWGr8I+ZErQjhcczbaLxhIdHk/vxaIwmjrbRaDqZjgNMcnltrPNfBVQkCBm12JbI&#10;FjusnW9dTy4hmAMl85VUKipHt1SWHBh2EBufQ02JYs7jZUZX8ddF++OZ0qTO6OQO87qBDLHOmFvF&#10;+I9bBMxeaSziQkaQfLNtiMyx5rsTU1vIj0ighXa2nOErifhrTPGFWRwmJAYXxD/jUSjApKCTKCnB&#10;/vrbffDHHqOVkhqHM6Pu555ZgZV/09j9+8FoFKY5KqPxdIiKvbZsry16Xy0B2RvgKhoexeDv1Uks&#10;LFRvuEeLEBVNTHOMnVF/Epe+XRncQy4Wi+iE82uYX+uN4QE6kBx4fW3emDVdoz2OyBOcxpil7/rd&#10;+oaXGhZ7D4WMwxCIblnt+MfZj+PU7WlYrms9el2+JvPfAAAA//8DAFBLAwQUAAYACAAAACEA354o&#10;YuAAAAANAQAADwAAAGRycy9kb3ducmV2LnhtbEyPwU7DMBBE70j9B2srcWudRJSkIU5VIXFEiJQD&#10;3FzbJKbxOordNPTrWU5w3Jmn2ZlqN7ueTWYM1qOAdJ0AM6i8ttgKeDs8rQpgIUrUsvdoBHybALt6&#10;cVPJUvsLvpqpiS2jEAylFNDFOJScB9UZJ8PaDwbJ+/Sjk5HOseV6lBcKdz3PkuSeO2mRPnRyMI+d&#10;Uafm7ARofPeoPuzz1WKj7Pb6UnypSYjb5bx/ABbNHP9g+K1P1aGmTkd/Rh1YL2CVbjeEkpEUeQ6M&#10;kOwuJ+lIUropMuB1xf+vqH8AAAD//wMAUEsBAi0AFAAGAAgAAAAhALaDOJL+AAAA4QEAABMAAAAA&#10;AAAAAAAAAAAAAAAAAFtDb250ZW50X1R5cGVzXS54bWxQSwECLQAUAAYACAAAACEAOP0h/9YAAACU&#10;AQAACwAAAAAAAAAAAAAAAAAvAQAAX3JlbHMvLnJlbHNQSwECLQAUAAYACAAAACEAiKFQU0ICAACV&#10;BAAADgAAAAAAAAAAAAAAAAAuAgAAZHJzL2Uyb0RvYy54bWxQSwECLQAUAAYACAAAACEA354oYuAA&#10;AAANAQAADwAAAAAAAAAAAAAAAACcBAAAZHJzL2Rvd25yZXYueG1sUEsFBgAAAAAEAAQA8wAAAKkF&#10;AAAAAA==&#10;" fillcolor="window" strokeweight=".5pt">
                <v:textbox>
                  <w:txbxContent>
                    <w:p w14:paraId="5EC3ECD0" w14:textId="77777777" w:rsidR="003C5E08" w:rsidRPr="007A7168" w:rsidRDefault="003C5E08" w:rsidP="00B4043F">
                      <w:pPr>
                        <w:rPr>
                          <w:rFonts w:ascii="Arial" w:hAnsi="Arial" w:cs="Arial"/>
                          <w:sz w:val="20"/>
                          <w:szCs w:val="20"/>
                        </w:rPr>
                      </w:pPr>
                      <w:r w:rsidRPr="007A7168">
                        <w:rPr>
                          <w:rFonts w:ascii="Arial" w:hAnsi="Arial" w:cs="Arial"/>
                          <w:sz w:val="20"/>
                          <w:szCs w:val="20"/>
                        </w:rPr>
                        <w:t>Disciplinary appeals process</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70528" behindDoc="0" locked="0" layoutInCell="1" allowOverlap="1" wp14:anchorId="3CB8896F" wp14:editId="0E7D3CD2">
                <wp:simplePos x="0" y="0"/>
                <wp:positionH relativeFrom="column">
                  <wp:posOffset>-123825</wp:posOffset>
                </wp:positionH>
                <wp:positionV relativeFrom="paragraph">
                  <wp:posOffset>5430521</wp:posOffset>
                </wp:positionV>
                <wp:extent cx="1695450" cy="13716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695450" cy="1371600"/>
                        </a:xfrm>
                        <a:prstGeom prst="rect">
                          <a:avLst/>
                        </a:prstGeom>
                        <a:solidFill>
                          <a:sysClr val="window" lastClr="FFFFFF"/>
                        </a:solidFill>
                        <a:ln w="6350">
                          <a:solidFill>
                            <a:prstClr val="black"/>
                          </a:solidFill>
                        </a:ln>
                      </wps:spPr>
                      <wps:txbx>
                        <w:txbxContent>
                          <w:p w14:paraId="23EB3DF6" w14:textId="77777777" w:rsidR="003C5E08" w:rsidRPr="007A7168" w:rsidRDefault="003C5E08" w:rsidP="00B4043F">
                            <w:pPr>
                              <w:rPr>
                                <w:rFonts w:ascii="Arial" w:hAnsi="Arial" w:cs="Arial"/>
                                <w:sz w:val="20"/>
                                <w:szCs w:val="20"/>
                              </w:rPr>
                            </w:pPr>
                            <w:r w:rsidRPr="007A7168">
                              <w:rPr>
                                <w:rFonts w:ascii="Arial" w:hAnsi="Arial" w:cs="Arial"/>
                                <w:sz w:val="20"/>
                                <w:szCs w:val="20"/>
                              </w:rPr>
                              <w:t>Outcome of disciplinary process (e.g. no case to answer, advice or warning given, training / support required, other sanctions, or exclusion). Consideration of referral to DBS, if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CB8896F" id="Text Box 12" o:spid="_x0000_s1040" type="#_x0000_t202" style="position:absolute;margin-left:-9.75pt;margin-top:427.6pt;width:133.5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y2RAIAAJYEAAAOAAAAZHJzL2Uyb0RvYy54bWysVE1v2zAMvQ/YfxB0Xxy3SboadYqsRYYB&#10;RVugHXpWZLk2JouapMTOfv2elI927U7DclBIkXokH0lfXA6dZhvlfEum5PlozJkykqrWPJf8++Py&#10;02fOfBCmEpqMKvlWeX45//jhoreFOqGGdKUcA4jxRW9L3oRgiyzzslGd8COyysBYk+tEgOqes8qJ&#10;Huidzk7G41nWk6usI6m8x+31zsjnCb+ulQx3de1VYLrkyC2k06VzFc9sfiGKZyds08p9GuIfsuhE&#10;axD0CHUtgmBr176D6lrpyFMdRpK6jOq6lSrVgGry8ZtqHhphVaoF5Hh7pMn/P1h5u3mw946F4QsN&#10;aGAkpLe+8LiM9Qy16+I/MmWwg8LtkTY1BCbjo9n5dDKFScKWn57ls3EiNnt5bp0PXxV1LAold+hL&#10;oktsbnxASLgeXGI0T7qtlq3WSdn6K+3YRqCF6HxFPWda+IDLki/TL2YNiD+eacP6ks9Okdg7yBjr&#10;iLnSQv54jwA8bQD7wkaUwrAaWFuhzsmBqhVVWzDoaDdc3splC/wbpHgvHKYJzGBDwh2OWhOSor3E&#10;WUPu19/uoz+aDCtnPaaz5P7nWjiFyr8ZtP88n0ziOCdlMj07geJeW1avLWbdXRHYy7GLViYx+gd9&#10;EGtH3RMWaRGjwiSMROySh4N4FXY7g0WUarFIThhgK8KNebAyQkeSI6+Pw5Nwdt/ogBm5pcMci+JN&#10;v3e+8aWhxTpQ3aZhiETvWN3zj+FPDd4vatyu13ryevmczH8DAAD//wMAUEsDBBQABgAIAAAAIQCr&#10;64xh4AAAAAwBAAAPAAAAZHJzL2Rvd25yZXYueG1sTI/BTsMwDIbvSHuHyEi7bWmrlXWl6TQhcUSI&#10;jgPcsiS0gcapmqwre3rMCY62P/3+/mo/u55NZgzWo4B0nQAzqLy22Ap4PT6uCmAhStSy92gEfJsA&#10;+3pxU8lS+wu+mKmJLaMQDKUU0MU4lJwH1Rknw9oPBun24UcnI41jy/UoLxTuep4lyR130iJ96ORg&#10;HjqjvpqzE6DxzaN6t09Xi42yu+tz8akmIZa38+EeWDRz/IPhV5/UoSankz+jDqwXsEp3OaECijzP&#10;gBGRbba0ORGabNMMeF3x/yXqHwAAAP//AwBQSwECLQAUAAYACAAAACEAtoM4kv4AAADhAQAAEwAA&#10;AAAAAAAAAAAAAAAAAAAAW0NvbnRlbnRfVHlwZXNdLnhtbFBLAQItABQABgAIAAAAIQA4/SH/1gAA&#10;AJQBAAALAAAAAAAAAAAAAAAAAC8BAABfcmVscy8ucmVsc1BLAQItABQABgAIAAAAIQCbyBy2RAIA&#10;AJYEAAAOAAAAAAAAAAAAAAAAAC4CAABkcnMvZTJvRG9jLnhtbFBLAQItABQABgAIAAAAIQCr64xh&#10;4AAAAAwBAAAPAAAAAAAAAAAAAAAAAJ4EAABkcnMvZG93bnJldi54bWxQSwUGAAAAAAQABADzAAAA&#10;qwUAAAAA&#10;" fillcolor="window" strokeweight=".5pt">
                <v:textbox>
                  <w:txbxContent>
                    <w:p w14:paraId="23EB3DF6" w14:textId="77777777" w:rsidR="003C5E08" w:rsidRPr="007A7168" w:rsidRDefault="003C5E08" w:rsidP="00B4043F">
                      <w:pPr>
                        <w:rPr>
                          <w:rFonts w:ascii="Arial" w:hAnsi="Arial" w:cs="Arial"/>
                          <w:sz w:val="20"/>
                          <w:szCs w:val="20"/>
                        </w:rPr>
                      </w:pPr>
                      <w:r w:rsidRPr="007A7168">
                        <w:rPr>
                          <w:rFonts w:ascii="Arial" w:hAnsi="Arial" w:cs="Arial"/>
                          <w:sz w:val="20"/>
                          <w:szCs w:val="20"/>
                        </w:rPr>
                        <w:t>Outcome of disciplinary process (e.g. no case to answer, advice or warning given, training / support required, other sanctions, or exclusion). Consideration of referral to DBS, if appropriate</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69504" behindDoc="0" locked="0" layoutInCell="1" allowOverlap="1" wp14:anchorId="7593016D" wp14:editId="23AABB32">
                <wp:simplePos x="0" y="0"/>
                <wp:positionH relativeFrom="column">
                  <wp:posOffset>-123825</wp:posOffset>
                </wp:positionH>
                <wp:positionV relativeFrom="paragraph">
                  <wp:posOffset>4639945</wp:posOffset>
                </wp:positionV>
                <wp:extent cx="1695450" cy="6667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695450" cy="666750"/>
                        </a:xfrm>
                        <a:prstGeom prst="rect">
                          <a:avLst/>
                        </a:prstGeom>
                        <a:solidFill>
                          <a:sysClr val="window" lastClr="FFFFFF"/>
                        </a:solidFill>
                        <a:ln w="6350">
                          <a:solidFill>
                            <a:prstClr val="black"/>
                          </a:solidFill>
                        </a:ln>
                      </wps:spPr>
                      <wps:txbx>
                        <w:txbxContent>
                          <w:p w14:paraId="3F5ACAD1" w14:textId="77777777" w:rsidR="003C5E08" w:rsidRPr="007A7168" w:rsidRDefault="003C5E08" w:rsidP="00B4043F">
                            <w:pPr>
                              <w:rPr>
                                <w:rFonts w:ascii="Arial" w:hAnsi="Arial" w:cs="Arial"/>
                                <w:sz w:val="20"/>
                                <w:szCs w:val="20"/>
                              </w:rPr>
                            </w:pPr>
                            <w:r w:rsidRPr="007A7168">
                              <w:rPr>
                                <w:rFonts w:ascii="Arial" w:hAnsi="Arial" w:cs="Arial"/>
                                <w:sz w:val="20"/>
                                <w:szCs w:val="20"/>
                              </w:rPr>
                              <w:t>Disciplinary investigation undertaken and hearing held.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593016D" id="Text Box 11" o:spid="_x0000_s1041" type="#_x0000_t202" style="position:absolute;margin-left:-9.75pt;margin-top:365.35pt;width:133.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c8QAIAAJUEAAAOAAAAZHJzL2Uyb0RvYy54bWysVE1v2zAMvQ/YfxB0X51kSdoGcYqsRYYB&#10;RVsgHXpWZLkxJouapMTOfv2e5Hyt3WlYDgopUo/kI+npTVtrtlXOV2Ry3r/ocaaMpKIyrzn//rz4&#10;dMWZD8IUQpNROd8pz29mHz9MGztRA1qTLpRjADF+0ticr0Owkyzzcq1q4S/IKgNjSa4WAap7zQon&#10;GqDXOhv0euOsIVdYR1J5j9u7zshnCb8slQyPZelVYDrnyC2k06VzFc9sNhWTVyfsupL7NMQ/ZFGL&#10;yiDoEepOBME2rnoHVVfSkacyXEiqMyrLSqpUA6rp995Us1wLq1ItIMfbI03+/8HKh+3SPjkW2i/U&#10;ooGRkMb6icdlrKctXR3/kSmDHRTujrSpNjAZH42vR8MRTBK28Xh8CRkw2em1dT58VVSzKOTcoS2J&#10;LbG996FzPbjEYJ50VSwqrZOy87fasa1AB9H4ghrOtPABlzlfpN8+2h/PtGENsvmMXN5BxlhHzJUW&#10;8sd7BGSvDYo4kRGl0K5aVhWoeXRgakXFDgQ66mbLW7mogH+PFJ+EwzCBGCxIeMRRakJStJc4W5P7&#10;9bf76I8ew8pZg+HMuf+5EU6h8m8G3b/uD4dxmpMyHF0OoLhzy+rcYjb1LYG9PlbRyiRG/6APYumo&#10;fsEezWNUmISRiJ3zcBBvQ7cy2EOp5vPkhPm1ItybpZUROpIceX1uX4Sz+0YHjMgDHcZYTN70u/ON&#10;Lw3NN4HKKg1DJLpjdc8/Zj+N035P43Kd68nr9DWZ/QYAAP//AwBQSwMEFAAGAAgAAAAhACBXgEzf&#10;AAAACwEAAA8AAABkcnMvZG93bnJldi54bWxMj8FOwzAMhu9IvENkJG5buo3RrtSdEBJHhBgc4JYl&#10;oQ00TtVkXdnTY07jaPvT7++vtpPvxGiH6AIhLOYZCEs6GEcNwtvr46wAEZMio7pAFuHHRtjWlxeV&#10;Kk040osdd6kRHEKxVAhtSn0pZdSt9SrOQ2+Jb59h8CrxODTSDOrI4b6Tyyy7lV454g+t6u1Da/X3&#10;7uARDL0H0h/u6eRop93m9Fx86RHx+mq6vwOR7JTOMPzpszrU7LQPBzJRdAizxWbNKEK+ynIQTCxv&#10;ct7sEYrVOgdZV/J/h/oXAAD//wMAUEsBAi0AFAAGAAgAAAAhALaDOJL+AAAA4QEAABMAAAAAAAAA&#10;AAAAAAAAAAAAAFtDb250ZW50X1R5cGVzXS54bWxQSwECLQAUAAYACAAAACEAOP0h/9YAAACUAQAA&#10;CwAAAAAAAAAAAAAAAAAvAQAAX3JlbHMvLnJlbHNQSwECLQAUAAYACAAAACEAtNBnPEACAACVBAAA&#10;DgAAAAAAAAAAAAAAAAAuAgAAZHJzL2Uyb0RvYy54bWxQSwECLQAUAAYACAAAACEAIFeATN8AAAAL&#10;AQAADwAAAAAAAAAAAAAAAACaBAAAZHJzL2Rvd25yZXYueG1sUEsFBgAAAAAEAAQA8wAAAKYFAAAA&#10;AA==&#10;" fillcolor="window" strokeweight=".5pt">
                <v:textbox>
                  <w:txbxContent>
                    <w:p w14:paraId="3F5ACAD1" w14:textId="77777777" w:rsidR="003C5E08" w:rsidRPr="007A7168" w:rsidRDefault="003C5E08" w:rsidP="00B4043F">
                      <w:pPr>
                        <w:rPr>
                          <w:rFonts w:ascii="Arial" w:hAnsi="Arial" w:cs="Arial"/>
                          <w:sz w:val="20"/>
                          <w:szCs w:val="20"/>
                        </w:rPr>
                      </w:pPr>
                      <w:r w:rsidRPr="007A7168">
                        <w:rPr>
                          <w:rFonts w:ascii="Arial" w:hAnsi="Arial" w:cs="Arial"/>
                          <w:sz w:val="20"/>
                          <w:szCs w:val="20"/>
                        </w:rPr>
                        <w:t>Disciplinary investigation undertaken and hearing held.</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67456" behindDoc="0" locked="0" layoutInCell="1" allowOverlap="1" wp14:anchorId="67DC25BC" wp14:editId="03A07C76">
                <wp:simplePos x="0" y="0"/>
                <wp:positionH relativeFrom="column">
                  <wp:posOffset>-123825</wp:posOffset>
                </wp:positionH>
                <wp:positionV relativeFrom="paragraph">
                  <wp:posOffset>2925445</wp:posOffset>
                </wp:positionV>
                <wp:extent cx="1695450" cy="4857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1695450" cy="485775"/>
                        </a:xfrm>
                        <a:prstGeom prst="rect">
                          <a:avLst/>
                        </a:prstGeom>
                        <a:solidFill>
                          <a:sysClr val="window" lastClr="FFFFFF"/>
                        </a:solidFill>
                        <a:ln w="6350">
                          <a:solidFill>
                            <a:prstClr val="black"/>
                          </a:solidFill>
                        </a:ln>
                      </wps:spPr>
                      <wps:txbx>
                        <w:txbxContent>
                          <w:p w14:paraId="015EE845" w14:textId="77777777" w:rsidR="003C5E08" w:rsidRPr="007A7168" w:rsidRDefault="003C5E08" w:rsidP="00B4043F">
                            <w:pPr>
                              <w:jc w:val="center"/>
                              <w:rPr>
                                <w:rFonts w:ascii="Arial" w:hAnsi="Arial" w:cs="Arial"/>
                                <w:b/>
                                <w:sz w:val="20"/>
                                <w:szCs w:val="20"/>
                              </w:rPr>
                            </w:pPr>
                            <w:r w:rsidRPr="007A7168">
                              <w:rPr>
                                <w:rFonts w:ascii="Arial" w:hAnsi="Arial" w:cs="Arial"/>
                                <w:b/>
                                <w:sz w:val="20"/>
                                <w:szCs w:val="20"/>
                              </w:rPr>
                              <w:t>Poor Practice/Breach of Code of 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7DC25BC" id="Text Box 9" o:spid="_x0000_s1042" type="#_x0000_t202" style="position:absolute;margin-left:-9.75pt;margin-top:230.35pt;width:133.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4zQQIAAJUEAAAOAAAAZHJzL2Uyb0RvYy54bWysVEtv2zAMvg/YfxB0X5xkebRGnCJLkWFA&#10;0BZIh54VWYqNyaImKbGzXz9Kdh5rdhqWg0KK1EfyI+nZQ1MpchDWlaAzOuj1KRGaQ17qXUa/v64+&#10;3VHiPNM5U6BFRo/C0Yf5xw+z2qRiCAWoXFiCINqltclo4b1Jk8TxQlTM9cAIjUYJtmIeVbtLcstq&#10;RK9UMuz3J0kNNjcWuHAObx9bI51HfCkF989SOuGJyijm5uNp47kNZzKfsXRnmSlK3qXB/iGLipUa&#10;g56hHplnZG/LG6iq5BYcSN/jUCUgZclFrAGrGfTfVbMpmBGxFiTHmTNN7v/B8qfDxrxY4psv0GAD&#10;AyG1canDy1BPI20V/jFTgnak8HimTTSe8PBocj8ejdHE0Ta6G0+n4wCTXF4b6/xXARUJQkYttiWy&#10;xQ5r51vXk0sI5kCV+apUKipHt1SWHBh2EBufQ02JYs7jZUZX8ddF++OZ0qTO6OQz5nUDGWKdMbeK&#10;8R+3CJi90ljEhYwg+WbbkDIPNZ+Y2kJ+RAIttLPlDF+ViL/GFF+YxWFCYnBB/DMeUgEmBZ1ESQH2&#10;19/ugz/2GK2U1DicGXU/98wKrPybxu7fD0ajMM1RGY2nQ1TstWV7bdH7agnI3gBX0fAoBn+vTqK0&#10;UL3hHi1CVDQxzTF2Rv1JXPp2ZXAPuVgsohPOr2F+rTeGB+hAcuD1tXlj1nSN9jgiT3AaY5a+63fr&#10;G15qWOw9yDIOQyC6ZbXjH2c/jlO3p2G5rvXodfmazH8DAAD//wMAUEsDBBQABgAIAAAAIQAS7m7P&#10;4AAAAAsBAAAPAAAAZHJzL2Rvd25yZXYueG1sTI/BTsMwDIbvSLxDZCRuW7qyrVupOyEkjghROMAt&#10;S0IbaJypybqyp8ec4Gj70+/vr3aT78Voh+gCISzmGQhLOhhHLcLry8NsAyImRUb1gSzCt42wqy8v&#10;KlWacKJnOzapFRxCsVQIXUqHUsqoO+tVnIeDJb59hMGrxOPQSjOoE4f7XuZZtpZeOeIPnTrY+87q&#10;r+boEQy9BdLv7vHsqNFue37afOoR8fpqursFkeyU/mD41Wd1qNlpH45kougRZovtilGE5TorQDCR&#10;Lwve7BFWN0UOsq7k/w71DwAAAP//AwBQSwECLQAUAAYACAAAACEAtoM4kv4AAADhAQAAEwAAAAAA&#10;AAAAAAAAAAAAAAAAW0NvbnRlbnRfVHlwZXNdLnhtbFBLAQItABQABgAIAAAAIQA4/SH/1gAAAJQB&#10;AAALAAAAAAAAAAAAAAAAAC8BAABfcmVscy8ucmVsc1BLAQItABQABgAIAAAAIQCQ2G4zQQIAAJUE&#10;AAAOAAAAAAAAAAAAAAAAAC4CAABkcnMvZTJvRG9jLnhtbFBLAQItABQABgAIAAAAIQAS7m7P4AAA&#10;AAsBAAAPAAAAAAAAAAAAAAAAAJsEAABkcnMvZG93bnJldi54bWxQSwUGAAAAAAQABADzAAAAqAUA&#10;AAAA&#10;" fillcolor="window" strokeweight=".5pt">
                <v:textbox>
                  <w:txbxContent>
                    <w:p w14:paraId="015EE845" w14:textId="77777777" w:rsidR="003C5E08" w:rsidRPr="007A7168" w:rsidRDefault="003C5E08" w:rsidP="00B4043F">
                      <w:pPr>
                        <w:jc w:val="center"/>
                        <w:rPr>
                          <w:rFonts w:ascii="Arial" w:hAnsi="Arial" w:cs="Arial"/>
                          <w:b/>
                          <w:sz w:val="20"/>
                          <w:szCs w:val="20"/>
                        </w:rPr>
                      </w:pPr>
                      <w:r w:rsidRPr="007A7168">
                        <w:rPr>
                          <w:rFonts w:ascii="Arial" w:hAnsi="Arial" w:cs="Arial"/>
                          <w:b/>
                          <w:sz w:val="20"/>
                          <w:szCs w:val="20"/>
                        </w:rPr>
                        <w:t>Poor Practice/Breach of Code of Conduct</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68480" behindDoc="0" locked="0" layoutInCell="1" allowOverlap="1" wp14:anchorId="3ED36234" wp14:editId="4E6B4C97">
                <wp:simplePos x="0" y="0"/>
                <wp:positionH relativeFrom="column">
                  <wp:posOffset>-123825</wp:posOffset>
                </wp:positionH>
                <wp:positionV relativeFrom="paragraph">
                  <wp:posOffset>3468370</wp:posOffset>
                </wp:positionV>
                <wp:extent cx="1695450" cy="11049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695450" cy="1104900"/>
                        </a:xfrm>
                        <a:prstGeom prst="rect">
                          <a:avLst/>
                        </a:prstGeom>
                        <a:solidFill>
                          <a:sysClr val="window" lastClr="FFFFFF"/>
                        </a:solidFill>
                        <a:ln w="6350">
                          <a:solidFill>
                            <a:prstClr val="black"/>
                          </a:solidFill>
                        </a:ln>
                      </wps:spPr>
                      <wps:txbx>
                        <w:txbxContent>
                          <w:p w14:paraId="1C1E80C8" w14:textId="77777777" w:rsidR="003C5E08" w:rsidRDefault="003C5E08" w:rsidP="00B4043F">
                            <w:r w:rsidRPr="007A7168">
                              <w:rPr>
                                <w:rFonts w:ascii="Arial" w:hAnsi="Arial" w:cs="Arial"/>
                                <w:sz w:val="20"/>
                                <w:szCs w:val="20"/>
                              </w:rPr>
                              <w:t>Concern dealt with as misconduct issue using complaints / disciplinary</w:t>
                            </w:r>
                            <w:r w:rsidRPr="007A7168">
                              <w:t xml:space="preserve"> </w:t>
                            </w:r>
                            <w:r w:rsidRPr="007A7168">
                              <w:rPr>
                                <w:rFonts w:ascii="Arial" w:hAnsi="Arial" w:cs="Arial"/>
                                <w:sz w:val="20"/>
                                <w:szCs w:val="20"/>
                              </w:rPr>
                              <w:t>procedures as</w:t>
                            </w:r>
                            <w:r w:rsidRPr="007A7168">
                              <w:t xml:space="preserve"> appropriate (in consultation with L</w:t>
                            </w:r>
                            <w:r>
                              <w:t>SCB</w:t>
                            </w:r>
                            <w:r w:rsidRPr="007A716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ED36234" id="Text Box 10" o:spid="_x0000_s1043" type="#_x0000_t202" style="position:absolute;margin-left:-9.75pt;margin-top:273.1pt;width:133.5pt;height: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V9QwIAAJYEAAAOAAAAZHJzL2Uyb0RvYy54bWysVE1v2zAMvQ/YfxB0X+1k6ZcRp8haZBhQ&#10;tAXSoWdFlhNjsqhJSuzs1+9J+eranYbloJAi9Ug+kh7f9K1mG+V8Q6bkg7OcM2UkVY1Zlvz78+zT&#10;FWc+CFMJTUaVfKs8v5l8/DDubKGGtCJdKccAYnzR2ZKvQrBFlnm5Uq3wZ2SVgbEm14oA1S2zyokO&#10;6K3Ohnl+kXXkKutIKu9xe7cz8knCr2slw2NdexWYLjlyC+l06VzEM5uMRbF0wq4auU9D/EMWrWgM&#10;gh6h7kQQbO2ad1BtIx15qsOZpDajum6kSjWgmkH+ppr5SliVagE53h5p8v8PVj5s5vbJsdB/oR4N&#10;jIR01hcel7GevnZt/EemDHZQuD3SpvrAZHx0cX0+OodJwjYY5KPrPBGbnZ5b58NXRS2LQskd+pLo&#10;Ept7HxASrgeXGM2TbqpZo3VStv5WO7YRaCE6X1HHmRY+4LLks/SLWQPij2fasK7kF5+R2DvIGOuI&#10;udBC/niPADxtAHtiI0qhX/SsqVDn5YGqBVVbMOhoN1zeylkD/Huk+CQcpgnMYEPCI45aE5KivcTZ&#10;ityvv91HfzQZVs46TGfJ/c+1cAqVfzNo//VgNIrjnJTR+eUQinttWby2mHV7S2BvgF20MonRP+iD&#10;WDtqX7BI0xgVJmEkYpc8HMTbsNsZLKJU02lywgBbEe7N3MoIHUmOvD73L8LZfaMDZuSBDnMsijf9&#10;3vnGl4am60B1k4YhEr1jdc8/hj81eL+ocbte68nr9DmZ/AYAAP//AwBQSwMEFAAGAAgAAAAhAOTG&#10;hdjfAAAACwEAAA8AAABkcnMvZG93bnJldi54bWxMj01PwzAMhu9I/IfISNy2dNU+S90JIXFEiI4D&#10;3LLEtIHGqZqsK/v1hBMcbT96/bzlfnKdGGkI1jPCYp6BINbeWG4QXg+Psy2IEBUb1XkmhG8KsK+u&#10;r0pVGH/mFxrr2IgUwqFQCG2MfSFl0C05Fea+J063Dz84FdM4NNIM6pzCXSfzLFtLpyynD63q6aEl&#10;/VWfHILhN8/63T5dLNfa7i7P2089It7eTPd3ICJN8Q+GX/2kDlVyOvoTmyA6hNlit0oowmq5zkEk&#10;Il9u0uaIsMmzHGRVyv8dqh8AAAD//wMAUEsBAi0AFAAGAAgAAAAhALaDOJL+AAAA4QEAABMAAAAA&#10;AAAAAAAAAAAAAAAAAFtDb250ZW50X1R5cGVzXS54bWxQSwECLQAUAAYACAAAACEAOP0h/9YAAACU&#10;AQAACwAAAAAAAAAAAAAAAAAvAQAAX3JlbHMvLnJlbHNQSwECLQAUAAYACAAAACEAWQulfUMCAACW&#10;BAAADgAAAAAAAAAAAAAAAAAuAgAAZHJzL2Uyb0RvYy54bWxQSwECLQAUAAYACAAAACEA5MaF2N8A&#10;AAALAQAADwAAAAAAAAAAAAAAAACdBAAAZHJzL2Rvd25yZXYueG1sUEsFBgAAAAAEAAQA8wAAAKkF&#10;AAAAAA==&#10;" fillcolor="window" strokeweight=".5pt">
                <v:textbox>
                  <w:txbxContent>
                    <w:p w14:paraId="1C1E80C8" w14:textId="77777777" w:rsidR="003C5E08" w:rsidRDefault="003C5E08" w:rsidP="00B4043F">
                      <w:r w:rsidRPr="007A7168">
                        <w:rPr>
                          <w:rFonts w:ascii="Arial" w:hAnsi="Arial" w:cs="Arial"/>
                          <w:sz w:val="20"/>
                          <w:szCs w:val="20"/>
                        </w:rPr>
                        <w:t>Concern dealt with as misconduct issue using complaints / disciplinary</w:t>
                      </w:r>
                      <w:r w:rsidRPr="007A7168">
                        <w:t xml:space="preserve"> </w:t>
                      </w:r>
                      <w:r w:rsidRPr="007A7168">
                        <w:rPr>
                          <w:rFonts w:ascii="Arial" w:hAnsi="Arial" w:cs="Arial"/>
                          <w:sz w:val="20"/>
                          <w:szCs w:val="20"/>
                        </w:rPr>
                        <w:t>procedures as</w:t>
                      </w:r>
                      <w:r w:rsidRPr="007A7168">
                        <w:t xml:space="preserve"> appropriate (in consultation with L</w:t>
                      </w:r>
                      <w:r>
                        <w:t>SCB</w:t>
                      </w:r>
                      <w:r w:rsidRPr="007A7168">
                        <w:t>)</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64384" behindDoc="0" locked="0" layoutInCell="1" allowOverlap="1" wp14:anchorId="018E82C5" wp14:editId="6977D577">
                <wp:simplePos x="0" y="0"/>
                <wp:positionH relativeFrom="column">
                  <wp:posOffset>790575</wp:posOffset>
                </wp:positionH>
                <wp:positionV relativeFrom="paragraph">
                  <wp:posOffset>48895</wp:posOffset>
                </wp:positionV>
                <wp:extent cx="3867150" cy="8001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867150" cy="800100"/>
                        </a:xfrm>
                        <a:prstGeom prst="rect">
                          <a:avLst/>
                        </a:prstGeom>
                        <a:solidFill>
                          <a:sysClr val="window" lastClr="FFFFFF"/>
                        </a:solidFill>
                        <a:ln w="6350">
                          <a:solidFill>
                            <a:prstClr val="black"/>
                          </a:solidFill>
                        </a:ln>
                      </wps:spPr>
                      <wps:txbx>
                        <w:txbxContent>
                          <w:p w14:paraId="7B7A149D" w14:textId="77777777" w:rsidR="003C5E08" w:rsidRPr="00B46E65" w:rsidRDefault="003C5E08" w:rsidP="00B4043F">
                            <w:pPr>
                              <w:shd w:val="clear" w:color="auto" w:fill="FFFFFF" w:themeFill="background1"/>
                              <w:jc w:val="center"/>
                              <w:rPr>
                                <w:rFonts w:ascii="Arial" w:hAnsi="Arial" w:cs="Arial"/>
                              </w:rPr>
                            </w:pPr>
                            <w:r w:rsidRPr="00B46E65">
                              <w:rPr>
                                <w:rFonts w:ascii="Arial" w:hAnsi="Arial" w:cs="Arial"/>
                              </w:rPr>
                              <w:t>Concerns arise about the behaviour of a member of staff, coach or volunteer towards a child/children. (e.g. suspicions or allegations of poor practice or possible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018E82C5" id="Text Box 6" o:spid="_x0000_s1044" type="#_x0000_t202" style="position:absolute;margin-left:62.25pt;margin-top:3.85pt;width:304.5pt;height:6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TcQgIAAJUEAAAOAAAAZHJzL2Uyb0RvYy54bWysVE1v2zAMvQ/YfxB0X5y0aZoZdYosRYYB&#10;RVsgHXpWZLkxJouapMTOfv2elM+1Ow3LQSFF6pF8JH1z2zWabZTzNZmCD3p9zpSRVNbmteDfn+ef&#10;xpz5IEwpNBlV8K3y/Hby8cNNa3N1QSvSpXIMIMbnrS34KgSbZ5mXK9UI3yOrDIwVuUYEqO41K51o&#10;gd7o7KLfH2UtudI6ksp73N7tjHyS8KtKyfBYVV4FpguO3EI6XTqX8cwmNyJ/dcKuarlPQ/xDFo2o&#10;DYIeoe5EEGzt6ndQTS0deapCT1KTUVXVUqUaUM2g/6aaxUpYlWoBOd4eafL/D1Y+bBb2ybHQfaEO&#10;DYyEtNbnHpexnq5yTfxHpgx2ULg90qa6wCQuL8ej68EVTBK2cR91JF6z02vrfPiqqGFRKLhDWxJb&#10;YnPvAyLC9eASg3nSdTmvtU7K1s+0YxuBDqLxJbWcaeEDLgs+T7+YNCD+eKYNaws+ukRe7yBjrCPm&#10;Ugv54z0C8LQB7ImMKIVu2bG6BFHjA1NLKrcg0NFutryV8xr490jxSTgME4jBgoRHHJUmJEV7ibMV&#10;uV9/u4/+6DGsnLUYzoL7n2vhFCr/ZtD9z4PhME5zUoZX1xdQ3LlleW4x62ZGYG+AVbQyidE/6INY&#10;OWpesEfTGBUmYSRiFzwcxFnYrQz2UKrpNDlhfq0I92ZhZYSOJEden7sX4ey+0QEj8kCHMRb5m37v&#10;fONLQ9N1oKpOwxCJ3rG65x+znxq839O4XOd68jp9TSa/AQAA//8DAFBLAwQUAAYACAAAACEAEK7h&#10;qdsAAAAJAQAADwAAAGRycy9kb3ducmV2LnhtbEyPwU7DMBBE70j8g7VI3KhDA6QNcSqExBEhAgd6&#10;c+0lMcTrKHbT0K9nOZXj04xm31ab2fdiwjG6QAquFxkIJBOso1bB+9vT1QpETJqs7gOhgh+MsKnP&#10;zypd2nCgV5ya1AoeoVhqBV1KQyllNB16HRdhQOLsM4xeJ8axlXbUBx73vVxm2Z302hFf6PSAjx2a&#10;72bvFVj6CGS27vnoqDFufXxZfZlJqcuL+eEeRMI5ncrwp8/qULPTLuzJRtEzL29uuaqgKEBwXuQ5&#10;846DPC9A1pX8/0H9CwAA//8DAFBLAQItABQABgAIAAAAIQC2gziS/gAAAOEBAAATAAAAAAAAAAAA&#10;AAAAAAAAAABbQ29udGVudF9UeXBlc10ueG1sUEsBAi0AFAAGAAgAAAAhADj9If/WAAAAlAEAAAsA&#10;AAAAAAAAAAAAAAAALwEAAF9yZWxzLy5yZWxzUEsBAi0AFAAGAAgAAAAhAAKQpNxCAgAAlQQAAA4A&#10;AAAAAAAAAAAAAAAALgIAAGRycy9lMm9Eb2MueG1sUEsBAi0AFAAGAAgAAAAhABCu4anbAAAACQEA&#10;AA8AAAAAAAAAAAAAAAAAnAQAAGRycy9kb3ducmV2LnhtbFBLBQYAAAAABAAEAPMAAACkBQAAAAA=&#10;" fillcolor="window" strokeweight=".5pt">
                <v:textbox>
                  <w:txbxContent>
                    <w:p w14:paraId="7B7A149D" w14:textId="77777777" w:rsidR="003C5E08" w:rsidRPr="00B46E65" w:rsidRDefault="003C5E08" w:rsidP="00B4043F">
                      <w:pPr>
                        <w:shd w:val="clear" w:color="auto" w:fill="FFFFFF" w:themeFill="background1"/>
                        <w:jc w:val="center"/>
                        <w:rPr>
                          <w:rFonts w:ascii="Arial" w:hAnsi="Arial" w:cs="Arial"/>
                        </w:rPr>
                      </w:pPr>
                      <w:r w:rsidRPr="00B46E65">
                        <w:rPr>
                          <w:rFonts w:ascii="Arial" w:hAnsi="Arial" w:cs="Arial"/>
                        </w:rPr>
                        <w:t>Concerns arise about the behaviour of a member of staff, coach or volunteer towards a child/children. (e.g. suspicions or allegations of poor practice or possible abuse)</w:t>
                      </w:r>
                    </w:p>
                  </w:txbxContent>
                </v:textbox>
              </v:shape>
            </w:pict>
          </mc:Fallback>
        </mc:AlternateContent>
      </w:r>
    </w:p>
    <w:p w14:paraId="35D88C3F" w14:textId="77777777" w:rsidR="00B4043F" w:rsidRPr="00AF23A9" w:rsidRDefault="00B4043F" w:rsidP="00AF23A9">
      <w:pPr>
        <w:spacing w:after="0"/>
        <w:jc w:val="both"/>
        <w:rPr>
          <w:rFonts w:ascii="Arial" w:hAnsi="Arial" w:cs="Arial"/>
        </w:rPr>
      </w:pPr>
    </w:p>
    <w:p w14:paraId="4F891DA9" w14:textId="77777777" w:rsidR="00DB5D31" w:rsidRDefault="00DB5D31" w:rsidP="00DB5D31">
      <w:pPr>
        <w:pStyle w:val="ListParagraph"/>
        <w:spacing w:after="0"/>
        <w:ind w:left="360"/>
        <w:jc w:val="both"/>
        <w:rPr>
          <w:rFonts w:ascii="Arial" w:hAnsi="Arial" w:cs="Arial"/>
        </w:rPr>
      </w:pPr>
    </w:p>
    <w:p w14:paraId="5A43AEE4" w14:textId="77777777" w:rsidR="00DB5D31" w:rsidRPr="00DB5D31" w:rsidRDefault="00DB5D31" w:rsidP="00DB5D31">
      <w:pPr>
        <w:pStyle w:val="ListParagraph"/>
        <w:spacing w:after="0"/>
        <w:ind w:left="360"/>
        <w:jc w:val="both"/>
        <w:rPr>
          <w:rFonts w:ascii="Arial" w:hAnsi="Arial" w:cs="Arial"/>
        </w:rPr>
      </w:pPr>
    </w:p>
    <w:p w14:paraId="71993A24" w14:textId="77777777" w:rsidR="002F4684" w:rsidRDefault="002F4684" w:rsidP="002F4684">
      <w:pPr>
        <w:spacing w:after="0"/>
        <w:jc w:val="both"/>
        <w:rPr>
          <w:rFonts w:ascii="Arial" w:hAnsi="Arial" w:cs="Arial"/>
        </w:rPr>
      </w:pPr>
    </w:p>
    <w:p w14:paraId="1E5864B3" w14:textId="77777777" w:rsidR="002F4684" w:rsidRPr="002F4684" w:rsidRDefault="00A613C8" w:rsidP="002F4684">
      <w:pPr>
        <w:spacing w:after="0"/>
        <w:jc w:val="both"/>
        <w:rPr>
          <w:rFonts w:ascii="Arial" w:hAnsi="Arial" w:cs="Arial"/>
        </w:rPr>
      </w:pPr>
      <w:r w:rsidRPr="00B4043F">
        <w:rPr>
          <w:rFonts w:ascii="Arial" w:hAnsi="Arial" w:cs="Arial"/>
          <w:noProof/>
          <w:lang w:eastAsia="en-GB"/>
        </w:rPr>
        <mc:AlternateContent>
          <mc:Choice Requires="wps">
            <w:drawing>
              <wp:anchor distT="0" distB="0" distL="114300" distR="114300" simplePos="0" relativeHeight="251665408" behindDoc="0" locked="0" layoutInCell="1" allowOverlap="1" wp14:anchorId="28B6B5D2" wp14:editId="046A008D">
                <wp:simplePos x="0" y="0"/>
                <wp:positionH relativeFrom="column">
                  <wp:posOffset>790575</wp:posOffset>
                </wp:positionH>
                <wp:positionV relativeFrom="paragraph">
                  <wp:posOffset>52069</wp:posOffset>
                </wp:positionV>
                <wp:extent cx="3867150" cy="7524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3867150" cy="752475"/>
                        </a:xfrm>
                        <a:prstGeom prst="rect">
                          <a:avLst/>
                        </a:prstGeom>
                        <a:solidFill>
                          <a:sysClr val="window" lastClr="FFFFFF"/>
                        </a:solidFill>
                        <a:ln w="6350">
                          <a:solidFill>
                            <a:prstClr val="black"/>
                          </a:solidFill>
                        </a:ln>
                      </wps:spPr>
                      <wps:txbx>
                        <w:txbxContent>
                          <w:p w14:paraId="5F485FD7" w14:textId="085E104E" w:rsidR="003C5E08" w:rsidRPr="00FE1687" w:rsidRDefault="003C5E08" w:rsidP="00B4043F">
                            <w:pPr>
                              <w:jc w:val="center"/>
                              <w:rPr>
                                <w:rFonts w:ascii="Arial" w:hAnsi="Arial" w:cs="Arial"/>
                              </w:rPr>
                            </w:pPr>
                            <w:r w:rsidRPr="00FE1687">
                              <w:rPr>
                                <w:rFonts w:ascii="Arial" w:hAnsi="Arial" w:cs="Arial"/>
                              </w:rPr>
                              <w:t>Individual alerted to concerns reports to Academy DSO</w:t>
                            </w:r>
                            <w:r>
                              <w:rPr>
                                <w:rFonts w:ascii="Arial" w:hAnsi="Arial" w:cs="Arial"/>
                              </w:rPr>
                              <w:t xml:space="preserve"> </w:t>
                            </w:r>
                            <w:r w:rsidRPr="00A613C8">
                              <w:rPr>
                                <w:rFonts w:ascii="Arial" w:hAnsi="Arial" w:cs="Arial"/>
                                <w:b/>
                              </w:rPr>
                              <w:t>(</w:t>
                            </w:r>
                            <w:r w:rsidR="00750B8E">
                              <w:rPr>
                                <w:rFonts w:ascii="Arial" w:hAnsi="Arial" w:cs="Arial"/>
                                <w:b/>
                              </w:rPr>
                              <w:t>Kelly Robinson-Walton</w:t>
                            </w:r>
                            <w:r w:rsidRPr="00A613C8">
                              <w:rPr>
                                <w:rFonts w:ascii="Arial" w:hAnsi="Arial" w:cs="Arial"/>
                                <w:b/>
                              </w:rPr>
                              <w:t>)</w:t>
                            </w:r>
                            <w:r w:rsidRPr="00FE1687">
                              <w:rPr>
                                <w:rFonts w:ascii="Arial" w:hAnsi="Arial" w:cs="Arial"/>
                              </w:rPr>
                              <w:t xml:space="preserve"> </w:t>
                            </w:r>
                            <w:r>
                              <w:rPr>
                                <w:rFonts w:ascii="Arial" w:hAnsi="Arial" w:cs="Arial"/>
                              </w:rPr>
                              <w:t xml:space="preserve">whom </w:t>
                            </w:r>
                            <w:r w:rsidRPr="00FE1687">
                              <w:rPr>
                                <w:rFonts w:ascii="Arial" w:hAnsi="Arial" w:cs="Arial"/>
                              </w:rPr>
                              <w:t xml:space="preserve">completes the safeguarding incident report form and forwards a copy to the </w:t>
                            </w:r>
                            <w:r>
                              <w:rPr>
                                <w:rFonts w:ascii="Arial" w:hAnsi="Arial" w:cs="Arial"/>
                              </w:rPr>
                              <w:t>SSM</w:t>
                            </w:r>
                            <w:r w:rsidRPr="00FE1687">
                              <w:rPr>
                                <w:rFonts w:ascii="Arial" w:hAnsi="Arial" w:cs="Arial"/>
                              </w:rPr>
                              <w:t xml:space="preserve"> and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28B6B5D2" id="Text Box 7" o:spid="_x0000_s1045" type="#_x0000_t202" style="position:absolute;left:0;text-align:left;margin-left:62.25pt;margin-top:4.1pt;width:304.5pt;height:59.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a/QwIAAJUEAAAOAAAAZHJzL2Uyb0RvYy54bWysVEtv2zAMvg/YfxB0X5ykebRGnCJLkWFA&#10;0RZIh54VWY6FyaImKbGzXz9Kdh5tdhqWg0KK1EfyI+nZfVMpshfWSdAZHfT6lAjNIZd6m9Efr6sv&#10;t5Q4z3TOFGiR0YNw9H7++dOsNqkYQgkqF5YgiHZpbTJaem/SJHG8FBVzPTBCo7EAWzGPqt0muWU1&#10;olcqGfb7k6QGmxsLXDiHtw+tkc4jflEI7p+LwglPVEYxNx9PG89NOJP5jKVby0wpeZcG+4csKiY1&#10;Bj1BPTDPyM7KK6hKcgsOCt/jUCVQFJKLWANWM+h/qGZdMiNiLUiOMyea3P+D5U/7tXmxxDdfocEG&#10;BkJq41KHl6GeprBV+MdMCdqRwsOJNtF4wvHy5nYyHYzRxNE2HQ9H03GASc6vjXX+m4CKBCGjFtsS&#10;2WL7R+db16NLCOZAyXwllYrKwS2VJXuGHcTG51BTopjzeJnRVfx10d49U5rUGZ3cYF5XkCHWCXOj&#10;GP95jYDZK41FnMkIkm82DZE5EnV3ZGoD+QEJtNDOljN8JRH/EVN8YRaHCYnBBfHPeBQKMCnoJEpK&#10;sL//dh/8scdopaTG4cyo+7VjVmDl3zV2/24wGoVpjspoPB2iYi8tm0uL3lVLQPYGuIqGRzH4e3UU&#10;CwvVG+7RIkRFE9McY2fUH8Wlb1cG95CLxSI64fwa5h/12vAAHUgOvL42b8yartEeR+QJjmPM0g/9&#10;bn3DSw2LnYdCxmEIRLesdvzj7Mdx6vY0LNelHr3OX5P5HwAAAP//AwBQSwMEFAAGAAgAAAAhAIu7&#10;K1LbAAAACQEAAA8AAABkcnMvZG93bnJldi54bWxMj8FOwzAQRO9I/IO1SNyoQwptCHEqhMQRIQIH&#10;uLn2khjidRS7aejXsz2V49OMZt9Wm9n3YsIxukAKrhcZCCQTrKNWwfvb01UBIiZNVveBUMEvRtjU&#10;52eVLm3Y0ytOTWoFj1AstYIupaGUMpoOvY6LMCBx9hVGrxPj2Eo76j2P+17mWbaSXjviC50e8LFD&#10;89PsvAJLH4HMp3s+OGqMuzu8FN9mUuryYn64B5FwTqcyHPVZHWp22oYd2Sh65vzmlqsKihwE5+vl&#10;knl7DFZrkHUl/39Q/wEAAP//AwBQSwECLQAUAAYACAAAACEAtoM4kv4AAADhAQAAEwAAAAAAAAAA&#10;AAAAAAAAAAAAW0NvbnRlbnRfVHlwZXNdLnhtbFBLAQItABQABgAIAAAAIQA4/SH/1gAAAJQBAAAL&#10;AAAAAAAAAAAAAAAAAC8BAABfcmVscy8ucmVsc1BLAQItABQABgAIAAAAIQDfC6a/QwIAAJUEAAAO&#10;AAAAAAAAAAAAAAAAAC4CAABkcnMvZTJvRG9jLnhtbFBLAQItABQABgAIAAAAIQCLuytS2wAAAAkB&#10;AAAPAAAAAAAAAAAAAAAAAJ0EAABkcnMvZG93bnJldi54bWxQSwUGAAAAAAQABADzAAAApQUAAAAA&#10;" fillcolor="window" strokeweight=".5pt">
                <v:textbox>
                  <w:txbxContent>
                    <w:p w14:paraId="5F485FD7" w14:textId="085E104E" w:rsidR="003C5E08" w:rsidRPr="00FE1687" w:rsidRDefault="003C5E08" w:rsidP="00B4043F">
                      <w:pPr>
                        <w:jc w:val="center"/>
                        <w:rPr>
                          <w:rFonts w:ascii="Arial" w:hAnsi="Arial" w:cs="Arial"/>
                        </w:rPr>
                      </w:pPr>
                      <w:r w:rsidRPr="00FE1687">
                        <w:rPr>
                          <w:rFonts w:ascii="Arial" w:hAnsi="Arial" w:cs="Arial"/>
                        </w:rPr>
                        <w:t>Individual alerted to concerns reports to Academy DSO</w:t>
                      </w:r>
                      <w:r>
                        <w:rPr>
                          <w:rFonts w:ascii="Arial" w:hAnsi="Arial" w:cs="Arial"/>
                        </w:rPr>
                        <w:t xml:space="preserve"> </w:t>
                      </w:r>
                      <w:r w:rsidRPr="00A613C8">
                        <w:rPr>
                          <w:rFonts w:ascii="Arial" w:hAnsi="Arial" w:cs="Arial"/>
                          <w:b/>
                        </w:rPr>
                        <w:t>(</w:t>
                      </w:r>
                      <w:r w:rsidR="00750B8E">
                        <w:rPr>
                          <w:rFonts w:ascii="Arial" w:hAnsi="Arial" w:cs="Arial"/>
                          <w:b/>
                        </w:rPr>
                        <w:t>Kelly Robinson-Walton</w:t>
                      </w:r>
                      <w:r w:rsidRPr="00A613C8">
                        <w:rPr>
                          <w:rFonts w:ascii="Arial" w:hAnsi="Arial" w:cs="Arial"/>
                          <w:b/>
                        </w:rPr>
                        <w:t>)</w:t>
                      </w:r>
                      <w:r w:rsidRPr="00FE1687">
                        <w:rPr>
                          <w:rFonts w:ascii="Arial" w:hAnsi="Arial" w:cs="Arial"/>
                        </w:rPr>
                        <w:t xml:space="preserve"> </w:t>
                      </w:r>
                      <w:proofErr w:type="gramStart"/>
                      <w:r>
                        <w:rPr>
                          <w:rFonts w:ascii="Arial" w:hAnsi="Arial" w:cs="Arial"/>
                        </w:rPr>
                        <w:t>whom</w:t>
                      </w:r>
                      <w:proofErr w:type="gramEnd"/>
                      <w:r>
                        <w:rPr>
                          <w:rFonts w:ascii="Arial" w:hAnsi="Arial" w:cs="Arial"/>
                        </w:rPr>
                        <w:t xml:space="preserve"> </w:t>
                      </w:r>
                      <w:r w:rsidRPr="00FE1687">
                        <w:rPr>
                          <w:rFonts w:ascii="Arial" w:hAnsi="Arial" w:cs="Arial"/>
                        </w:rPr>
                        <w:t xml:space="preserve">completes the safeguarding incident report form and forwards a copy to the </w:t>
                      </w:r>
                      <w:r>
                        <w:rPr>
                          <w:rFonts w:ascii="Arial" w:hAnsi="Arial" w:cs="Arial"/>
                        </w:rPr>
                        <w:t>SSM</w:t>
                      </w:r>
                      <w:r w:rsidRPr="00FE1687">
                        <w:rPr>
                          <w:rFonts w:ascii="Arial" w:hAnsi="Arial" w:cs="Arial"/>
                        </w:rPr>
                        <w:t xml:space="preserve"> and CEO</w:t>
                      </w:r>
                    </w:p>
                  </w:txbxContent>
                </v:textbox>
              </v:shape>
            </w:pict>
          </mc:Fallback>
        </mc:AlternateContent>
      </w:r>
    </w:p>
    <w:p w14:paraId="401BF6FA" w14:textId="77777777" w:rsidR="00996D4C" w:rsidRPr="00996D4C" w:rsidRDefault="00996D4C" w:rsidP="00996D4C">
      <w:pPr>
        <w:spacing w:after="0"/>
        <w:ind w:left="360"/>
        <w:jc w:val="both"/>
        <w:rPr>
          <w:rFonts w:ascii="Arial" w:hAnsi="Arial" w:cs="Arial"/>
        </w:rPr>
      </w:pPr>
    </w:p>
    <w:p w14:paraId="0BDEA765" w14:textId="77777777" w:rsidR="00A95BF5" w:rsidRDefault="00A95BF5" w:rsidP="00124A23">
      <w:pPr>
        <w:spacing w:after="0"/>
        <w:jc w:val="both"/>
        <w:rPr>
          <w:rFonts w:ascii="Arial" w:hAnsi="Arial" w:cs="Arial"/>
        </w:rPr>
      </w:pPr>
    </w:p>
    <w:p w14:paraId="77C8879C" w14:textId="45A2B9B3" w:rsidR="00A95BF5" w:rsidRDefault="00A54EE3">
      <w:pPr>
        <w:rPr>
          <w:rFonts w:ascii="Arial" w:hAnsi="Arial" w:cs="Arial"/>
        </w:rPr>
      </w:pPr>
      <w:r w:rsidRPr="00B4043F">
        <w:rPr>
          <w:rFonts w:ascii="Arial" w:hAnsi="Arial" w:cs="Arial"/>
          <w:noProof/>
          <w:lang w:eastAsia="en-GB"/>
        </w:rPr>
        <mc:AlternateContent>
          <mc:Choice Requires="wps">
            <w:drawing>
              <wp:anchor distT="0" distB="0" distL="114300" distR="114300" simplePos="0" relativeHeight="251681792" behindDoc="0" locked="0" layoutInCell="1" allowOverlap="1" wp14:anchorId="6E5D3991" wp14:editId="07CB09B7">
                <wp:simplePos x="0" y="0"/>
                <wp:positionH relativeFrom="column">
                  <wp:posOffset>2343150</wp:posOffset>
                </wp:positionH>
                <wp:positionV relativeFrom="paragraph">
                  <wp:posOffset>1855470</wp:posOffset>
                </wp:positionV>
                <wp:extent cx="523875" cy="238125"/>
                <wp:effectExtent l="38100" t="0" r="9525" b="47625"/>
                <wp:wrapNone/>
                <wp:docPr id="23" name="Down Arrow 23"/>
                <wp:cNvGraphicFramePr/>
                <a:graphic xmlns:a="http://schemas.openxmlformats.org/drawingml/2006/main">
                  <a:graphicData uri="http://schemas.microsoft.com/office/word/2010/wordprocessingShape">
                    <wps:wsp>
                      <wps:cNvSpPr/>
                      <wps:spPr>
                        <a:xfrm>
                          <a:off x="0" y="0"/>
                          <a:ext cx="523875" cy="2381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57A901F" id="Down Arrow 23" o:spid="_x0000_s1026" type="#_x0000_t67" style="position:absolute;margin-left:184.5pt;margin-top:146.1pt;width:41.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ofgIAABkFAAAOAAAAZHJzL2Uyb0RvYy54bWysVE1v2zAMvQ/YfxB0X524zdoadYq0QYcB&#10;RVugLXpmZDkWIImapMTpfv0o2enXehrmg0yKFCk+PursfGc020ofFNqaTw8mnEkrsFF2XfPHh6tv&#10;J5yFCLYBjVbW/FkGfj7/+uWsd5UssUPdSM8oiA1V72rexeiqogiikwbCATppydiiNxBJ9eui8dBT&#10;dKOLcjL5XvToG+dRyBBodzkY+TzHb1sp4m3bBhmZrjndLebV53WV1mJ+BtXag+uUGK8B/3ALA8pS&#10;0pdQS4jANl79Fcoo4TFgGw8EmgLbVgmZa6BqppMP1dx34GSuhcAJ7gWm8P/CipvtnWeqqXl5yJkF&#10;Qz1aYm/ZwnvsGW0SQr0LFTneuzs/aoHEVO6u9Sb9qRC2y6g+v6Aqd5EJ2pyVhyfHM84EmUiclrMU&#10;s3g97HyIPyQaloSaN5Q+Z8+AwvY6xMF/75cSBtSquVJaZ8WvV5fasy1Ql2cXpxfLfYp3btqynjha&#10;Hk+ICQKIba2GSKJxVH+wa85Ar4nGIvqc+93p8EmSnLyDRo6pJ/SNxY3uudB3cVIVSwjdcCSb0hGo&#10;jIo0ClqZmp+kQPtI2iarzGQesUgNGVqQpBU2z9REjwO7gxNXipJcQ4h34InOVC6NaLylpdVIGOAo&#10;cdah//3ZfvInlpGVs57Gg/D5tQEvOdM/LfHvdHp0lOYpK0ez45IU/9ayemuxG3OJ1JspPQZOZDH5&#10;R70XW4/miSZ5kbKSCayg3EMnRuUyDmNLb4GQi0V2oxlyEK/tvRMpeMIpwfuwewLvRjpF4uEN7kcJ&#10;qg+EGnzTSYuLTcRWZba94kodTArNX+7l+FakAX+rZ6/XF23+BwAA//8DAFBLAwQUAAYACAAAACEA&#10;Xom+4OEAAAALAQAADwAAAGRycy9kb3ducmV2LnhtbEyPQU+DQBSE7yb+h80z8dLYpattBVkaU+NN&#10;o7ZUr1t4ApF9S9il4L/3edLjZCYz36SbybbihL1vHGlYzCMQSIUrG6o05PvHq1sQPhgqTesINXyj&#10;h012fpaapHQjveFpFyrBJeQTo6EOoUuk9EWN1vi565DY+3S9NYFlX8myNyOX21aqKFpJaxrihdp0&#10;uK2x+NoNVsNr/vIwogvPs2g7y5/29D4cPpTWlxfT/R2IgFP4C8MvPqNDxkxHN1DpRavhehXzl6BB&#10;xUqB4MTNcrEEcWRLxWuQWSr/f8h+AAAA//8DAFBLAQItABQABgAIAAAAIQC2gziS/gAAAOEBAAAT&#10;AAAAAAAAAAAAAAAAAAAAAABbQ29udGVudF9UeXBlc10ueG1sUEsBAi0AFAAGAAgAAAAhADj9If/W&#10;AAAAlAEAAAsAAAAAAAAAAAAAAAAALwEAAF9yZWxzLy5yZWxzUEsBAi0AFAAGAAgAAAAhAAXz6Ch+&#10;AgAAGQUAAA4AAAAAAAAAAAAAAAAALgIAAGRycy9lMm9Eb2MueG1sUEsBAi0AFAAGAAgAAAAhAF6J&#10;vuDhAAAACwEAAA8AAAAAAAAAAAAAAAAA2AQAAGRycy9kb3ducmV2LnhtbFBLBQYAAAAABAAEAPMA&#10;AADmBQAAAAA=&#10;" adj="10800" fillcolor="#5b9bd5" strokecolor="#41719c" strokeweight="1pt"/>
            </w:pict>
          </mc:Fallback>
        </mc:AlternateContent>
      </w:r>
      <w:r w:rsidRPr="00B4043F">
        <w:rPr>
          <w:rFonts w:ascii="Arial" w:hAnsi="Arial" w:cs="Arial"/>
          <w:noProof/>
          <w:lang w:eastAsia="en-GB"/>
        </w:rPr>
        <mc:AlternateContent>
          <mc:Choice Requires="wps">
            <w:drawing>
              <wp:anchor distT="0" distB="0" distL="114300" distR="114300" simplePos="0" relativeHeight="251666432" behindDoc="0" locked="0" layoutInCell="1" allowOverlap="1" wp14:anchorId="056625AF" wp14:editId="219B3428">
                <wp:simplePos x="0" y="0"/>
                <wp:positionH relativeFrom="column">
                  <wp:posOffset>742951</wp:posOffset>
                </wp:positionH>
                <wp:positionV relativeFrom="paragraph">
                  <wp:posOffset>332105</wp:posOffset>
                </wp:positionV>
                <wp:extent cx="3962400" cy="8096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962400" cy="809625"/>
                        </a:xfrm>
                        <a:prstGeom prst="rect">
                          <a:avLst/>
                        </a:prstGeom>
                        <a:solidFill>
                          <a:sysClr val="window" lastClr="FFFFFF"/>
                        </a:solidFill>
                        <a:ln w="6350">
                          <a:solidFill>
                            <a:prstClr val="black"/>
                          </a:solidFill>
                        </a:ln>
                      </wps:spPr>
                      <wps:txbx>
                        <w:txbxContent>
                          <w:p w14:paraId="6A73F497" w14:textId="77777777" w:rsidR="003C5E08" w:rsidRPr="00643957" w:rsidRDefault="003C5E08" w:rsidP="00B4043F">
                            <w:pPr>
                              <w:jc w:val="center"/>
                              <w:rPr>
                                <w:rFonts w:ascii="Arial" w:hAnsi="Arial" w:cs="Arial"/>
                              </w:rPr>
                            </w:pPr>
                            <w:r w:rsidRPr="00643957">
                              <w:rPr>
                                <w:rFonts w:ascii="Arial" w:hAnsi="Arial" w:cs="Arial"/>
                              </w:rPr>
                              <w:t>DSO in consultation with either AMT or Executive Board determines the route for further action to be taken (e.g. does the matter appear to be poor practice or possible abuse and records actions taken and 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56625AF" id="Text Box 8" o:spid="_x0000_s1046" type="#_x0000_t202" style="position:absolute;margin-left:58.5pt;margin-top:26.15pt;width:312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QwQgIAAJUEAAAOAAAAZHJzL2Uyb0RvYy54bWysVEtvGjEQvlfqf7B8L7sQoMmKJaJEVJWi&#10;JBKJcjZeG6x6Pa5t2KW/vmOzPJL0VJWDGc+M5/HNNzu5bWtNdsJ5Baak/V5OiTAcKmXWJX15Xny5&#10;psQHZiqmwYiS7oWnt9PPnyaNLcQANqAr4QgGMb5obEk3IdgiyzzfiJr5Hlhh0CjB1Szg1a2zyrEG&#10;o9c6G+T5OGvAVdYBF96j9u5gpNMUX0rBw6OUXgSiS4q1hXS6dK7imU0nrFg7ZjeKd2Wwf6iiZspg&#10;0lOoOxYY2Tr1IVStuAMPMvQ41BlIqbhIPWA3/fxdN8sNsyL1guB4e4LJ/7+w/GG3tE+OhPYbtDjA&#10;CEhjfeFRGftppavjP1ZK0I4Q7k+wiTYQjsqrm/FgmKOJo+06x9sohsnOr63z4buAmkShpA7HktBi&#10;u3sfDq5Hl5jMg1bVQmmdLns/147sGE4QB19BQ4lmPqCypIv067K9eaYNaUo6vhrlKdMbW8x1irnS&#10;jP/8GAGr1wabOIMRpdCuWqKqkg4SdaJqBdUeAXRw4Ja3fKEw/j2W+MQckgmBwQUJj3hIDVgUdBIl&#10;G3C//6aP/jhjtFLSIDlL6n9tmRPY+Q+D07/pD4eRzekyHH3Faoi7tKwuLWZbzwHR6+MqWp7E6B/0&#10;UZQO6lfco1nMiiZmOOYuaTiK83BYGdxDLmaz5IT8tSzcm6XlMXQcVcT1uX1lznaDDkiRBzjSmBXv&#10;5n3wjS8NzLYBpEpkOKPa4Y/cT3Tq9jQu1+U9eZ2/JtM/AAAA//8DAFBLAwQUAAYACAAAACEAUT1N&#10;/N0AAAAKAQAADwAAAGRycy9kb3ducmV2LnhtbEyPzU7DMBCE70i8g7VI3KiT8pM0xKkQEkeECBzg&#10;5tpLYojXUeymoU/PcoLj7Ixmv6m3ix/EjFN0gRTkqwwEkgnWUafg9eXhogQRkyarh0Co4BsjbJvT&#10;k1pXNhzoGec2dYJLKFZaQZ/SWEkZTY9ex1UYkdj7CJPXieXUSTvpA5f7Qa6z7EZ67Yg/9HrE+x7N&#10;V7v3Ciy9BTLv7vHoqDVuc3wqP82s1PnZcncLIuGS/sLwi8/o0DDTLuzJRjGwzgvekhRcry9BcKC4&#10;yvmwY6fYlCCbWv6f0PwAAAD//wMAUEsBAi0AFAAGAAgAAAAhALaDOJL+AAAA4QEAABMAAAAAAAAA&#10;AAAAAAAAAAAAAFtDb250ZW50X1R5cGVzXS54bWxQSwECLQAUAAYACAAAACEAOP0h/9YAAACUAQAA&#10;CwAAAAAAAAAAAAAAAAAvAQAAX3JlbHMvLnJlbHNQSwECLQAUAAYACAAAACEAN5kUMEICAACVBAAA&#10;DgAAAAAAAAAAAAAAAAAuAgAAZHJzL2Uyb0RvYy54bWxQSwECLQAUAAYACAAAACEAUT1N/N0AAAAK&#10;AQAADwAAAAAAAAAAAAAAAACcBAAAZHJzL2Rvd25yZXYueG1sUEsFBgAAAAAEAAQA8wAAAKYFAAAA&#10;AA==&#10;" fillcolor="window" strokeweight=".5pt">
                <v:textbox>
                  <w:txbxContent>
                    <w:p w14:paraId="6A73F497" w14:textId="77777777" w:rsidR="003C5E08" w:rsidRPr="00643957" w:rsidRDefault="003C5E08" w:rsidP="00B4043F">
                      <w:pPr>
                        <w:jc w:val="center"/>
                        <w:rPr>
                          <w:rFonts w:ascii="Arial" w:hAnsi="Arial" w:cs="Arial"/>
                        </w:rPr>
                      </w:pPr>
                      <w:r w:rsidRPr="00643957">
                        <w:rPr>
                          <w:rFonts w:ascii="Arial" w:hAnsi="Arial" w:cs="Arial"/>
                        </w:rPr>
                        <w:t>DSO in consultation with either AMT or Executive Board determines the route for further action to be taken (e.g. does the matter appear to be poor practice or possible abuse and records actions taken and agree).</w:t>
                      </w:r>
                    </w:p>
                  </w:txbxContent>
                </v:textbox>
              </v:shape>
            </w:pict>
          </mc:Fallback>
        </mc:AlternateContent>
      </w:r>
      <w:r w:rsidRPr="00B4043F">
        <w:rPr>
          <w:rFonts w:ascii="Arial" w:hAnsi="Arial" w:cs="Arial"/>
          <w:noProof/>
          <w:lang w:eastAsia="en-GB"/>
        </w:rPr>
        <mc:AlternateContent>
          <mc:Choice Requires="wps">
            <w:drawing>
              <wp:anchor distT="0" distB="0" distL="114300" distR="114300" simplePos="0" relativeHeight="251679744" behindDoc="0" locked="0" layoutInCell="1" allowOverlap="1" wp14:anchorId="1C284519" wp14:editId="5E53B408">
                <wp:simplePos x="0" y="0"/>
                <wp:positionH relativeFrom="column">
                  <wp:posOffset>504825</wp:posOffset>
                </wp:positionH>
                <wp:positionV relativeFrom="paragraph">
                  <wp:posOffset>1084580</wp:posOffset>
                </wp:positionV>
                <wp:extent cx="561975" cy="371475"/>
                <wp:effectExtent l="38100" t="0" r="9525" b="47625"/>
                <wp:wrapNone/>
                <wp:docPr id="21" name="Down Arrow 21"/>
                <wp:cNvGraphicFramePr/>
                <a:graphic xmlns:a="http://schemas.openxmlformats.org/drawingml/2006/main">
                  <a:graphicData uri="http://schemas.microsoft.com/office/word/2010/wordprocessingShape">
                    <wps:wsp>
                      <wps:cNvSpPr/>
                      <wps:spPr>
                        <a:xfrm>
                          <a:off x="0" y="0"/>
                          <a:ext cx="561975" cy="3714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FEC996A" id="Down Arrow 21" o:spid="_x0000_s1026" type="#_x0000_t67" style="position:absolute;margin-left:39.75pt;margin-top:85.4pt;width:44.2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tofgIAABkFAAAOAAAAZHJzL2Uyb0RvYy54bWysVEtv2zAMvg/YfxB0X51kSdMadYq0QYcB&#10;RVugLXpmZDkWoNcoJU7360fJTl/raZgPMilS/ETyo87O90azncSgnK34+GjEmbTC1cpuKv74cPXt&#10;hLMQwdagnZUVf5aBny++fjnrfCknrnW6lsgoiA1l5yvexujLogiilQbCkfPSkrFxaCCSipuiRugo&#10;utHFZDQ6LjqHtUcnZAi0u+qNfJHjN40U8bZpgoxMV5zuFvOKeV2ntVicQblB8K0SwzXgH25hQFkC&#10;fQm1gghsi+qvUEYJdME18Ug4U7imUULmHCib8ehDNvcteJlzoeIE/1Km8P/CipvdHTJVV3wy5syC&#10;oR6tXGfZEtF1jDapQp0PJTne+zsctEBiSnffoEl/SoTtc1WfX6oq95EJ2pwdj0/nM84Emb7Px1OS&#10;KUrxethjiD+kMywJFa8JPqPngsLuOsTe/+CXAIPTqr5SWmcFN+tLjWwH1OXZxenF6gDxzk1b1hFH&#10;J/MRMUEAsa3REEk0nvIPdsMZ6A3RWETM2O9Oh09AMngLtRygR/QNyQ3uOdF3cVIWKwhtfySb0hEo&#10;jYo0ClqZip+kQIdI2iarzGQeapEa0rcgSWtXP1MT0fXsDl5cKQK5hhDvAInOlC6NaLylpdGOauAG&#10;ibPW4e/P9pM/sYysnHU0HlSfX1tAyZn+aYl/p+PpNM1TVqaz+YQUfGtZv7XYrbl01BuiGN0ui8k/&#10;6oPYoDNPNMnLhEomsIKw+04MymXsx5beAiGXy+xGM+QhXtt7L1LwVKdU3of9E6Af6BSJhzfuMEpQ&#10;fiBU75tOWrfcRteozLbXulIHk0Lzl3s5vBVpwN/q2ev1RVv8AQAA//8DAFBLAwQUAAYACAAAACEA&#10;GJBajt8AAAAKAQAADwAAAGRycy9kb3ducmV2LnhtbEyPTU/DMAyG70j8h8hIXCaWUMQ+StMJDXED&#10;AVuBa9aYtqJxqiZdy7/HO8HR9qPXz5ttJteKI/ah8aTheq5AIJXeNlRpKPaPVysQIRqypvWEGn4w&#10;wCY/P8tMav1Ib3jcxUpwCIXUaKhj7FIpQ1mjM2HuOyS+ffnemchjX0nbm5HDXSsTpRbSmYb4Q206&#10;3NZYfu8Gp+G1eHkY0cfnmdrOiqc9fQzvn4nWlxfT/R2IiFP8g+Gkz+qQs9PBD2SDaDUs17dM8n6p&#10;uMIJWKy43EFDkqxvQOaZ/F8h/wUAAP//AwBQSwECLQAUAAYACAAAACEAtoM4kv4AAADhAQAAEwAA&#10;AAAAAAAAAAAAAAAAAAAAW0NvbnRlbnRfVHlwZXNdLnhtbFBLAQItABQABgAIAAAAIQA4/SH/1gAA&#10;AJQBAAALAAAAAAAAAAAAAAAAAC8BAABfcmVscy8ucmVsc1BLAQItABQABgAIAAAAIQDrmBtofgIA&#10;ABkFAAAOAAAAAAAAAAAAAAAAAC4CAABkcnMvZTJvRG9jLnhtbFBLAQItABQABgAIAAAAIQAYkFqO&#10;3wAAAAoBAAAPAAAAAAAAAAAAAAAAANgEAABkcnMvZG93bnJldi54bWxQSwUGAAAAAAQABADzAAAA&#10;5AUAAAAA&#10;" adj="10800" fillcolor="#5b9bd5" strokecolor="#41719c" strokeweight="1pt"/>
            </w:pict>
          </mc:Fallback>
        </mc:AlternateContent>
      </w:r>
      <w:r w:rsidRPr="00B4043F">
        <w:rPr>
          <w:rFonts w:ascii="Arial" w:hAnsi="Arial" w:cs="Arial"/>
          <w:noProof/>
          <w:lang w:eastAsia="en-GB"/>
        </w:rPr>
        <mc:AlternateContent>
          <mc:Choice Requires="wps">
            <w:drawing>
              <wp:anchor distT="0" distB="0" distL="114300" distR="114300" simplePos="0" relativeHeight="251680768" behindDoc="0" locked="0" layoutInCell="1" allowOverlap="1" wp14:anchorId="32043D38" wp14:editId="3642D457">
                <wp:simplePos x="0" y="0"/>
                <wp:positionH relativeFrom="column">
                  <wp:posOffset>3705225</wp:posOffset>
                </wp:positionH>
                <wp:positionV relativeFrom="paragraph">
                  <wp:posOffset>1122680</wp:posOffset>
                </wp:positionV>
                <wp:extent cx="638175" cy="323850"/>
                <wp:effectExtent l="38100" t="0" r="9525" b="38100"/>
                <wp:wrapNone/>
                <wp:docPr id="22" name="Down Arrow 22"/>
                <wp:cNvGraphicFramePr/>
                <a:graphic xmlns:a="http://schemas.openxmlformats.org/drawingml/2006/main">
                  <a:graphicData uri="http://schemas.microsoft.com/office/word/2010/wordprocessingShape">
                    <wps:wsp>
                      <wps:cNvSpPr/>
                      <wps:spPr>
                        <a:xfrm>
                          <a:off x="0" y="0"/>
                          <a:ext cx="638175" cy="3238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1A9C2AF4" id="Down Arrow 22" o:spid="_x0000_s1026" type="#_x0000_t67" style="position:absolute;margin-left:291.75pt;margin-top:88.4pt;width:50.25pt;height:2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AigQIAABkFAAAOAAAAZHJzL2Uyb0RvYy54bWysVN9P4zAMfj/p/oco70e3wWBUdGgwcToJ&#10;ARIgnr00XSMlcS7J1nF//Tlpx++n0/UhtWPHX2x/ztn5zmi2lT4otBUfH4w4k1Zgrey64o8PVz9m&#10;nIUItgaNVlb8WQZ+Pv/+7axzpZxgi7qWnlEQG8rOVbyN0ZVFEUQrDYQDdNKSsUFvIJLq10XtoaPo&#10;RheT0ei46NDXzqOQIdDusjfyeY7fNFLE26YJMjJdcbpbzKvP6yqtxfwMyrUH1yoxXAP+4RYGlCXQ&#10;l1BLiMA2Xn0KZZTwGLCJBwJNgU2jhMw5UDbj0Yds7ltwMudCxQnupUzh/4UVN9s7z1Rd8cmEMwuG&#10;erTEzrKF99gx2qQKdS6U5Hjv7vygBRJTurvGm/SnRNguV/X5papyF5mgzePD2fhkypkg0+HkcDbN&#10;VS9eDzsf4k+JhiWh4jXBZ/RcUNheh0io5L/3S4ABtaqvlNZZ8evVpfZsC9Tl6cXpxXKark1H3rlp&#10;yzri6ORkREwQQGxrNEQSjaP8g11zBnpNNBbRZ+x3p8MXIBm8hVoO0CP69si9++dbpCyWENr+SIZI&#10;R6A0KtIoaGUqPkuB9pG0TVaZyTzUIjWkb0GSVlg/UxM99uwOTlwpArmGEO/AE50pXRrReEtLo5Fq&#10;gIPEWYv+z1f7yZ9YRlbOOhoPqs/vDXjJmf5liX+n46OjNE9ZOZqeTEjxby2rtxa7MZdIvRnTY+BE&#10;FpN/1Hux8WieaJIXCZVMYAVh950YlMvYjy29BUIuFtmNZshBvLb3TqTgqU6pvA+7J/BuoFMkHt7g&#10;fpSg/ECo3jedtLjYRGxUZttrXamDSaH5y70c3oo04G/17PX6os3/AgAA//8DAFBLAwQUAAYACAAA&#10;ACEAodQpPuAAAAALAQAADwAAAGRycy9kb3ducmV2LnhtbEyPQU+DQBCF7yb+h82YeGnsIlpKkKUx&#10;Nd401Rb1umVHILKzhF0K/nvHkx4n7+XN9+Wb2XbihINvHSm4XkYgkCpnWqoVlIfHqxSED5qM7hyh&#10;gm/0sCnOz3KdGTfRK572oRY8Qj7TCpoQ+kxKXzVotV+6HomzTzdYHfgcamkGPfG47WQcRYm0uiX+&#10;0Ogetw1WX/vRKngpdw8TuvC8iLaL8ulA7+PbR6zU5cV8fwci4Bz+yvCLz+hQMNPRjWS86BSs0psV&#10;VzlYJ+zAjSS9ZbujgjhepyCLXP53KH4AAAD//wMAUEsBAi0AFAAGAAgAAAAhALaDOJL+AAAA4QEA&#10;ABMAAAAAAAAAAAAAAAAAAAAAAFtDb250ZW50X1R5cGVzXS54bWxQSwECLQAUAAYACAAAACEAOP0h&#10;/9YAAACUAQAACwAAAAAAAAAAAAAAAAAvAQAAX3JlbHMvLnJlbHNQSwECLQAUAAYACAAAACEAiOzA&#10;IoECAAAZBQAADgAAAAAAAAAAAAAAAAAuAgAAZHJzL2Uyb0RvYy54bWxQSwECLQAUAAYACAAAACEA&#10;odQpPuAAAAALAQAADwAAAAAAAAAAAAAAAADbBAAAZHJzL2Rvd25yZXYueG1sUEsFBgAAAAAEAAQA&#10;8wAAAOgFAAAAAA==&#10;" adj="10800" fillcolor="#5b9bd5" strokecolor="#41719c" strokeweight="1pt"/>
            </w:pict>
          </mc:Fallback>
        </mc:AlternateContent>
      </w:r>
      <w:r w:rsidR="00A95BF5">
        <w:rPr>
          <w:rFonts w:ascii="Arial" w:hAnsi="Arial" w:cs="Arial"/>
        </w:rPr>
        <w:br w:type="page"/>
      </w:r>
    </w:p>
    <w:p w14:paraId="6307552B" w14:textId="77777777" w:rsidR="00D8382F" w:rsidRDefault="00D8382F" w:rsidP="00A95BF5">
      <w:pPr>
        <w:keepNext/>
        <w:keepLines/>
        <w:spacing w:before="40" w:after="0"/>
        <w:outlineLvl w:val="1"/>
        <w:rPr>
          <w:rFonts w:asciiTheme="majorHAnsi" w:eastAsiaTheme="majorEastAsia" w:hAnsiTheme="majorHAnsi" w:cstheme="majorBidi"/>
          <w:color w:val="2E74B5" w:themeColor="accent1" w:themeShade="BF"/>
          <w:sz w:val="26"/>
          <w:szCs w:val="26"/>
        </w:rPr>
      </w:pPr>
    </w:p>
    <w:p w14:paraId="2B5B493C" w14:textId="77777777" w:rsidR="00A95BF5" w:rsidRPr="00A95BF5" w:rsidRDefault="00A95BF5" w:rsidP="00A95BF5">
      <w:pPr>
        <w:keepNext/>
        <w:keepLines/>
        <w:spacing w:before="40" w:after="0"/>
        <w:outlineLvl w:val="1"/>
        <w:rPr>
          <w:rFonts w:asciiTheme="majorHAnsi" w:eastAsiaTheme="majorEastAsia" w:hAnsiTheme="majorHAnsi" w:cstheme="majorBidi"/>
          <w:color w:val="2E74B5" w:themeColor="accent1" w:themeShade="BF"/>
          <w:sz w:val="26"/>
          <w:szCs w:val="26"/>
        </w:rPr>
      </w:pPr>
      <w:r w:rsidRPr="00A95BF5">
        <w:rPr>
          <w:rFonts w:asciiTheme="majorHAnsi" w:eastAsiaTheme="majorEastAsia" w:hAnsiTheme="majorHAnsi" w:cstheme="majorBidi"/>
          <w:noProof/>
          <w:color w:val="2E74B5" w:themeColor="accent1" w:themeShade="BF"/>
          <w:sz w:val="26"/>
          <w:szCs w:val="26"/>
          <w:lang w:eastAsia="en-GB"/>
        </w:rPr>
        <mc:AlternateContent>
          <mc:Choice Requires="wps">
            <w:drawing>
              <wp:anchor distT="0" distB="0" distL="114300" distR="114300" simplePos="0" relativeHeight="251684864" behindDoc="0" locked="0" layoutInCell="1" allowOverlap="1" wp14:anchorId="71A3CABB" wp14:editId="33A559E7">
                <wp:simplePos x="0" y="0"/>
                <wp:positionH relativeFrom="column">
                  <wp:posOffset>4638675</wp:posOffset>
                </wp:positionH>
                <wp:positionV relativeFrom="paragraph">
                  <wp:posOffset>-542925</wp:posOffset>
                </wp:positionV>
                <wp:extent cx="1219200" cy="952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219200" cy="952500"/>
                        </a:xfrm>
                        <a:prstGeom prst="rect">
                          <a:avLst/>
                        </a:prstGeom>
                        <a:solidFill>
                          <a:sysClr val="window" lastClr="FFFFFF"/>
                        </a:solidFill>
                        <a:ln w="6350">
                          <a:noFill/>
                        </a:ln>
                      </wps:spPr>
                      <wps:txbx>
                        <w:txbxContent>
                          <w:p w14:paraId="4ED7425D" w14:textId="77777777" w:rsidR="003C5E08" w:rsidRDefault="003C5E08" w:rsidP="00A95BF5">
                            <w:r>
                              <w:rPr>
                                <w:noProof/>
                                <w:lang w:eastAsia="en-GB"/>
                              </w:rPr>
                              <w:drawing>
                                <wp:inline distT="0" distB="0" distL="0" distR="0" wp14:anchorId="077BFA8F" wp14:editId="3A47E710">
                                  <wp:extent cx="842010" cy="854710"/>
                                  <wp:effectExtent l="0" t="0" r="0" b="254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 CREST.gif"/>
                                          <pic:cNvPicPr/>
                                        </pic:nvPicPr>
                                        <pic:blipFill>
                                          <a:blip r:embed="rId11">
                                            <a:extLst>
                                              <a:ext uri="{28A0092B-C50C-407E-A947-70E740481C1C}">
                                                <a14:useLocalDpi xmlns:a14="http://schemas.microsoft.com/office/drawing/2010/main" val="0"/>
                                              </a:ext>
                                            </a:extLst>
                                          </a:blip>
                                          <a:stretch>
                                            <a:fillRect/>
                                          </a:stretch>
                                        </pic:blipFill>
                                        <pic:spPr>
                                          <a:xfrm>
                                            <a:off x="0" y="0"/>
                                            <a:ext cx="842010" cy="854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71A3CABB" id="Text Box 5" o:spid="_x0000_s1047" type="#_x0000_t202" style="position:absolute;margin-left:365.25pt;margin-top:-42.75pt;width:96pt;height: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POAIAAG0EAAAOAAAAZHJzL2Uyb0RvYy54bWysVEuP2jAQvlfqf7B8L4EUtgURVpQVVSW0&#10;uxJb7dk4NrHkeFzbkNBf37ETHt32VJWDmfGM5/F9M5nft7UmR+G8AlPQ0WBIiTAcSmX2Bf3+sv7w&#10;mRIfmCmZBiMKehKe3i/ev5s3diZyqECXwhEMYvyssQWtQrCzLPO8EjXzA7DCoFGCq1lA1e2z0rEG&#10;o9c6y4fDu6wBV1oHXHiPtw+dkS5SfCkFD09SehGILijWFtLp0rmLZ7aYs9neMVsp3pfB/qGKmimD&#10;SS+hHlhg5ODUH6FqxR14kGHAoc5ASsVF6gG7GQ3fdLOtmBWpFwTH2wtM/v+F5Y/HrX12JLRfoEUC&#10;IyCN9TOPl7GfVro6/mOlBO0I4ekCm2gD4fFRPpoiF5RwtE0n+QRlDJNdX1vnw1cBNYlCQR3SktBi&#10;x40PnevZJSbzoFW5Vlon5eRX2pEjQwaR+BIaSjTzAS8Luk6/Pttvz7QhTUHvPk6GKZOBGK9LpQ0W&#10;d20ySqHdtUSVBc0vCOygPCEwDrqZ8ZavFVa/wdTPzOGQYMM4+OEJD6kBk0EvUVKB+/m3++iP3KGV&#10;kgaHrqD+x4E5gR19M8jqdDQexylNynjyKUfF3Vp2txZzqFeAqIxwxSxPYvQP+ixKB/Ur7scyZkUT&#10;MxxzFzScxVXoVgH3i4vlMjnhXFoWNmZreQwdKYjcvLSvzNmewIDUP8J5PNnsDY+db3xpYHkIIFUi&#10;OQLdodrjjzOdxqTfv7g0t3ryun4lFr8AAAD//wMAUEsDBBQABgAIAAAAIQC30ZlU4gAAAAoBAAAP&#10;AAAAZHJzL2Rvd25yZXYueG1sTI/BTsMwDIbvSLxDZCRuW0qhY5S6E0IgmEQ1KEhcs8a0hSapmmwt&#10;e3rMCW6/5U+/P2eryXRiT4NvnUU4m0cgyFZOt7ZGeHu9ny1B+KCsVp2zhPBNHlb58VGmUu1G+0L7&#10;MtSCS6xPFUITQp9K6auGjPJz15Pl3YcbjAo8DrXUgxq53HQyjqKFNKq1fKFRPd02VH2VO4PwPpYP&#10;w2a9/nzuH4vD5lAWT3RXIJ6eTDfXIAJN4Q+GX31Wh5ydtm5ntRcdwuV5lDCKMFsmHJi4imMOW4TF&#10;RQIyz+T/F/IfAAAA//8DAFBLAQItABQABgAIAAAAIQC2gziS/gAAAOEBAAATAAAAAAAAAAAAAAAA&#10;AAAAAABbQ29udGVudF9UeXBlc10ueG1sUEsBAi0AFAAGAAgAAAAhADj9If/WAAAAlAEAAAsAAAAA&#10;AAAAAAAAAAAALwEAAF9yZWxzLy5yZWxzUEsBAi0AFAAGAAgAAAAhAFjUX884AgAAbQQAAA4AAAAA&#10;AAAAAAAAAAAALgIAAGRycy9lMm9Eb2MueG1sUEsBAi0AFAAGAAgAAAAhALfRmVTiAAAACgEAAA8A&#10;AAAAAAAAAAAAAAAAkgQAAGRycy9kb3ducmV2LnhtbFBLBQYAAAAABAAEAPMAAAChBQAAAAA=&#10;" fillcolor="window" stroked="f" strokeweight=".5pt">
                <v:textbox>
                  <w:txbxContent>
                    <w:p w14:paraId="4ED7425D" w14:textId="77777777" w:rsidR="003C5E08" w:rsidRDefault="003C5E08" w:rsidP="00A95BF5">
                      <w:r>
                        <w:rPr>
                          <w:noProof/>
                          <w:lang w:eastAsia="en-GB"/>
                        </w:rPr>
                        <w:drawing>
                          <wp:inline distT="0" distB="0" distL="0" distR="0" wp14:anchorId="077BFA8F" wp14:editId="3A47E710">
                            <wp:extent cx="842010" cy="854710"/>
                            <wp:effectExtent l="0" t="0" r="0" b="254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 CREST.gif"/>
                                    <pic:cNvPicPr/>
                                  </pic:nvPicPr>
                                  <pic:blipFill>
                                    <a:blip r:embed="rId12">
                                      <a:extLst>
                                        <a:ext uri="{28A0092B-C50C-407E-A947-70E740481C1C}">
                                          <a14:useLocalDpi xmlns:a14="http://schemas.microsoft.com/office/drawing/2010/main" val="0"/>
                                        </a:ext>
                                      </a:extLst>
                                    </a:blip>
                                    <a:stretch>
                                      <a:fillRect/>
                                    </a:stretch>
                                  </pic:blipFill>
                                  <pic:spPr>
                                    <a:xfrm>
                                      <a:off x="0" y="0"/>
                                      <a:ext cx="842010" cy="854710"/>
                                    </a:xfrm>
                                    <a:prstGeom prst="rect">
                                      <a:avLst/>
                                    </a:prstGeom>
                                  </pic:spPr>
                                </pic:pic>
                              </a:graphicData>
                            </a:graphic>
                          </wp:inline>
                        </w:drawing>
                      </w:r>
                    </w:p>
                  </w:txbxContent>
                </v:textbox>
              </v:shape>
            </w:pict>
          </mc:Fallback>
        </mc:AlternateContent>
      </w:r>
      <w:r w:rsidRPr="00A95BF5">
        <w:rPr>
          <w:rFonts w:asciiTheme="majorHAnsi" w:eastAsiaTheme="majorEastAsia" w:hAnsiTheme="majorHAnsi" w:cstheme="majorBidi"/>
          <w:color w:val="2E74B5" w:themeColor="accent1" w:themeShade="BF"/>
          <w:sz w:val="26"/>
          <w:szCs w:val="26"/>
        </w:rPr>
        <w:t>Appendix C: Barnsley Academy Child Protection Statement</w:t>
      </w:r>
    </w:p>
    <w:p w14:paraId="68154AE0" w14:textId="77777777" w:rsidR="00A95BF5" w:rsidRPr="00A95BF5" w:rsidRDefault="00A95BF5" w:rsidP="00A95BF5"/>
    <w:p w14:paraId="13E6698A" w14:textId="77777777" w:rsidR="00A95BF5" w:rsidRPr="00A95BF5" w:rsidRDefault="00A95BF5" w:rsidP="00A95BF5">
      <w:pPr>
        <w:jc w:val="center"/>
        <w:rPr>
          <w:rFonts w:ascii="Arial" w:hAnsi="Arial" w:cs="Arial"/>
          <w:b/>
        </w:rPr>
      </w:pPr>
      <w:r w:rsidRPr="00A95BF5">
        <w:rPr>
          <w:rFonts w:ascii="Arial" w:hAnsi="Arial" w:cs="Arial"/>
          <w:b/>
        </w:rPr>
        <w:t>Barnsley Academy Child Protection Statement</w:t>
      </w:r>
    </w:p>
    <w:p w14:paraId="096B97C5" w14:textId="77777777" w:rsidR="00A95BF5" w:rsidRPr="00A95BF5" w:rsidRDefault="00A95BF5" w:rsidP="00A95BF5">
      <w:pPr>
        <w:rPr>
          <w:rFonts w:ascii="Arial" w:hAnsi="Arial" w:cs="Arial"/>
        </w:rPr>
      </w:pPr>
      <w:r w:rsidRPr="00A95BF5">
        <w:rPr>
          <w:rFonts w:ascii="Arial" w:hAnsi="Arial" w:cs="Arial"/>
        </w:rPr>
        <w:t xml:space="preserve">Barnsley Football Club (Academy) acknowledges the duty of care to safeguard and promote the welfare of children and is committed to ensuring safeguarding practice reflects statutory responsibilities, government guidance and complies with best practice and Football League Safeguarding requirements. </w:t>
      </w:r>
    </w:p>
    <w:p w14:paraId="7FAA22B9" w14:textId="77777777" w:rsidR="00A95BF5" w:rsidRPr="00A95BF5" w:rsidRDefault="00A95BF5" w:rsidP="00A95BF5">
      <w:pPr>
        <w:rPr>
          <w:rFonts w:ascii="Arial" w:hAnsi="Arial" w:cs="Arial"/>
        </w:rPr>
      </w:pPr>
      <w:r w:rsidRPr="00A95BF5">
        <w:rPr>
          <w:rFonts w:ascii="Arial" w:hAnsi="Arial" w:cs="Arial"/>
        </w:rPr>
        <w:t>The policy recognises that the welfare and interests of children are paramount in all circumstances. It aims to ensure that regardless of age, gender, religion or beliefs, ethnicity, disability, sexual orientation or socioeconomic background, all children have a positive and enjoyable experience of participating in coaching and the Games Programme at Barnsley Academy. It will carry out its practices in a safe and child centred environment and will protect from exposure to abuse whilst participating in training programmes and fixtures in or outside of the academy.</w:t>
      </w:r>
    </w:p>
    <w:p w14:paraId="3D032252" w14:textId="77777777" w:rsidR="00A95BF5" w:rsidRPr="00A95BF5" w:rsidRDefault="00A95BF5" w:rsidP="00A95BF5">
      <w:pPr>
        <w:rPr>
          <w:rFonts w:ascii="Arial" w:hAnsi="Arial" w:cs="Arial"/>
        </w:rPr>
      </w:pPr>
      <w:r w:rsidRPr="00A95BF5">
        <w:rPr>
          <w:rFonts w:ascii="Arial" w:hAnsi="Arial" w:cs="Arial"/>
        </w:rPr>
        <w:t>Barnsley Academy acknowledges that some children and young people entering the academy from ethnic minority communities, can be particularly vulnerable to abuse and we accept the responsibility to take reasonable and appropriate steps to ensure their welfare. As part of our safeguarding policy Barnsley Academy will promote and prioritise the safety and wellbeing of children and young people ensuring everyone understands their roles and responsibilities in respect of safeguarding and is provided with appropriate learning opportunities to recognise, identify and respond to signs of abuse, neglect and other safeguarding concerns relating to children and young people.</w:t>
      </w:r>
    </w:p>
    <w:p w14:paraId="3C487B3B" w14:textId="77777777" w:rsidR="00A95BF5" w:rsidRPr="00A95BF5" w:rsidRDefault="00A95BF5" w:rsidP="00A95BF5">
      <w:pPr>
        <w:rPr>
          <w:rFonts w:ascii="Arial" w:hAnsi="Arial" w:cs="Arial"/>
        </w:rPr>
      </w:pPr>
      <w:r w:rsidRPr="00A95BF5">
        <w:rPr>
          <w:rFonts w:ascii="Arial" w:hAnsi="Arial" w:cs="Arial"/>
        </w:rPr>
        <w:t>It is our intention to ensure appropriate action is taken in the event of incidents/concerns of abuse and support provided to the individual/s who raise or disclose the concern and we will continue to ensure that confidential, detailed and accurate records of all safeguarding concerns are maintained and securely stored.</w:t>
      </w:r>
    </w:p>
    <w:p w14:paraId="43AC5F4C" w14:textId="77777777" w:rsidR="00A95BF5" w:rsidRPr="00A95BF5" w:rsidRDefault="00A95BF5" w:rsidP="00A95BF5">
      <w:pPr>
        <w:rPr>
          <w:rFonts w:ascii="Arial" w:hAnsi="Arial" w:cs="Arial"/>
        </w:rPr>
      </w:pPr>
      <w:r w:rsidRPr="00A95BF5">
        <w:rPr>
          <w:rFonts w:ascii="Arial" w:hAnsi="Arial" w:cs="Arial"/>
        </w:rPr>
        <w:t>We will endeavour to prevent the employment/deployment of unsuitable individuals through a robust recruitment process and ensure appropriate safeguarding arrangements and procedures are in operation. The policy and procedures will be widely promoted and are mandatory for everyone involved with Barnsley Academy activities.  Failure to comply with the policy and procedures will be addressed without delay and may ultimately result in dismissal/exclusion from the academy.</w:t>
      </w:r>
    </w:p>
    <w:p w14:paraId="46D0D0C8" w14:textId="42663B1E" w:rsidR="00A95BF5" w:rsidRPr="00A95BF5" w:rsidRDefault="00A95BF5" w:rsidP="00A95BF5">
      <w:pPr>
        <w:rPr>
          <w:rFonts w:ascii="Arial" w:hAnsi="Arial" w:cs="Arial"/>
        </w:rPr>
      </w:pPr>
      <w:r w:rsidRPr="00A95BF5">
        <w:rPr>
          <w:rFonts w:ascii="Arial" w:hAnsi="Arial" w:cs="Arial"/>
        </w:rPr>
        <w:t>This policy will be reviewed at the end of the 20</w:t>
      </w:r>
      <w:r w:rsidR="00737D74">
        <w:rPr>
          <w:rFonts w:ascii="Arial" w:hAnsi="Arial" w:cs="Arial"/>
        </w:rPr>
        <w:t>23/24</w:t>
      </w:r>
      <w:r w:rsidRPr="00A95BF5">
        <w:rPr>
          <w:rFonts w:ascii="Arial" w:hAnsi="Arial" w:cs="Arial"/>
        </w:rPr>
        <w:t xml:space="preserve"> playing season after development and then every three years, or if changes in circumstances, for example, changes in legislation and/or government guidance, as required by the Local Safeguarding Children Board, CPS or the Football League then we put in place appropriate measures to align with legislation, guidance and best practice.</w:t>
      </w:r>
    </w:p>
    <w:p w14:paraId="53E67141" w14:textId="77777777" w:rsidR="00A95BF5" w:rsidRPr="00A95BF5" w:rsidRDefault="00A95BF5" w:rsidP="00A95BF5">
      <w:pPr>
        <w:rPr>
          <w:rFonts w:ascii="Arial" w:hAnsi="Arial" w:cs="Arial"/>
        </w:rPr>
      </w:pPr>
    </w:p>
    <w:p w14:paraId="4A93BA55" w14:textId="4E824E30" w:rsidR="00A95BF5" w:rsidRPr="00A95BF5" w:rsidRDefault="00A95BF5" w:rsidP="00A95BF5">
      <w:pPr>
        <w:rPr>
          <w:rFonts w:ascii="Arial" w:hAnsi="Arial" w:cs="Arial"/>
        </w:rPr>
      </w:pPr>
    </w:p>
    <w:p w14:paraId="2060220D" w14:textId="77777777" w:rsidR="00A95BF5" w:rsidRPr="00A95BF5" w:rsidRDefault="00A95BF5" w:rsidP="00A95BF5">
      <w:pPr>
        <w:rPr>
          <w:rFonts w:ascii="Arial" w:hAnsi="Arial" w:cs="Arial"/>
        </w:rPr>
      </w:pPr>
    </w:p>
    <w:p w14:paraId="23071807" w14:textId="77777777" w:rsidR="00A95BF5" w:rsidRPr="00A95BF5" w:rsidRDefault="00A95BF5" w:rsidP="00A95BF5">
      <w:pPr>
        <w:rPr>
          <w:rFonts w:ascii="Arial" w:hAnsi="Arial" w:cs="Arial"/>
        </w:rPr>
      </w:pPr>
    </w:p>
    <w:p w14:paraId="62318D12" w14:textId="77777777" w:rsidR="00A95BF5" w:rsidRPr="00A95BF5" w:rsidRDefault="00A95BF5" w:rsidP="00A95BF5">
      <w:pPr>
        <w:rPr>
          <w:rFonts w:ascii="Arial" w:hAnsi="Arial" w:cs="Arial"/>
        </w:rPr>
      </w:pPr>
    </w:p>
    <w:p w14:paraId="21FDE526" w14:textId="77777777" w:rsidR="00A95BF5" w:rsidRPr="00A95BF5" w:rsidRDefault="00A95BF5" w:rsidP="00A95BF5">
      <w:pPr>
        <w:keepNext/>
        <w:keepLines/>
        <w:spacing w:before="40" w:after="0"/>
        <w:outlineLvl w:val="1"/>
        <w:rPr>
          <w:rFonts w:asciiTheme="majorHAnsi" w:eastAsiaTheme="majorEastAsia" w:hAnsiTheme="majorHAnsi" w:cstheme="majorBidi"/>
          <w:color w:val="2E74B5" w:themeColor="accent1" w:themeShade="BF"/>
          <w:sz w:val="26"/>
          <w:szCs w:val="26"/>
        </w:rPr>
      </w:pPr>
      <w:r w:rsidRPr="00A95BF5">
        <w:rPr>
          <w:rFonts w:asciiTheme="majorHAnsi" w:eastAsiaTheme="majorEastAsia" w:hAnsiTheme="majorHAnsi" w:cstheme="majorBidi"/>
          <w:noProof/>
          <w:color w:val="2E74B5" w:themeColor="accent1" w:themeShade="BF"/>
          <w:sz w:val="26"/>
          <w:szCs w:val="26"/>
          <w:lang w:eastAsia="en-GB"/>
        </w:rPr>
        <w:lastRenderedPageBreak/>
        <mc:AlternateContent>
          <mc:Choice Requires="wps">
            <w:drawing>
              <wp:anchor distT="0" distB="0" distL="114300" distR="114300" simplePos="0" relativeHeight="251685888" behindDoc="0" locked="0" layoutInCell="1" allowOverlap="1" wp14:anchorId="6976B108" wp14:editId="09727001">
                <wp:simplePos x="0" y="0"/>
                <wp:positionH relativeFrom="column">
                  <wp:posOffset>4505326</wp:posOffset>
                </wp:positionH>
                <wp:positionV relativeFrom="paragraph">
                  <wp:posOffset>-276225</wp:posOffset>
                </wp:positionV>
                <wp:extent cx="1066800" cy="1066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66800" cy="1066800"/>
                        </a:xfrm>
                        <a:prstGeom prst="rect">
                          <a:avLst/>
                        </a:prstGeom>
                        <a:solidFill>
                          <a:sysClr val="window" lastClr="FFFFFF"/>
                        </a:solidFill>
                        <a:ln w="6350">
                          <a:noFill/>
                        </a:ln>
                      </wps:spPr>
                      <wps:txbx>
                        <w:txbxContent>
                          <w:p w14:paraId="7F24DAC6" w14:textId="77777777" w:rsidR="003C5E08" w:rsidRDefault="003C5E08" w:rsidP="00A95BF5">
                            <w:r>
                              <w:rPr>
                                <w:noProof/>
                                <w:lang w:eastAsia="en-GB"/>
                              </w:rPr>
                              <w:drawing>
                                <wp:inline distT="0" distB="0" distL="0" distR="0" wp14:anchorId="7378239B" wp14:editId="62FAE67F">
                                  <wp:extent cx="842010" cy="854710"/>
                                  <wp:effectExtent l="0" t="0" r="0" b="254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 CREST.gif"/>
                                          <pic:cNvPicPr/>
                                        </pic:nvPicPr>
                                        <pic:blipFill>
                                          <a:blip r:embed="rId11">
                                            <a:extLst>
                                              <a:ext uri="{28A0092B-C50C-407E-A947-70E740481C1C}">
                                                <a14:useLocalDpi xmlns:a14="http://schemas.microsoft.com/office/drawing/2010/main" val="0"/>
                                              </a:ext>
                                            </a:extLst>
                                          </a:blip>
                                          <a:stretch>
                                            <a:fillRect/>
                                          </a:stretch>
                                        </pic:blipFill>
                                        <pic:spPr>
                                          <a:xfrm>
                                            <a:off x="0" y="0"/>
                                            <a:ext cx="842010" cy="854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976B108" id="Text Box 28" o:spid="_x0000_s1048" type="#_x0000_t202" style="position:absolute;margin-left:354.75pt;margin-top:-21.75pt;width:84pt;height: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vMNwIAAG4EAAAOAAAAZHJzL2Uyb0RvYy54bWysVN9v2jAQfp+0/8Hy+0hglHURoWJUTJOq&#10;thKd+mwcm1hyfJ5tSNhfv7NDgHV7msaDufOd78f33WV+1zWaHITzCkxJx6OcEmE4VMrsSvr9Zf3h&#10;lhIfmKmYBiNKehSe3i3ev5u3thATqEFXwhEMYnzR2pLWIdgiyzyvRcP8CKwwaJTgGhZQdbuscqzF&#10;6I3OJnk+y1pwlXXAhfd4e98b6SLFl1Lw8CSlF4HokmJtIZ0undt4Zos5K3aO2VrxUxnsH6pomDKY&#10;9BzqngVG9k79EapR3IEHGUYcmgykVFykHrCbcf6mm03NrEi9IDjenmHy/y8sfzxs7LMjofsCHRIY&#10;AWmtLzxexn466Zr4j5UStCOExzNsoguEx0f5bHabo4mjbVAwTnZ5bp0PXwU0JAoldchLgosdHnzo&#10;XQeXmM2DVtVaaZ2Uo19pRw4MKUTmK2gp0cwHvCzpOv1i1Zjtt2fakLaks483ecpkIMbr/bRB90uX&#10;UQrdtiOqKulkMkCwheqIyDjoh8ZbvlZY/QOmfmYOpwQ7xskPT3hIDZgMThIlNbiff7uP/kgeWilp&#10;cepK6n/smRPY0TeDtH4eT6dxTJMyvfk0QcVdW7bXFrNvVoCojHHHLE9i9A96EKWD5hUXZBmzookZ&#10;jrlLGgZxFfpdwAXjYrlMTjiYloUHs7E8ho4URG5eulfm7InAgNw/wjCfrHjDY+8bXxpY7gNIlUiO&#10;QPeonvDHoU7EnRYwbs21nrwun4nFLwAAAP//AwBQSwMEFAAGAAgAAAAhAAHqtcPiAAAACwEAAA8A&#10;AABkcnMvZG93bnJldi54bWxMj8FOwzAMhu9IvENkJG5bytjoKE0nhEAwiWpQkLhmrWkLjVMl2drt&#10;6TEnuP2WP/3+nK5G04k9Ot9aUnAxjUAglbZqqVbw/vYwWYLwQVOlO0uo4IAeVtnpSaqTyg70ivsi&#10;1IJLyCdaQRNCn0jpywaN9lPbI/Hu0zqjA4+ulpXTA5ebTs6i6Eoa3RJfaHSPdw2W38XOKPgYike3&#10;Wa+/Xvqn/Lg5Fvkz3udKnZ+NtzcgAo7hD4ZffVaHjJ22dkeVF52COLpeMKpgMr/kwMQyjjlsGZ3N&#10;FyCzVP7/IfsBAAD//wMAUEsBAi0AFAAGAAgAAAAhALaDOJL+AAAA4QEAABMAAAAAAAAAAAAAAAAA&#10;AAAAAFtDb250ZW50X1R5cGVzXS54bWxQSwECLQAUAAYACAAAACEAOP0h/9YAAACUAQAACwAAAAAA&#10;AAAAAAAAAAAvAQAAX3JlbHMvLnJlbHNQSwECLQAUAAYACAAAACEAWq+rzDcCAABuBAAADgAAAAAA&#10;AAAAAAAAAAAuAgAAZHJzL2Uyb0RvYy54bWxQSwECLQAUAAYACAAAACEAAeq1w+IAAAALAQAADwAA&#10;AAAAAAAAAAAAAACRBAAAZHJzL2Rvd25yZXYueG1sUEsFBgAAAAAEAAQA8wAAAKAFAAAAAA==&#10;" fillcolor="window" stroked="f" strokeweight=".5pt">
                <v:textbox>
                  <w:txbxContent>
                    <w:p w14:paraId="7F24DAC6" w14:textId="77777777" w:rsidR="003C5E08" w:rsidRDefault="003C5E08" w:rsidP="00A95BF5">
                      <w:r>
                        <w:rPr>
                          <w:noProof/>
                          <w:lang w:eastAsia="en-GB"/>
                        </w:rPr>
                        <w:drawing>
                          <wp:inline distT="0" distB="0" distL="0" distR="0" wp14:anchorId="7378239B" wp14:editId="62FAE67F">
                            <wp:extent cx="842010" cy="854710"/>
                            <wp:effectExtent l="0" t="0" r="0" b="254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 CREST.gif"/>
                                    <pic:cNvPicPr/>
                                  </pic:nvPicPr>
                                  <pic:blipFill>
                                    <a:blip r:embed="rId12">
                                      <a:extLst>
                                        <a:ext uri="{28A0092B-C50C-407E-A947-70E740481C1C}">
                                          <a14:useLocalDpi xmlns:a14="http://schemas.microsoft.com/office/drawing/2010/main" val="0"/>
                                        </a:ext>
                                      </a:extLst>
                                    </a:blip>
                                    <a:stretch>
                                      <a:fillRect/>
                                    </a:stretch>
                                  </pic:blipFill>
                                  <pic:spPr>
                                    <a:xfrm>
                                      <a:off x="0" y="0"/>
                                      <a:ext cx="842010" cy="854710"/>
                                    </a:xfrm>
                                    <a:prstGeom prst="rect">
                                      <a:avLst/>
                                    </a:prstGeom>
                                  </pic:spPr>
                                </pic:pic>
                              </a:graphicData>
                            </a:graphic>
                          </wp:inline>
                        </w:drawing>
                      </w:r>
                    </w:p>
                  </w:txbxContent>
                </v:textbox>
              </v:shape>
            </w:pict>
          </mc:Fallback>
        </mc:AlternateContent>
      </w:r>
      <w:r w:rsidRPr="00A95BF5">
        <w:rPr>
          <w:rFonts w:asciiTheme="majorHAnsi" w:eastAsiaTheme="majorEastAsia" w:hAnsiTheme="majorHAnsi" w:cstheme="majorBidi"/>
          <w:color w:val="2E74B5" w:themeColor="accent1" w:themeShade="BF"/>
          <w:sz w:val="26"/>
          <w:szCs w:val="26"/>
        </w:rPr>
        <w:t>Appendix D: Anti-Bullying Form</w:t>
      </w:r>
    </w:p>
    <w:p w14:paraId="244CB514" w14:textId="77777777" w:rsidR="00A95BF5" w:rsidRPr="00A95BF5" w:rsidRDefault="00A95BF5" w:rsidP="00A95BF5">
      <w:pPr>
        <w:rPr>
          <w:rFonts w:ascii="Arial" w:hAnsi="Arial" w:cs="Arial"/>
        </w:rPr>
      </w:pPr>
    </w:p>
    <w:p w14:paraId="2DCB84AD" w14:textId="77777777" w:rsidR="00A95BF5" w:rsidRPr="00A95BF5" w:rsidRDefault="00A95BF5" w:rsidP="00A95BF5">
      <w:pPr>
        <w:rPr>
          <w:rFonts w:ascii="Arial" w:hAnsi="Arial" w:cs="Arial"/>
        </w:rPr>
      </w:pPr>
      <w:r w:rsidRPr="00A95BF5">
        <w:rPr>
          <w:rFonts w:ascii="Arial" w:hAnsi="Arial" w:cs="Arial"/>
        </w:rPr>
        <w:t>Location/Event:</w:t>
      </w:r>
      <w:r w:rsidRPr="00A95BF5">
        <w:rPr>
          <w:rFonts w:ascii="Arial" w:hAnsi="Arial" w:cs="Arial"/>
        </w:rPr>
        <w:tab/>
      </w:r>
      <w:r w:rsidRPr="00A95BF5">
        <w:rPr>
          <w:rFonts w:ascii="Arial" w:hAnsi="Arial" w:cs="Arial"/>
        </w:rPr>
        <w:tab/>
      </w:r>
      <w:r w:rsidRPr="00A95BF5">
        <w:rPr>
          <w:rFonts w:ascii="Arial" w:hAnsi="Arial" w:cs="Arial"/>
        </w:rPr>
        <w:tab/>
      </w:r>
      <w:r w:rsidRPr="00A95BF5">
        <w:rPr>
          <w:rFonts w:ascii="Arial" w:hAnsi="Arial" w:cs="Arial"/>
        </w:rPr>
        <w:tab/>
        <w:t>Date of Incident:</w:t>
      </w:r>
    </w:p>
    <w:p w14:paraId="73ADB477" w14:textId="77777777" w:rsidR="00A95BF5" w:rsidRPr="00A95BF5" w:rsidRDefault="00A95BF5" w:rsidP="00A95BF5">
      <w:pPr>
        <w:rPr>
          <w:rFonts w:ascii="Arial" w:hAnsi="Arial" w:cs="Arial"/>
        </w:rPr>
      </w:pPr>
      <w:r w:rsidRPr="00A95BF5">
        <w:rPr>
          <w:rFonts w:ascii="Arial" w:hAnsi="Arial" w:cs="Arial"/>
        </w:rPr>
        <w:t>Time of Incident:</w:t>
      </w:r>
      <w:r w:rsidRPr="00A95BF5">
        <w:rPr>
          <w:rFonts w:ascii="Arial" w:hAnsi="Arial" w:cs="Arial"/>
        </w:rPr>
        <w:tab/>
      </w:r>
      <w:r w:rsidRPr="00A95BF5">
        <w:rPr>
          <w:rFonts w:ascii="Arial" w:hAnsi="Arial" w:cs="Arial"/>
        </w:rPr>
        <w:tab/>
      </w:r>
      <w:r w:rsidRPr="00A95BF5">
        <w:rPr>
          <w:rFonts w:ascii="Arial" w:hAnsi="Arial" w:cs="Arial"/>
        </w:rPr>
        <w:tab/>
      </w:r>
      <w:r w:rsidRPr="00A95BF5">
        <w:rPr>
          <w:rFonts w:ascii="Arial" w:hAnsi="Arial" w:cs="Arial"/>
        </w:rPr>
        <w:tab/>
        <w:t>Location of incident:</w:t>
      </w:r>
    </w:p>
    <w:tbl>
      <w:tblPr>
        <w:tblStyle w:val="TableGrid"/>
        <w:tblW w:w="0" w:type="auto"/>
        <w:tblLook w:val="04A0" w:firstRow="1" w:lastRow="0" w:firstColumn="1" w:lastColumn="0" w:noHBand="0" w:noVBand="1"/>
      </w:tblPr>
      <w:tblGrid>
        <w:gridCol w:w="3681"/>
        <w:gridCol w:w="827"/>
        <w:gridCol w:w="3567"/>
        <w:gridCol w:w="941"/>
      </w:tblGrid>
      <w:tr w:rsidR="00A95BF5" w:rsidRPr="00A95BF5" w14:paraId="648BBC36" w14:textId="77777777" w:rsidTr="00A95BF5">
        <w:tc>
          <w:tcPr>
            <w:tcW w:w="9016" w:type="dxa"/>
            <w:gridSpan w:val="4"/>
            <w:shd w:val="clear" w:color="auto" w:fill="F2F2F2" w:themeFill="background1" w:themeFillShade="F2"/>
          </w:tcPr>
          <w:p w14:paraId="69F12E57" w14:textId="77777777" w:rsidR="00A95BF5" w:rsidRPr="00A95BF5" w:rsidRDefault="00A95BF5" w:rsidP="00A95BF5">
            <w:pPr>
              <w:jc w:val="center"/>
              <w:rPr>
                <w:rFonts w:ascii="Arial" w:hAnsi="Arial" w:cs="Arial"/>
                <w:b/>
              </w:rPr>
            </w:pPr>
            <w:r w:rsidRPr="00A95BF5">
              <w:rPr>
                <w:rFonts w:ascii="Arial" w:hAnsi="Arial" w:cs="Arial"/>
                <w:b/>
              </w:rPr>
              <w:t>Nature/Type of Incident (please tick)</w:t>
            </w:r>
          </w:p>
        </w:tc>
      </w:tr>
      <w:tr w:rsidR="00A95BF5" w:rsidRPr="00A95BF5" w14:paraId="6E1E0021" w14:textId="77777777" w:rsidTr="00A95BF5">
        <w:tc>
          <w:tcPr>
            <w:tcW w:w="3681" w:type="dxa"/>
          </w:tcPr>
          <w:p w14:paraId="5FC04014" w14:textId="77777777" w:rsidR="00A95BF5" w:rsidRPr="00A95BF5" w:rsidRDefault="00A95BF5" w:rsidP="00A95BF5">
            <w:pPr>
              <w:rPr>
                <w:rFonts w:ascii="Arial" w:hAnsi="Arial" w:cs="Arial"/>
              </w:rPr>
            </w:pPr>
            <w:r w:rsidRPr="00A95BF5">
              <w:rPr>
                <w:rFonts w:ascii="Arial" w:hAnsi="Arial" w:cs="Arial"/>
              </w:rPr>
              <w:t>Extortion</w:t>
            </w:r>
          </w:p>
        </w:tc>
        <w:tc>
          <w:tcPr>
            <w:tcW w:w="827" w:type="dxa"/>
            <w:shd w:val="clear" w:color="auto" w:fill="F2F2F2" w:themeFill="background1" w:themeFillShade="F2"/>
          </w:tcPr>
          <w:p w14:paraId="6D671EA6" w14:textId="77777777" w:rsidR="00A95BF5" w:rsidRPr="00A95BF5" w:rsidRDefault="00A95BF5" w:rsidP="00A95BF5">
            <w:pPr>
              <w:rPr>
                <w:rFonts w:ascii="Arial" w:hAnsi="Arial" w:cs="Arial"/>
              </w:rPr>
            </w:pPr>
          </w:p>
        </w:tc>
        <w:tc>
          <w:tcPr>
            <w:tcW w:w="3567" w:type="dxa"/>
          </w:tcPr>
          <w:p w14:paraId="280FA8E9" w14:textId="77777777" w:rsidR="00A95BF5" w:rsidRPr="00A95BF5" w:rsidRDefault="00A95BF5" w:rsidP="00A95BF5">
            <w:pPr>
              <w:rPr>
                <w:rFonts w:ascii="Arial" w:hAnsi="Arial" w:cs="Arial"/>
              </w:rPr>
            </w:pPr>
            <w:r w:rsidRPr="00A95BF5">
              <w:rPr>
                <w:rFonts w:ascii="Arial" w:hAnsi="Arial" w:cs="Arial"/>
              </w:rPr>
              <w:t>Possessions</w:t>
            </w:r>
          </w:p>
        </w:tc>
        <w:tc>
          <w:tcPr>
            <w:tcW w:w="941" w:type="dxa"/>
            <w:shd w:val="clear" w:color="auto" w:fill="F2F2F2" w:themeFill="background1" w:themeFillShade="F2"/>
          </w:tcPr>
          <w:p w14:paraId="7BCFCDFB" w14:textId="77777777" w:rsidR="00A95BF5" w:rsidRPr="00A95BF5" w:rsidRDefault="00A95BF5" w:rsidP="00A95BF5">
            <w:pPr>
              <w:rPr>
                <w:rFonts w:ascii="Arial" w:hAnsi="Arial" w:cs="Arial"/>
              </w:rPr>
            </w:pPr>
          </w:p>
        </w:tc>
      </w:tr>
      <w:tr w:rsidR="00A95BF5" w:rsidRPr="00A95BF5" w14:paraId="53DBC262" w14:textId="77777777" w:rsidTr="00A95BF5">
        <w:tc>
          <w:tcPr>
            <w:tcW w:w="3681" w:type="dxa"/>
          </w:tcPr>
          <w:p w14:paraId="0FF7EC33" w14:textId="77777777" w:rsidR="00A95BF5" w:rsidRPr="00A95BF5" w:rsidRDefault="00A95BF5" w:rsidP="00A95BF5">
            <w:pPr>
              <w:rPr>
                <w:rFonts w:ascii="Arial" w:hAnsi="Arial" w:cs="Arial"/>
              </w:rPr>
            </w:pPr>
            <w:r w:rsidRPr="00A95BF5">
              <w:rPr>
                <w:rFonts w:ascii="Arial" w:hAnsi="Arial" w:cs="Arial"/>
              </w:rPr>
              <w:t>Isolation: being ignored or left out</w:t>
            </w:r>
          </w:p>
        </w:tc>
        <w:tc>
          <w:tcPr>
            <w:tcW w:w="827" w:type="dxa"/>
            <w:shd w:val="clear" w:color="auto" w:fill="F2F2F2" w:themeFill="background1" w:themeFillShade="F2"/>
          </w:tcPr>
          <w:p w14:paraId="352D1DE5" w14:textId="77777777" w:rsidR="00A95BF5" w:rsidRPr="00A95BF5" w:rsidRDefault="00A95BF5" w:rsidP="00A95BF5">
            <w:pPr>
              <w:rPr>
                <w:rFonts w:ascii="Arial" w:hAnsi="Arial" w:cs="Arial"/>
              </w:rPr>
            </w:pPr>
          </w:p>
        </w:tc>
        <w:tc>
          <w:tcPr>
            <w:tcW w:w="3567" w:type="dxa"/>
          </w:tcPr>
          <w:p w14:paraId="1EE0AAF7" w14:textId="77777777" w:rsidR="00A95BF5" w:rsidRPr="00A95BF5" w:rsidRDefault="00A95BF5" w:rsidP="00A95BF5">
            <w:pPr>
              <w:rPr>
                <w:rFonts w:ascii="Arial" w:hAnsi="Arial" w:cs="Arial"/>
              </w:rPr>
            </w:pPr>
            <w:r w:rsidRPr="00A95BF5">
              <w:rPr>
                <w:rFonts w:ascii="Arial" w:hAnsi="Arial" w:cs="Arial"/>
              </w:rPr>
              <w:t>Forced into actions against will</w:t>
            </w:r>
          </w:p>
        </w:tc>
        <w:tc>
          <w:tcPr>
            <w:tcW w:w="941" w:type="dxa"/>
            <w:shd w:val="clear" w:color="auto" w:fill="F2F2F2" w:themeFill="background1" w:themeFillShade="F2"/>
          </w:tcPr>
          <w:p w14:paraId="2C0B983A" w14:textId="77777777" w:rsidR="00A95BF5" w:rsidRPr="00A95BF5" w:rsidRDefault="00A95BF5" w:rsidP="00A95BF5">
            <w:pPr>
              <w:rPr>
                <w:rFonts w:ascii="Arial" w:hAnsi="Arial" w:cs="Arial"/>
              </w:rPr>
            </w:pPr>
          </w:p>
        </w:tc>
      </w:tr>
      <w:tr w:rsidR="00A95BF5" w:rsidRPr="00A95BF5" w14:paraId="0B84AE5F" w14:textId="77777777" w:rsidTr="00A95BF5">
        <w:tc>
          <w:tcPr>
            <w:tcW w:w="3681" w:type="dxa"/>
          </w:tcPr>
          <w:p w14:paraId="30BD1739" w14:textId="77777777" w:rsidR="00A95BF5" w:rsidRPr="00A95BF5" w:rsidRDefault="00A95BF5" w:rsidP="00A95BF5">
            <w:pPr>
              <w:rPr>
                <w:rFonts w:ascii="Arial" w:hAnsi="Arial" w:cs="Arial"/>
              </w:rPr>
            </w:pPr>
            <w:r w:rsidRPr="00A95BF5">
              <w:rPr>
                <w:rFonts w:ascii="Arial" w:hAnsi="Arial" w:cs="Arial"/>
              </w:rPr>
              <w:t>Physical: being hit or hurt</w:t>
            </w:r>
          </w:p>
        </w:tc>
        <w:tc>
          <w:tcPr>
            <w:tcW w:w="827" w:type="dxa"/>
            <w:shd w:val="clear" w:color="auto" w:fill="F2F2F2" w:themeFill="background1" w:themeFillShade="F2"/>
          </w:tcPr>
          <w:p w14:paraId="6130B594" w14:textId="77777777" w:rsidR="00A95BF5" w:rsidRPr="00A95BF5" w:rsidRDefault="00A95BF5" w:rsidP="00A95BF5">
            <w:pPr>
              <w:rPr>
                <w:rFonts w:ascii="Arial" w:hAnsi="Arial" w:cs="Arial"/>
              </w:rPr>
            </w:pPr>
          </w:p>
        </w:tc>
        <w:tc>
          <w:tcPr>
            <w:tcW w:w="3567" w:type="dxa"/>
          </w:tcPr>
          <w:p w14:paraId="24B2E0BC" w14:textId="77777777" w:rsidR="00A95BF5" w:rsidRPr="00A95BF5" w:rsidRDefault="00A95BF5" w:rsidP="00A95BF5">
            <w:pPr>
              <w:rPr>
                <w:rFonts w:ascii="Arial" w:hAnsi="Arial" w:cs="Arial"/>
              </w:rPr>
            </w:pPr>
            <w:r w:rsidRPr="00A95BF5">
              <w:rPr>
                <w:rFonts w:ascii="Arial" w:hAnsi="Arial" w:cs="Arial"/>
              </w:rPr>
              <w:t>Written</w:t>
            </w:r>
          </w:p>
        </w:tc>
        <w:tc>
          <w:tcPr>
            <w:tcW w:w="941" w:type="dxa"/>
            <w:shd w:val="clear" w:color="auto" w:fill="F2F2F2" w:themeFill="background1" w:themeFillShade="F2"/>
          </w:tcPr>
          <w:p w14:paraId="7D644A56" w14:textId="77777777" w:rsidR="00A95BF5" w:rsidRPr="00A95BF5" w:rsidRDefault="00A95BF5" w:rsidP="00A95BF5">
            <w:pPr>
              <w:rPr>
                <w:rFonts w:ascii="Arial" w:hAnsi="Arial" w:cs="Arial"/>
              </w:rPr>
            </w:pPr>
          </w:p>
        </w:tc>
      </w:tr>
      <w:tr w:rsidR="00A95BF5" w:rsidRPr="00A95BF5" w14:paraId="75E7A382" w14:textId="77777777" w:rsidTr="00A95BF5">
        <w:tc>
          <w:tcPr>
            <w:tcW w:w="3681" w:type="dxa"/>
          </w:tcPr>
          <w:p w14:paraId="7C221FFD" w14:textId="77777777" w:rsidR="00A95BF5" w:rsidRPr="00A95BF5" w:rsidRDefault="00A95BF5" w:rsidP="00A95BF5">
            <w:pPr>
              <w:rPr>
                <w:rFonts w:ascii="Arial" w:hAnsi="Arial" w:cs="Arial"/>
              </w:rPr>
            </w:pPr>
            <w:r w:rsidRPr="00A95BF5">
              <w:rPr>
                <w:rFonts w:ascii="Arial" w:hAnsi="Arial" w:cs="Arial"/>
              </w:rPr>
              <w:t>Verbal: name calling, taunting, threatening</w:t>
            </w:r>
          </w:p>
        </w:tc>
        <w:tc>
          <w:tcPr>
            <w:tcW w:w="827" w:type="dxa"/>
            <w:shd w:val="clear" w:color="auto" w:fill="F2F2F2" w:themeFill="background1" w:themeFillShade="F2"/>
          </w:tcPr>
          <w:p w14:paraId="443236EE" w14:textId="77777777" w:rsidR="00A95BF5" w:rsidRPr="00A95BF5" w:rsidRDefault="00A95BF5" w:rsidP="00A95BF5">
            <w:pPr>
              <w:rPr>
                <w:rFonts w:ascii="Arial" w:hAnsi="Arial" w:cs="Arial"/>
              </w:rPr>
            </w:pPr>
          </w:p>
        </w:tc>
        <w:tc>
          <w:tcPr>
            <w:tcW w:w="3567" w:type="dxa"/>
          </w:tcPr>
          <w:p w14:paraId="5572126A" w14:textId="77777777" w:rsidR="00A95BF5" w:rsidRPr="00A95BF5" w:rsidRDefault="00A95BF5" w:rsidP="00A95BF5">
            <w:pPr>
              <w:rPr>
                <w:rFonts w:ascii="Arial" w:hAnsi="Arial" w:cs="Arial"/>
              </w:rPr>
            </w:pPr>
            <w:r w:rsidRPr="00A95BF5">
              <w:rPr>
                <w:rFonts w:ascii="Arial" w:hAnsi="Arial" w:cs="Arial"/>
              </w:rPr>
              <w:t>Spreading rumours</w:t>
            </w:r>
          </w:p>
        </w:tc>
        <w:tc>
          <w:tcPr>
            <w:tcW w:w="941" w:type="dxa"/>
            <w:shd w:val="clear" w:color="auto" w:fill="F2F2F2" w:themeFill="background1" w:themeFillShade="F2"/>
          </w:tcPr>
          <w:p w14:paraId="14395111" w14:textId="77777777" w:rsidR="00A95BF5" w:rsidRPr="00A95BF5" w:rsidRDefault="00A95BF5" w:rsidP="00A95BF5">
            <w:pPr>
              <w:rPr>
                <w:rFonts w:ascii="Arial" w:hAnsi="Arial" w:cs="Arial"/>
              </w:rPr>
            </w:pPr>
          </w:p>
        </w:tc>
      </w:tr>
      <w:tr w:rsidR="00A95BF5" w:rsidRPr="00A95BF5" w14:paraId="676D4CC3" w14:textId="77777777" w:rsidTr="00A95BF5">
        <w:tc>
          <w:tcPr>
            <w:tcW w:w="3681" w:type="dxa"/>
          </w:tcPr>
          <w:p w14:paraId="5278A41E" w14:textId="77777777" w:rsidR="00A95BF5" w:rsidRPr="00A95BF5" w:rsidRDefault="00A95BF5" w:rsidP="00A95BF5">
            <w:pPr>
              <w:rPr>
                <w:rFonts w:ascii="Arial" w:hAnsi="Arial" w:cs="Arial"/>
              </w:rPr>
            </w:pPr>
            <w:r w:rsidRPr="00A95BF5">
              <w:rPr>
                <w:rFonts w:ascii="Arial" w:hAnsi="Arial" w:cs="Arial"/>
              </w:rPr>
              <w:t>Cyber: (online, social, media, email, text)</w:t>
            </w:r>
          </w:p>
        </w:tc>
        <w:tc>
          <w:tcPr>
            <w:tcW w:w="827" w:type="dxa"/>
            <w:shd w:val="clear" w:color="auto" w:fill="F2F2F2" w:themeFill="background1" w:themeFillShade="F2"/>
          </w:tcPr>
          <w:p w14:paraId="793CF055" w14:textId="77777777" w:rsidR="00A95BF5" w:rsidRPr="00A95BF5" w:rsidRDefault="00A95BF5" w:rsidP="00A95BF5">
            <w:pPr>
              <w:rPr>
                <w:rFonts w:ascii="Arial" w:hAnsi="Arial" w:cs="Arial"/>
              </w:rPr>
            </w:pPr>
          </w:p>
        </w:tc>
        <w:tc>
          <w:tcPr>
            <w:tcW w:w="3567" w:type="dxa"/>
          </w:tcPr>
          <w:p w14:paraId="31DCDA20" w14:textId="77777777" w:rsidR="00A95BF5" w:rsidRPr="00A95BF5" w:rsidRDefault="00A95BF5" w:rsidP="00A95BF5">
            <w:pPr>
              <w:rPr>
                <w:rFonts w:ascii="Arial" w:hAnsi="Arial" w:cs="Arial"/>
              </w:rPr>
            </w:pPr>
            <w:r w:rsidRPr="00A95BF5">
              <w:rPr>
                <w:rFonts w:ascii="Arial" w:hAnsi="Arial" w:cs="Arial"/>
              </w:rPr>
              <w:t>Other</w:t>
            </w:r>
          </w:p>
        </w:tc>
        <w:tc>
          <w:tcPr>
            <w:tcW w:w="941" w:type="dxa"/>
            <w:shd w:val="clear" w:color="auto" w:fill="F2F2F2" w:themeFill="background1" w:themeFillShade="F2"/>
          </w:tcPr>
          <w:p w14:paraId="00A8D12D" w14:textId="77777777" w:rsidR="00A95BF5" w:rsidRPr="00A95BF5" w:rsidRDefault="00A95BF5" w:rsidP="00A95BF5">
            <w:pPr>
              <w:rPr>
                <w:rFonts w:ascii="Arial" w:hAnsi="Arial" w:cs="Arial"/>
              </w:rPr>
            </w:pPr>
          </w:p>
        </w:tc>
      </w:tr>
    </w:tbl>
    <w:p w14:paraId="6726D57E" w14:textId="77777777" w:rsidR="00A95BF5" w:rsidRPr="00A95BF5" w:rsidRDefault="00A95BF5" w:rsidP="00A95BF5">
      <w:pPr>
        <w:rPr>
          <w:rFonts w:ascii="Arial" w:hAnsi="Arial" w:cs="Arial"/>
        </w:rPr>
      </w:pPr>
    </w:p>
    <w:p w14:paraId="57D9235B" w14:textId="77777777" w:rsidR="00A95BF5" w:rsidRPr="00A95BF5" w:rsidRDefault="00A95BF5" w:rsidP="00A95BF5">
      <w:pPr>
        <w:rPr>
          <w:rFonts w:ascii="Arial" w:hAnsi="Arial" w:cs="Arial"/>
          <w:b/>
        </w:rPr>
      </w:pPr>
      <w:r w:rsidRPr="00A95BF5">
        <w:rPr>
          <w:rFonts w:ascii="Arial" w:hAnsi="Arial" w:cs="Arial"/>
          <w:b/>
        </w:rPr>
        <w:t>Names of Individuals Involved</w:t>
      </w:r>
    </w:p>
    <w:tbl>
      <w:tblPr>
        <w:tblStyle w:val="TableGrid"/>
        <w:tblW w:w="0" w:type="auto"/>
        <w:tblLook w:val="04A0" w:firstRow="1" w:lastRow="0" w:firstColumn="1" w:lastColumn="0" w:noHBand="0" w:noVBand="1"/>
      </w:tblPr>
      <w:tblGrid>
        <w:gridCol w:w="704"/>
        <w:gridCol w:w="2902"/>
        <w:gridCol w:w="1803"/>
        <w:gridCol w:w="1803"/>
        <w:gridCol w:w="1804"/>
      </w:tblGrid>
      <w:tr w:rsidR="00A95BF5" w:rsidRPr="00A95BF5" w14:paraId="6622F17A" w14:textId="77777777" w:rsidTr="00A95BF5">
        <w:tc>
          <w:tcPr>
            <w:tcW w:w="704" w:type="dxa"/>
            <w:shd w:val="clear" w:color="auto" w:fill="F2F2F2" w:themeFill="background1" w:themeFillShade="F2"/>
          </w:tcPr>
          <w:p w14:paraId="402E3911" w14:textId="77777777" w:rsidR="00A95BF5" w:rsidRPr="00A95BF5" w:rsidRDefault="00A95BF5" w:rsidP="00A95BF5">
            <w:pPr>
              <w:rPr>
                <w:rFonts w:ascii="Arial" w:hAnsi="Arial" w:cs="Arial"/>
                <w:b/>
              </w:rPr>
            </w:pPr>
            <w:r w:rsidRPr="00A95BF5">
              <w:rPr>
                <w:rFonts w:ascii="Arial" w:hAnsi="Arial" w:cs="Arial"/>
                <w:b/>
              </w:rPr>
              <w:t>No.</w:t>
            </w:r>
          </w:p>
        </w:tc>
        <w:tc>
          <w:tcPr>
            <w:tcW w:w="2902" w:type="dxa"/>
            <w:shd w:val="clear" w:color="auto" w:fill="F2F2F2" w:themeFill="background1" w:themeFillShade="F2"/>
          </w:tcPr>
          <w:p w14:paraId="4850274E" w14:textId="77777777" w:rsidR="00A95BF5" w:rsidRPr="00A95BF5" w:rsidRDefault="00A95BF5" w:rsidP="00A95BF5">
            <w:pPr>
              <w:rPr>
                <w:rFonts w:ascii="Arial" w:hAnsi="Arial" w:cs="Arial"/>
                <w:b/>
              </w:rPr>
            </w:pPr>
          </w:p>
        </w:tc>
        <w:tc>
          <w:tcPr>
            <w:tcW w:w="1803" w:type="dxa"/>
            <w:shd w:val="clear" w:color="auto" w:fill="F2F2F2" w:themeFill="background1" w:themeFillShade="F2"/>
          </w:tcPr>
          <w:p w14:paraId="4600A4EA" w14:textId="77777777" w:rsidR="00A95BF5" w:rsidRPr="00A95BF5" w:rsidRDefault="00A95BF5" w:rsidP="00A95BF5">
            <w:pPr>
              <w:rPr>
                <w:rFonts w:ascii="Arial" w:hAnsi="Arial" w:cs="Arial"/>
                <w:b/>
              </w:rPr>
            </w:pPr>
            <w:r w:rsidRPr="00A95BF5">
              <w:rPr>
                <w:rFonts w:ascii="Arial" w:hAnsi="Arial" w:cs="Arial"/>
                <w:b/>
              </w:rPr>
              <w:t>Gender</w:t>
            </w:r>
          </w:p>
        </w:tc>
        <w:tc>
          <w:tcPr>
            <w:tcW w:w="1803" w:type="dxa"/>
            <w:shd w:val="clear" w:color="auto" w:fill="F2F2F2" w:themeFill="background1" w:themeFillShade="F2"/>
          </w:tcPr>
          <w:p w14:paraId="21C38D16" w14:textId="77777777" w:rsidR="00A95BF5" w:rsidRPr="00A95BF5" w:rsidRDefault="00A95BF5" w:rsidP="00A95BF5">
            <w:pPr>
              <w:rPr>
                <w:rFonts w:ascii="Arial" w:hAnsi="Arial" w:cs="Arial"/>
                <w:b/>
              </w:rPr>
            </w:pPr>
            <w:r w:rsidRPr="00A95BF5">
              <w:rPr>
                <w:rFonts w:ascii="Arial" w:hAnsi="Arial" w:cs="Arial"/>
                <w:b/>
              </w:rPr>
              <w:t>Age</w:t>
            </w:r>
          </w:p>
        </w:tc>
        <w:tc>
          <w:tcPr>
            <w:tcW w:w="1804" w:type="dxa"/>
            <w:shd w:val="clear" w:color="auto" w:fill="F2F2F2" w:themeFill="background1" w:themeFillShade="F2"/>
          </w:tcPr>
          <w:p w14:paraId="660843EE" w14:textId="77777777" w:rsidR="00A95BF5" w:rsidRPr="00A95BF5" w:rsidRDefault="00A95BF5" w:rsidP="00A95BF5">
            <w:pPr>
              <w:rPr>
                <w:rFonts w:ascii="Arial" w:hAnsi="Arial" w:cs="Arial"/>
                <w:b/>
              </w:rPr>
            </w:pPr>
            <w:r w:rsidRPr="00A95BF5">
              <w:rPr>
                <w:rFonts w:ascii="Arial" w:hAnsi="Arial" w:cs="Arial"/>
                <w:b/>
              </w:rPr>
              <w:t>Role in Club</w:t>
            </w:r>
          </w:p>
        </w:tc>
      </w:tr>
      <w:tr w:rsidR="00A95BF5" w:rsidRPr="00A95BF5" w14:paraId="126830A3" w14:textId="77777777" w:rsidTr="00A95BF5">
        <w:tc>
          <w:tcPr>
            <w:tcW w:w="704" w:type="dxa"/>
          </w:tcPr>
          <w:p w14:paraId="6596C45D" w14:textId="77777777" w:rsidR="00A95BF5" w:rsidRPr="00A95BF5" w:rsidRDefault="00A95BF5" w:rsidP="00A95BF5">
            <w:pPr>
              <w:rPr>
                <w:rFonts w:ascii="Arial" w:hAnsi="Arial" w:cs="Arial"/>
              </w:rPr>
            </w:pPr>
            <w:r w:rsidRPr="00A95BF5">
              <w:rPr>
                <w:rFonts w:ascii="Arial" w:hAnsi="Arial" w:cs="Arial"/>
              </w:rPr>
              <w:t>1</w:t>
            </w:r>
          </w:p>
        </w:tc>
        <w:tc>
          <w:tcPr>
            <w:tcW w:w="2902" w:type="dxa"/>
          </w:tcPr>
          <w:p w14:paraId="63F804F7" w14:textId="77777777" w:rsidR="00A95BF5" w:rsidRPr="00A95BF5" w:rsidRDefault="00A95BF5" w:rsidP="00A95BF5">
            <w:pPr>
              <w:rPr>
                <w:rFonts w:ascii="Arial" w:hAnsi="Arial" w:cs="Arial"/>
              </w:rPr>
            </w:pPr>
          </w:p>
        </w:tc>
        <w:tc>
          <w:tcPr>
            <w:tcW w:w="1803" w:type="dxa"/>
          </w:tcPr>
          <w:p w14:paraId="3CE36820" w14:textId="77777777" w:rsidR="00A95BF5" w:rsidRPr="00A95BF5" w:rsidRDefault="00A95BF5" w:rsidP="00A95BF5">
            <w:pPr>
              <w:rPr>
                <w:rFonts w:ascii="Arial" w:hAnsi="Arial" w:cs="Arial"/>
              </w:rPr>
            </w:pPr>
          </w:p>
        </w:tc>
        <w:tc>
          <w:tcPr>
            <w:tcW w:w="1803" w:type="dxa"/>
          </w:tcPr>
          <w:p w14:paraId="7B1E58C8" w14:textId="77777777" w:rsidR="00A95BF5" w:rsidRPr="00A95BF5" w:rsidRDefault="00A95BF5" w:rsidP="00A95BF5">
            <w:pPr>
              <w:rPr>
                <w:rFonts w:ascii="Arial" w:hAnsi="Arial" w:cs="Arial"/>
              </w:rPr>
            </w:pPr>
          </w:p>
        </w:tc>
        <w:tc>
          <w:tcPr>
            <w:tcW w:w="1804" w:type="dxa"/>
          </w:tcPr>
          <w:p w14:paraId="5640E398" w14:textId="77777777" w:rsidR="00A95BF5" w:rsidRPr="00A95BF5" w:rsidRDefault="00A95BF5" w:rsidP="00A95BF5">
            <w:pPr>
              <w:rPr>
                <w:rFonts w:ascii="Arial" w:hAnsi="Arial" w:cs="Arial"/>
              </w:rPr>
            </w:pPr>
          </w:p>
        </w:tc>
      </w:tr>
      <w:tr w:rsidR="00A95BF5" w:rsidRPr="00A95BF5" w14:paraId="31EAC486" w14:textId="77777777" w:rsidTr="00A95BF5">
        <w:tc>
          <w:tcPr>
            <w:tcW w:w="704" w:type="dxa"/>
          </w:tcPr>
          <w:p w14:paraId="421E9EB4" w14:textId="77777777" w:rsidR="00A95BF5" w:rsidRPr="00A95BF5" w:rsidRDefault="00A95BF5" w:rsidP="00A95BF5">
            <w:pPr>
              <w:rPr>
                <w:rFonts w:ascii="Arial" w:hAnsi="Arial" w:cs="Arial"/>
              </w:rPr>
            </w:pPr>
            <w:r w:rsidRPr="00A95BF5">
              <w:rPr>
                <w:rFonts w:ascii="Arial" w:hAnsi="Arial" w:cs="Arial"/>
              </w:rPr>
              <w:t>2</w:t>
            </w:r>
          </w:p>
        </w:tc>
        <w:tc>
          <w:tcPr>
            <w:tcW w:w="2902" w:type="dxa"/>
          </w:tcPr>
          <w:p w14:paraId="2BBB2FCA" w14:textId="77777777" w:rsidR="00A95BF5" w:rsidRPr="00A95BF5" w:rsidRDefault="00A95BF5" w:rsidP="00A95BF5">
            <w:pPr>
              <w:rPr>
                <w:rFonts w:ascii="Arial" w:hAnsi="Arial" w:cs="Arial"/>
              </w:rPr>
            </w:pPr>
          </w:p>
        </w:tc>
        <w:tc>
          <w:tcPr>
            <w:tcW w:w="1803" w:type="dxa"/>
          </w:tcPr>
          <w:p w14:paraId="47252E66" w14:textId="77777777" w:rsidR="00A95BF5" w:rsidRPr="00A95BF5" w:rsidRDefault="00A95BF5" w:rsidP="00A95BF5">
            <w:pPr>
              <w:rPr>
                <w:rFonts w:ascii="Arial" w:hAnsi="Arial" w:cs="Arial"/>
              </w:rPr>
            </w:pPr>
          </w:p>
        </w:tc>
        <w:tc>
          <w:tcPr>
            <w:tcW w:w="1803" w:type="dxa"/>
          </w:tcPr>
          <w:p w14:paraId="7871ECF9" w14:textId="77777777" w:rsidR="00A95BF5" w:rsidRPr="00A95BF5" w:rsidRDefault="00A95BF5" w:rsidP="00A95BF5">
            <w:pPr>
              <w:rPr>
                <w:rFonts w:ascii="Arial" w:hAnsi="Arial" w:cs="Arial"/>
              </w:rPr>
            </w:pPr>
          </w:p>
        </w:tc>
        <w:tc>
          <w:tcPr>
            <w:tcW w:w="1804" w:type="dxa"/>
          </w:tcPr>
          <w:p w14:paraId="459CF834" w14:textId="77777777" w:rsidR="00A95BF5" w:rsidRPr="00A95BF5" w:rsidRDefault="00A95BF5" w:rsidP="00A95BF5">
            <w:pPr>
              <w:rPr>
                <w:rFonts w:ascii="Arial" w:hAnsi="Arial" w:cs="Arial"/>
              </w:rPr>
            </w:pPr>
          </w:p>
        </w:tc>
      </w:tr>
      <w:tr w:rsidR="00A95BF5" w:rsidRPr="00A95BF5" w14:paraId="56AC7692" w14:textId="77777777" w:rsidTr="00A95BF5">
        <w:tc>
          <w:tcPr>
            <w:tcW w:w="704" w:type="dxa"/>
          </w:tcPr>
          <w:p w14:paraId="16821629" w14:textId="77777777" w:rsidR="00A95BF5" w:rsidRPr="00A95BF5" w:rsidRDefault="00A95BF5" w:rsidP="00A95BF5">
            <w:pPr>
              <w:rPr>
                <w:rFonts w:ascii="Arial" w:hAnsi="Arial" w:cs="Arial"/>
              </w:rPr>
            </w:pPr>
            <w:r w:rsidRPr="00A95BF5">
              <w:rPr>
                <w:rFonts w:ascii="Arial" w:hAnsi="Arial" w:cs="Arial"/>
              </w:rPr>
              <w:t>3</w:t>
            </w:r>
          </w:p>
        </w:tc>
        <w:tc>
          <w:tcPr>
            <w:tcW w:w="2902" w:type="dxa"/>
          </w:tcPr>
          <w:p w14:paraId="1798CF54" w14:textId="77777777" w:rsidR="00A95BF5" w:rsidRPr="00A95BF5" w:rsidRDefault="00A95BF5" w:rsidP="00A95BF5">
            <w:pPr>
              <w:rPr>
                <w:rFonts w:ascii="Arial" w:hAnsi="Arial" w:cs="Arial"/>
              </w:rPr>
            </w:pPr>
          </w:p>
        </w:tc>
        <w:tc>
          <w:tcPr>
            <w:tcW w:w="1803" w:type="dxa"/>
          </w:tcPr>
          <w:p w14:paraId="5C569857" w14:textId="77777777" w:rsidR="00A95BF5" w:rsidRPr="00A95BF5" w:rsidRDefault="00A95BF5" w:rsidP="00A95BF5">
            <w:pPr>
              <w:rPr>
                <w:rFonts w:ascii="Arial" w:hAnsi="Arial" w:cs="Arial"/>
              </w:rPr>
            </w:pPr>
          </w:p>
        </w:tc>
        <w:tc>
          <w:tcPr>
            <w:tcW w:w="1803" w:type="dxa"/>
          </w:tcPr>
          <w:p w14:paraId="011F1EBF" w14:textId="77777777" w:rsidR="00A95BF5" w:rsidRPr="00A95BF5" w:rsidRDefault="00A95BF5" w:rsidP="00A95BF5">
            <w:pPr>
              <w:rPr>
                <w:rFonts w:ascii="Arial" w:hAnsi="Arial" w:cs="Arial"/>
              </w:rPr>
            </w:pPr>
          </w:p>
        </w:tc>
        <w:tc>
          <w:tcPr>
            <w:tcW w:w="1804" w:type="dxa"/>
          </w:tcPr>
          <w:p w14:paraId="21EB3066" w14:textId="77777777" w:rsidR="00A95BF5" w:rsidRPr="00A95BF5" w:rsidRDefault="00A95BF5" w:rsidP="00A95BF5">
            <w:pPr>
              <w:rPr>
                <w:rFonts w:ascii="Arial" w:hAnsi="Arial" w:cs="Arial"/>
              </w:rPr>
            </w:pPr>
          </w:p>
        </w:tc>
      </w:tr>
      <w:tr w:rsidR="00A95BF5" w:rsidRPr="00A95BF5" w14:paraId="505D68AD" w14:textId="77777777" w:rsidTr="00A95BF5">
        <w:tc>
          <w:tcPr>
            <w:tcW w:w="704" w:type="dxa"/>
          </w:tcPr>
          <w:p w14:paraId="314DA940" w14:textId="77777777" w:rsidR="00A95BF5" w:rsidRPr="00A95BF5" w:rsidRDefault="00A95BF5" w:rsidP="00A95BF5">
            <w:pPr>
              <w:rPr>
                <w:rFonts w:ascii="Arial" w:hAnsi="Arial" w:cs="Arial"/>
              </w:rPr>
            </w:pPr>
            <w:r w:rsidRPr="00A95BF5">
              <w:rPr>
                <w:rFonts w:ascii="Arial" w:hAnsi="Arial" w:cs="Arial"/>
              </w:rPr>
              <w:t>4</w:t>
            </w:r>
          </w:p>
        </w:tc>
        <w:tc>
          <w:tcPr>
            <w:tcW w:w="2902" w:type="dxa"/>
          </w:tcPr>
          <w:p w14:paraId="0B62D51E" w14:textId="77777777" w:rsidR="00A95BF5" w:rsidRPr="00A95BF5" w:rsidRDefault="00A95BF5" w:rsidP="00A95BF5">
            <w:pPr>
              <w:rPr>
                <w:rFonts w:ascii="Arial" w:hAnsi="Arial" w:cs="Arial"/>
              </w:rPr>
            </w:pPr>
          </w:p>
        </w:tc>
        <w:tc>
          <w:tcPr>
            <w:tcW w:w="1803" w:type="dxa"/>
          </w:tcPr>
          <w:p w14:paraId="6996A3B5" w14:textId="77777777" w:rsidR="00A95BF5" w:rsidRPr="00A95BF5" w:rsidRDefault="00A95BF5" w:rsidP="00A95BF5">
            <w:pPr>
              <w:rPr>
                <w:rFonts w:ascii="Arial" w:hAnsi="Arial" w:cs="Arial"/>
              </w:rPr>
            </w:pPr>
          </w:p>
        </w:tc>
        <w:tc>
          <w:tcPr>
            <w:tcW w:w="1803" w:type="dxa"/>
          </w:tcPr>
          <w:p w14:paraId="53133F5A" w14:textId="77777777" w:rsidR="00A95BF5" w:rsidRPr="00A95BF5" w:rsidRDefault="00A95BF5" w:rsidP="00A95BF5">
            <w:pPr>
              <w:rPr>
                <w:rFonts w:ascii="Arial" w:hAnsi="Arial" w:cs="Arial"/>
              </w:rPr>
            </w:pPr>
          </w:p>
        </w:tc>
        <w:tc>
          <w:tcPr>
            <w:tcW w:w="1804" w:type="dxa"/>
          </w:tcPr>
          <w:p w14:paraId="24724F6A" w14:textId="77777777" w:rsidR="00A95BF5" w:rsidRPr="00A95BF5" w:rsidRDefault="00A95BF5" w:rsidP="00A95BF5">
            <w:pPr>
              <w:rPr>
                <w:rFonts w:ascii="Arial" w:hAnsi="Arial" w:cs="Arial"/>
              </w:rPr>
            </w:pPr>
          </w:p>
        </w:tc>
      </w:tr>
    </w:tbl>
    <w:p w14:paraId="2A85A684" w14:textId="77777777" w:rsidR="00A95BF5" w:rsidRPr="00A95BF5" w:rsidRDefault="00A95BF5" w:rsidP="00A95BF5">
      <w:pPr>
        <w:rPr>
          <w:rFonts w:ascii="Arial" w:hAnsi="Arial" w:cs="Arial"/>
          <w:b/>
        </w:rPr>
      </w:pPr>
    </w:p>
    <w:p w14:paraId="6451DE7B" w14:textId="77777777" w:rsidR="00A95BF5" w:rsidRPr="00A95BF5" w:rsidRDefault="00A95BF5" w:rsidP="00A95BF5">
      <w:pPr>
        <w:rPr>
          <w:rFonts w:ascii="Arial" w:hAnsi="Arial" w:cs="Arial"/>
          <w:b/>
        </w:rPr>
      </w:pPr>
      <w:r w:rsidRPr="00A95BF5">
        <w:rPr>
          <w:rFonts w:ascii="Arial" w:hAnsi="Arial" w:cs="Arial"/>
          <w:b/>
        </w:rPr>
        <w:t>Any of the below indicators used? (please tick)</w:t>
      </w:r>
    </w:p>
    <w:tbl>
      <w:tblPr>
        <w:tblStyle w:val="TableGrid"/>
        <w:tblW w:w="0" w:type="auto"/>
        <w:tblLook w:val="04A0" w:firstRow="1" w:lastRow="0" w:firstColumn="1" w:lastColumn="0" w:noHBand="0" w:noVBand="1"/>
      </w:tblPr>
      <w:tblGrid>
        <w:gridCol w:w="3681"/>
        <w:gridCol w:w="827"/>
        <w:gridCol w:w="3567"/>
        <w:gridCol w:w="941"/>
      </w:tblGrid>
      <w:tr w:rsidR="00A95BF5" w:rsidRPr="00A95BF5" w14:paraId="1C068880" w14:textId="77777777" w:rsidTr="00A95BF5">
        <w:tc>
          <w:tcPr>
            <w:tcW w:w="3681" w:type="dxa"/>
          </w:tcPr>
          <w:p w14:paraId="33D10E4B" w14:textId="77777777" w:rsidR="00A95BF5" w:rsidRPr="00A95BF5" w:rsidRDefault="00A95BF5" w:rsidP="00A95BF5">
            <w:pPr>
              <w:rPr>
                <w:rFonts w:ascii="Arial" w:hAnsi="Arial" w:cs="Arial"/>
              </w:rPr>
            </w:pPr>
            <w:r w:rsidRPr="00A95BF5">
              <w:rPr>
                <w:rFonts w:ascii="Arial" w:hAnsi="Arial" w:cs="Arial"/>
              </w:rPr>
              <w:t>General Appearance</w:t>
            </w:r>
          </w:p>
        </w:tc>
        <w:tc>
          <w:tcPr>
            <w:tcW w:w="827" w:type="dxa"/>
            <w:shd w:val="clear" w:color="auto" w:fill="F2F2F2" w:themeFill="background1" w:themeFillShade="F2"/>
          </w:tcPr>
          <w:p w14:paraId="761E2584" w14:textId="77777777" w:rsidR="00A95BF5" w:rsidRPr="00A95BF5" w:rsidRDefault="00A95BF5" w:rsidP="00A95BF5">
            <w:pPr>
              <w:rPr>
                <w:rFonts w:ascii="Arial" w:hAnsi="Arial" w:cs="Arial"/>
              </w:rPr>
            </w:pPr>
          </w:p>
        </w:tc>
        <w:tc>
          <w:tcPr>
            <w:tcW w:w="3567" w:type="dxa"/>
          </w:tcPr>
          <w:p w14:paraId="7D9223B9" w14:textId="77777777" w:rsidR="00A95BF5" w:rsidRPr="00A95BF5" w:rsidRDefault="00A95BF5" w:rsidP="00A95BF5">
            <w:pPr>
              <w:rPr>
                <w:rFonts w:ascii="Arial" w:hAnsi="Arial" w:cs="Arial"/>
              </w:rPr>
            </w:pPr>
            <w:r w:rsidRPr="00A95BF5">
              <w:rPr>
                <w:rFonts w:ascii="Arial" w:hAnsi="Arial" w:cs="Arial"/>
              </w:rPr>
              <w:t>Race/Ethnic Origin</w:t>
            </w:r>
          </w:p>
        </w:tc>
        <w:tc>
          <w:tcPr>
            <w:tcW w:w="941" w:type="dxa"/>
            <w:shd w:val="clear" w:color="auto" w:fill="F2F2F2" w:themeFill="background1" w:themeFillShade="F2"/>
          </w:tcPr>
          <w:p w14:paraId="6A716A43" w14:textId="77777777" w:rsidR="00A95BF5" w:rsidRPr="00A95BF5" w:rsidRDefault="00A95BF5" w:rsidP="00A95BF5">
            <w:pPr>
              <w:rPr>
                <w:rFonts w:ascii="Arial" w:hAnsi="Arial" w:cs="Arial"/>
              </w:rPr>
            </w:pPr>
          </w:p>
        </w:tc>
      </w:tr>
      <w:tr w:rsidR="00A95BF5" w:rsidRPr="00A95BF5" w14:paraId="2A8FC87C" w14:textId="77777777" w:rsidTr="00A95BF5">
        <w:tc>
          <w:tcPr>
            <w:tcW w:w="3681" w:type="dxa"/>
          </w:tcPr>
          <w:p w14:paraId="41AF4927" w14:textId="77777777" w:rsidR="00A95BF5" w:rsidRPr="00A95BF5" w:rsidRDefault="00A95BF5" w:rsidP="00A95BF5">
            <w:pPr>
              <w:rPr>
                <w:rFonts w:ascii="Arial" w:hAnsi="Arial" w:cs="Arial"/>
              </w:rPr>
            </w:pPr>
            <w:r w:rsidRPr="00A95BF5">
              <w:rPr>
                <w:rFonts w:ascii="Arial" w:hAnsi="Arial" w:cs="Arial"/>
              </w:rPr>
              <w:t>Disability/SEN</w:t>
            </w:r>
          </w:p>
        </w:tc>
        <w:tc>
          <w:tcPr>
            <w:tcW w:w="827" w:type="dxa"/>
            <w:shd w:val="clear" w:color="auto" w:fill="F2F2F2" w:themeFill="background1" w:themeFillShade="F2"/>
          </w:tcPr>
          <w:p w14:paraId="7C962EE9" w14:textId="77777777" w:rsidR="00A95BF5" w:rsidRPr="00A95BF5" w:rsidRDefault="00A95BF5" w:rsidP="00A95BF5">
            <w:pPr>
              <w:rPr>
                <w:rFonts w:ascii="Arial" w:hAnsi="Arial" w:cs="Arial"/>
              </w:rPr>
            </w:pPr>
          </w:p>
        </w:tc>
        <w:tc>
          <w:tcPr>
            <w:tcW w:w="3567" w:type="dxa"/>
          </w:tcPr>
          <w:p w14:paraId="2892A75E" w14:textId="77777777" w:rsidR="00A95BF5" w:rsidRPr="00A95BF5" w:rsidRDefault="00A95BF5" w:rsidP="00A95BF5">
            <w:pPr>
              <w:rPr>
                <w:rFonts w:ascii="Arial" w:hAnsi="Arial" w:cs="Arial"/>
              </w:rPr>
            </w:pPr>
            <w:r w:rsidRPr="00A95BF5">
              <w:rPr>
                <w:rFonts w:ascii="Arial" w:hAnsi="Arial" w:cs="Arial"/>
              </w:rPr>
              <w:t>Sexual orientation</w:t>
            </w:r>
          </w:p>
        </w:tc>
        <w:tc>
          <w:tcPr>
            <w:tcW w:w="941" w:type="dxa"/>
            <w:shd w:val="clear" w:color="auto" w:fill="F2F2F2" w:themeFill="background1" w:themeFillShade="F2"/>
          </w:tcPr>
          <w:p w14:paraId="1D2B8B68" w14:textId="77777777" w:rsidR="00A95BF5" w:rsidRPr="00A95BF5" w:rsidRDefault="00A95BF5" w:rsidP="00A95BF5">
            <w:pPr>
              <w:rPr>
                <w:rFonts w:ascii="Arial" w:hAnsi="Arial" w:cs="Arial"/>
              </w:rPr>
            </w:pPr>
          </w:p>
        </w:tc>
      </w:tr>
      <w:tr w:rsidR="00A95BF5" w:rsidRPr="00A95BF5" w14:paraId="13979AD4" w14:textId="77777777" w:rsidTr="00A95BF5">
        <w:tc>
          <w:tcPr>
            <w:tcW w:w="3681" w:type="dxa"/>
          </w:tcPr>
          <w:p w14:paraId="690AFD42" w14:textId="77777777" w:rsidR="00A95BF5" w:rsidRPr="00A95BF5" w:rsidRDefault="00A95BF5" w:rsidP="00A95BF5">
            <w:pPr>
              <w:rPr>
                <w:rFonts w:ascii="Arial" w:hAnsi="Arial" w:cs="Arial"/>
              </w:rPr>
            </w:pPr>
            <w:r w:rsidRPr="00A95BF5">
              <w:rPr>
                <w:rFonts w:ascii="Arial" w:hAnsi="Arial" w:cs="Arial"/>
              </w:rPr>
              <w:t>Gender/ Sexism</w:t>
            </w:r>
          </w:p>
        </w:tc>
        <w:tc>
          <w:tcPr>
            <w:tcW w:w="827" w:type="dxa"/>
            <w:shd w:val="clear" w:color="auto" w:fill="F2F2F2" w:themeFill="background1" w:themeFillShade="F2"/>
          </w:tcPr>
          <w:p w14:paraId="65A2C05D" w14:textId="77777777" w:rsidR="00A95BF5" w:rsidRPr="00A95BF5" w:rsidRDefault="00A95BF5" w:rsidP="00A95BF5">
            <w:pPr>
              <w:rPr>
                <w:rFonts w:ascii="Arial" w:hAnsi="Arial" w:cs="Arial"/>
              </w:rPr>
            </w:pPr>
          </w:p>
        </w:tc>
        <w:tc>
          <w:tcPr>
            <w:tcW w:w="3567" w:type="dxa"/>
          </w:tcPr>
          <w:p w14:paraId="2FBAA580" w14:textId="77777777" w:rsidR="00A95BF5" w:rsidRPr="00A95BF5" w:rsidRDefault="00A95BF5" w:rsidP="00A95BF5">
            <w:pPr>
              <w:rPr>
                <w:rFonts w:ascii="Arial" w:hAnsi="Arial" w:cs="Arial"/>
              </w:rPr>
            </w:pPr>
            <w:r w:rsidRPr="00A95BF5">
              <w:rPr>
                <w:rFonts w:ascii="Arial" w:hAnsi="Arial" w:cs="Arial"/>
              </w:rPr>
              <w:t>Home circumstances</w:t>
            </w:r>
          </w:p>
        </w:tc>
        <w:tc>
          <w:tcPr>
            <w:tcW w:w="941" w:type="dxa"/>
            <w:shd w:val="clear" w:color="auto" w:fill="F2F2F2" w:themeFill="background1" w:themeFillShade="F2"/>
          </w:tcPr>
          <w:p w14:paraId="266BE0B1" w14:textId="77777777" w:rsidR="00A95BF5" w:rsidRPr="00A95BF5" w:rsidRDefault="00A95BF5" w:rsidP="00A95BF5">
            <w:pPr>
              <w:rPr>
                <w:rFonts w:ascii="Arial" w:hAnsi="Arial" w:cs="Arial"/>
              </w:rPr>
            </w:pPr>
          </w:p>
        </w:tc>
      </w:tr>
      <w:tr w:rsidR="00A95BF5" w:rsidRPr="00A95BF5" w14:paraId="577D1EED" w14:textId="77777777" w:rsidTr="00A95BF5">
        <w:tc>
          <w:tcPr>
            <w:tcW w:w="3681" w:type="dxa"/>
          </w:tcPr>
          <w:p w14:paraId="3A1B7728" w14:textId="77777777" w:rsidR="00A95BF5" w:rsidRPr="00A95BF5" w:rsidRDefault="00A95BF5" w:rsidP="00A95BF5">
            <w:pPr>
              <w:rPr>
                <w:rFonts w:ascii="Arial" w:hAnsi="Arial" w:cs="Arial"/>
              </w:rPr>
            </w:pPr>
            <w:r w:rsidRPr="00A95BF5">
              <w:rPr>
                <w:rFonts w:ascii="Arial" w:hAnsi="Arial" w:cs="Arial"/>
              </w:rPr>
              <w:t>Religion</w:t>
            </w:r>
          </w:p>
        </w:tc>
        <w:tc>
          <w:tcPr>
            <w:tcW w:w="827" w:type="dxa"/>
            <w:shd w:val="clear" w:color="auto" w:fill="F2F2F2" w:themeFill="background1" w:themeFillShade="F2"/>
          </w:tcPr>
          <w:p w14:paraId="4AB6FF97" w14:textId="77777777" w:rsidR="00A95BF5" w:rsidRPr="00A95BF5" w:rsidRDefault="00A95BF5" w:rsidP="00A95BF5">
            <w:pPr>
              <w:rPr>
                <w:rFonts w:ascii="Arial" w:hAnsi="Arial" w:cs="Arial"/>
              </w:rPr>
            </w:pPr>
          </w:p>
        </w:tc>
        <w:tc>
          <w:tcPr>
            <w:tcW w:w="3567" w:type="dxa"/>
          </w:tcPr>
          <w:p w14:paraId="69781753" w14:textId="77777777" w:rsidR="00A95BF5" w:rsidRPr="00A95BF5" w:rsidRDefault="00A95BF5" w:rsidP="00A95BF5">
            <w:pPr>
              <w:rPr>
                <w:rFonts w:ascii="Arial" w:hAnsi="Arial" w:cs="Arial"/>
              </w:rPr>
            </w:pPr>
            <w:r w:rsidRPr="00A95BF5">
              <w:rPr>
                <w:rFonts w:ascii="Arial" w:hAnsi="Arial" w:cs="Arial"/>
              </w:rPr>
              <w:t>Sports ability</w:t>
            </w:r>
          </w:p>
        </w:tc>
        <w:tc>
          <w:tcPr>
            <w:tcW w:w="941" w:type="dxa"/>
            <w:shd w:val="clear" w:color="auto" w:fill="F2F2F2" w:themeFill="background1" w:themeFillShade="F2"/>
          </w:tcPr>
          <w:p w14:paraId="3F23B254" w14:textId="77777777" w:rsidR="00A95BF5" w:rsidRPr="00A95BF5" w:rsidRDefault="00A95BF5" w:rsidP="00A95BF5">
            <w:pPr>
              <w:rPr>
                <w:rFonts w:ascii="Arial" w:hAnsi="Arial" w:cs="Arial"/>
              </w:rPr>
            </w:pPr>
          </w:p>
        </w:tc>
      </w:tr>
    </w:tbl>
    <w:p w14:paraId="76183ED7" w14:textId="77777777" w:rsidR="00A95BF5" w:rsidRPr="00A95BF5" w:rsidRDefault="00A95BF5" w:rsidP="00A95BF5">
      <w:pPr>
        <w:rPr>
          <w:rFonts w:ascii="Arial" w:hAnsi="Arial" w:cs="Arial"/>
        </w:rPr>
      </w:pPr>
    </w:p>
    <w:p w14:paraId="1B2FA8A8" w14:textId="77777777" w:rsidR="00A95BF5" w:rsidRPr="00A95BF5" w:rsidRDefault="00A95BF5" w:rsidP="00A95BF5">
      <w:pPr>
        <w:rPr>
          <w:rFonts w:ascii="Arial" w:hAnsi="Arial" w:cs="Arial"/>
          <w:b/>
        </w:rPr>
      </w:pPr>
      <w:r w:rsidRPr="00A95BF5">
        <w:rPr>
          <w:rFonts w:ascii="Arial" w:hAnsi="Arial" w:cs="Arial"/>
          <w:b/>
        </w:rPr>
        <w:t>Brief Summary / Actions Taken</w:t>
      </w:r>
    </w:p>
    <w:tbl>
      <w:tblPr>
        <w:tblStyle w:val="TableGrid"/>
        <w:tblW w:w="0" w:type="auto"/>
        <w:tblLook w:val="04A0" w:firstRow="1" w:lastRow="0" w:firstColumn="1" w:lastColumn="0" w:noHBand="0" w:noVBand="1"/>
      </w:tblPr>
      <w:tblGrid>
        <w:gridCol w:w="4508"/>
        <w:gridCol w:w="4508"/>
      </w:tblGrid>
      <w:tr w:rsidR="00A95BF5" w:rsidRPr="00A95BF5" w14:paraId="1D1181E1" w14:textId="77777777" w:rsidTr="00A95BF5">
        <w:tc>
          <w:tcPr>
            <w:tcW w:w="4508" w:type="dxa"/>
            <w:shd w:val="clear" w:color="auto" w:fill="F2F2F2" w:themeFill="background1" w:themeFillShade="F2"/>
          </w:tcPr>
          <w:p w14:paraId="0E65F3E6" w14:textId="77777777" w:rsidR="00A95BF5" w:rsidRPr="00A95BF5" w:rsidRDefault="00A95BF5" w:rsidP="00A95BF5">
            <w:pPr>
              <w:rPr>
                <w:rFonts w:ascii="Arial" w:hAnsi="Arial" w:cs="Arial"/>
                <w:b/>
              </w:rPr>
            </w:pPr>
            <w:r w:rsidRPr="00A95BF5">
              <w:rPr>
                <w:rFonts w:ascii="Arial" w:hAnsi="Arial" w:cs="Arial"/>
                <w:b/>
              </w:rPr>
              <w:t>Summary</w:t>
            </w:r>
          </w:p>
          <w:p w14:paraId="784A813D" w14:textId="77777777" w:rsidR="00A95BF5" w:rsidRPr="00A95BF5" w:rsidRDefault="00A95BF5" w:rsidP="00A95BF5">
            <w:pPr>
              <w:rPr>
                <w:rFonts w:ascii="Arial" w:hAnsi="Arial" w:cs="Arial"/>
                <w:b/>
              </w:rPr>
            </w:pPr>
          </w:p>
          <w:p w14:paraId="5D4CF453" w14:textId="77777777" w:rsidR="00A95BF5" w:rsidRPr="00A95BF5" w:rsidRDefault="00A95BF5" w:rsidP="00A95BF5">
            <w:pPr>
              <w:rPr>
                <w:rFonts w:ascii="Arial" w:hAnsi="Arial" w:cs="Arial"/>
                <w:b/>
              </w:rPr>
            </w:pPr>
          </w:p>
          <w:p w14:paraId="6C45F508" w14:textId="77777777" w:rsidR="00A95BF5" w:rsidRPr="00A95BF5" w:rsidRDefault="00A95BF5" w:rsidP="00A95BF5">
            <w:pPr>
              <w:rPr>
                <w:rFonts w:ascii="Arial" w:hAnsi="Arial" w:cs="Arial"/>
                <w:b/>
              </w:rPr>
            </w:pPr>
          </w:p>
          <w:p w14:paraId="52D62ECA" w14:textId="77777777" w:rsidR="00A95BF5" w:rsidRPr="00A95BF5" w:rsidRDefault="00A95BF5" w:rsidP="00A95BF5">
            <w:pPr>
              <w:rPr>
                <w:rFonts w:ascii="Arial" w:hAnsi="Arial" w:cs="Arial"/>
                <w:b/>
              </w:rPr>
            </w:pPr>
          </w:p>
          <w:p w14:paraId="7DCDD106" w14:textId="77777777" w:rsidR="00A95BF5" w:rsidRPr="00A95BF5" w:rsidRDefault="00A95BF5" w:rsidP="00A95BF5">
            <w:pPr>
              <w:rPr>
                <w:rFonts w:ascii="Arial" w:hAnsi="Arial" w:cs="Arial"/>
                <w:b/>
              </w:rPr>
            </w:pPr>
          </w:p>
          <w:p w14:paraId="5BD8C49F" w14:textId="77777777" w:rsidR="00A95BF5" w:rsidRPr="00A95BF5" w:rsidRDefault="00A95BF5" w:rsidP="00A95BF5">
            <w:pPr>
              <w:rPr>
                <w:rFonts w:ascii="Arial" w:hAnsi="Arial" w:cs="Arial"/>
                <w:b/>
              </w:rPr>
            </w:pPr>
          </w:p>
          <w:p w14:paraId="25FBE1E7" w14:textId="77777777" w:rsidR="00A95BF5" w:rsidRPr="00A95BF5" w:rsidRDefault="00A95BF5" w:rsidP="00A95BF5">
            <w:pPr>
              <w:rPr>
                <w:rFonts w:ascii="Arial" w:hAnsi="Arial" w:cs="Arial"/>
                <w:b/>
              </w:rPr>
            </w:pPr>
          </w:p>
          <w:p w14:paraId="4B162219" w14:textId="77777777" w:rsidR="00A95BF5" w:rsidRPr="00A95BF5" w:rsidRDefault="00A95BF5" w:rsidP="00A95BF5">
            <w:pPr>
              <w:rPr>
                <w:rFonts w:ascii="Arial" w:hAnsi="Arial" w:cs="Arial"/>
                <w:b/>
              </w:rPr>
            </w:pPr>
          </w:p>
          <w:p w14:paraId="2B27085A" w14:textId="77777777" w:rsidR="00A95BF5" w:rsidRPr="00A95BF5" w:rsidRDefault="00A95BF5" w:rsidP="00A95BF5">
            <w:pPr>
              <w:rPr>
                <w:rFonts w:ascii="Arial" w:hAnsi="Arial" w:cs="Arial"/>
                <w:b/>
              </w:rPr>
            </w:pPr>
          </w:p>
          <w:p w14:paraId="1378346C" w14:textId="77777777" w:rsidR="00A95BF5" w:rsidRPr="00A95BF5" w:rsidRDefault="00A95BF5" w:rsidP="00A95BF5">
            <w:pPr>
              <w:rPr>
                <w:rFonts w:ascii="Arial" w:hAnsi="Arial" w:cs="Arial"/>
                <w:b/>
              </w:rPr>
            </w:pPr>
          </w:p>
          <w:p w14:paraId="057FD0E7" w14:textId="77777777" w:rsidR="00A95BF5" w:rsidRPr="00A95BF5" w:rsidRDefault="00A95BF5" w:rsidP="00A95BF5">
            <w:pPr>
              <w:rPr>
                <w:rFonts w:ascii="Arial" w:hAnsi="Arial" w:cs="Arial"/>
                <w:b/>
              </w:rPr>
            </w:pPr>
          </w:p>
          <w:p w14:paraId="137DF434" w14:textId="77777777" w:rsidR="00A95BF5" w:rsidRPr="00A95BF5" w:rsidRDefault="00A95BF5" w:rsidP="00A95BF5">
            <w:pPr>
              <w:rPr>
                <w:rFonts w:ascii="Arial" w:hAnsi="Arial" w:cs="Arial"/>
                <w:b/>
              </w:rPr>
            </w:pPr>
          </w:p>
          <w:p w14:paraId="620E30E7" w14:textId="77777777" w:rsidR="00A95BF5" w:rsidRPr="00A95BF5" w:rsidRDefault="00A95BF5" w:rsidP="00A95BF5">
            <w:pPr>
              <w:rPr>
                <w:rFonts w:ascii="Arial" w:hAnsi="Arial" w:cs="Arial"/>
                <w:b/>
              </w:rPr>
            </w:pPr>
          </w:p>
          <w:p w14:paraId="5576E8BB" w14:textId="77777777" w:rsidR="00A95BF5" w:rsidRPr="00A95BF5" w:rsidRDefault="00A95BF5" w:rsidP="00A95BF5">
            <w:pPr>
              <w:rPr>
                <w:rFonts w:ascii="Arial" w:hAnsi="Arial" w:cs="Arial"/>
                <w:b/>
              </w:rPr>
            </w:pPr>
          </w:p>
          <w:p w14:paraId="4DCB2D77" w14:textId="77777777" w:rsidR="00A95BF5" w:rsidRPr="00A95BF5" w:rsidRDefault="00A95BF5" w:rsidP="00A95BF5">
            <w:pPr>
              <w:rPr>
                <w:rFonts w:ascii="Arial" w:hAnsi="Arial" w:cs="Arial"/>
                <w:b/>
              </w:rPr>
            </w:pPr>
          </w:p>
          <w:p w14:paraId="069C1EC7" w14:textId="77777777" w:rsidR="00A95BF5" w:rsidRPr="00A95BF5" w:rsidRDefault="00A95BF5" w:rsidP="00A95BF5">
            <w:pPr>
              <w:rPr>
                <w:rFonts w:ascii="Arial" w:hAnsi="Arial" w:cs="Arial"/>
                <w:b/>
              </w:rPr>
            </w:pPr>
          </w:p>
        </w:tc>
        <w:tc>
          <w:tcPr>
            <w:tcW w:w="4508" w:type="dxa"/>
            <w:shd w:val="clear" w:color="auto" w:fill="F2F2F2" w:themeFill="background1" w:themeFillShade="F2"/>
          </w:tcPr>
          <w:p w14:paraId="2E556507" w14:textId="77777777" w:rsidR="00A95BF5" w:rsidRPr="00A95BF5" w:rsidRDefault="00A95BF5" w:rsidP="00A95BF5">
            <w:pPr>
              <w:rPr>
                <w:rFonts w:ascii="Arial" w:hAnsi="Arial" w:cs="Arial"/>
                <w:b/>
              </w:rPr>
            </w:pPr>
            <w:r w:rsidRPr="00A95BF5">
              <w:rPr>
                <w:rFonts w:ascii="Arial" w:hAnsi="Arial" w:cs="Arial"/>
                <w:b/>
              </w:rPr>
              <w:t>Actions Taken</w:t>
            </w:r>
          </w:p>
        </w:tc>
      </w:tr>
      <w:tr w:rsidR="00A95BF5" w:rsidRPr="00A95BF5" w14:paraId="6685F983" w14:textId="77777777" w:rsidTr="00A95BF5">
        <w:tc>
          <w:tcPr>
            <w:tcW w:w="4508" w:type="dxa"/>
          </w:tcPr>
          <w:p w14:paraId="43B06164" w14:textId="77777777" w:rsidR="00A95BF5" w:rsidRPr="00A95BF5" w:rsidRDefault="00A95BF5" w:rsidP="00A95BF5">
            <w:pPr>
              <w:rPr>
                <w:rFonts w:ascii="Arial" w:hAnsi="Arial" w:cs="Arial"/>
              </w:rPr>
            </w:pPr>
            <w:r w:rsidRPr="00A95BF5">
              <w:rPr>
                <w:rFonts w:ascii="Arial" w:hAnsi="Arial" w:cs="Arial"/>
              </w:rPr>
              <w:t>Signature:</w:t>
            </w:r>
          </w:p>
          <w:p w14:paraId="60950C32" w14:textId="77777777" w:rsidR="00A95BF5" w:rsidRPr="00A95BF5" w:rsidRDefault="00A95BF5" w:rsidP="00A95BF5">
            <w:pPr>
              <w:rPr>
                <w:rFonts w:ascii="Arial" w:hAnsi="Arial" w:cs="Arial"/>
              </w:rPr>
            </w:pPr>
            <w:r w:rsidRPr="00A95BF5">
              <w:rPr>
                <w:rFonts w:ascii="Arial" w:hAnsi="Arial" w:cs="Arial"/>
              </w:rPr>
              <w:t>Print Name:</w:t>
            </w:r>
          </w:p>
          <w:p w14:paraId="5101D652" w14:textId="77777777" w:rsidR="00A95BF5" w:rsidRPr="00A95BF5" w:rsidRDefault="00A95BF5" w:rsidP="00A95BF5">
            <w:pPr>
              <w:rPr>
                <w:rFonts w:ascii="Arial" w:hAnsi="Arial" w:cs="Arial"/>
              </w:rPr>
            </w:pPr>
            <w:r w:rsidRPr="00A95BF5">
              <w:rPr>
                <w:rFonts w:ascii="Arial" w:hAnsi="Arial" w:cs="Arial"/>
              </w:rPr>
              <w:t xml:space="preserve">Date:   </w:t>
            </w:r>
          </w:p>
        </w:tc>
        <w:tc>
          <w:tcPr>
            <w:tcW w:w="4508" w:type="dxa"/>
          </w:tcPr>
          <w:p w14:paraId="4E87E0CE" w14:textId="77777777" w:rsidR="00A95BF5" w:rsidRPr="00A95BF5" w:rsidRDefault="00A95BF5" w:rsidP="00A95BF5">
            <w:pPr>
              <w:rPr>
                <w:rFonts w:ascii="Arial" w:hAnsi="Arial" w:cs="Arial"/>
              </w:rPr>
            </w:pPr>
            <w:r w:rsidRPr="00A95BF5">
              <w:rPr>
                <w:rFonts w:ascii="Arial" w:hAnsi="Arial" w:cs="Arial"/>
              </w:rPr>
              <w:t>Parents involved: Yes / No</w:t>
            </w:r>
          </w:p>
          <w:p w14:paraId="4DC81095" w14:textId="77777777" w:rsidR="00A95BF5" w:rsidRPr="00A95BF5" w:rsidRDefault="00A95BF5" w:rsidP="00A95BF5">
            <w:pPr>
              <w:rPr>
                <w:rFonts w:ascii="Arial" w:hAnsi="Arial" w:cs="Arial"/>
              </w:rPr>
            </w:pPr>
            <w:r w:rsidRPr="00A95BF5">
              <w:rPr>
                <w:rFonts w:ascii="Arial" w:hAnsi="Arial" w:cs="Arial"/>
              </w:rPr>
              <w:t>Internal decisions: Yes / No</w:t>
            </w:r>
          </w:p>
          <w:p w14:paraId="0F31047D" w14:textId="77777777" w:rsidR="00A95BF5" w:rsidRPr="00A95BF5" w:rsidRDefault="00A95BF5" w:rsidP="00A95BF5">
            <w:pPr>
              <w:rPr>
                <w:rFonts w:ascii="Arial" w:hAnsi="Arial" w:cs="Arial"/>
              </w:rPr>
            </w:pPr>
            <w:r w:rsidRPr="00A95BF5">
              <w:rPr>
                <w:rFonts w:ascii="Arial" w:hAnsi="Arial" w:cs="Arial"/>
              </w:rPr>
              <w:t>External Agencies Needed:  Yes / No</w:t>
            </w:r>
          </w:p>
        </w:tc>
      </w:tr>
    </w:tbl>
    <w:p w14:paraId="3CC20915" w14:textId="77777777" w:rsidR="00A95BF5" w:rsidRPr="00A95BF5" w:rsidRDefault="00A95BF5" w:rsidP="00A95BF5">
      <w:pPr>
        <w:keepNext/>
        <w:keepLines/>
        <w:spacing w:before="40" w:after="0"/>
        <w:outlineLvl w:val="1"/>
        <w:rPr>
          <w:rFonts w:asciiTheme="majorHAnsi" w:eastAsiaTheme="majorEastAsia" w:hAnsiTheme="majorHAnsi" w:cstheme="majorBidi"/>
          <w:color w:val="2E74B5" w:themeColor="accent1" w:themeShade="BF"/>
          <w:sz w:val="26"/>
          <w:szCs w:val="26"/>
        </w:rPr>
      </w:pPr>
      <w:r w:rsidRPr="00A95BF5">
        <w:rPr>
          <w:rFonts w:asciiTheme="majorHAnsi" w:eastAsiaTheme="majorEastAsia" w:hAnsiTheme="majorHAnsi" w:cstheme="majorBidi"/>
          <w:color w:val="2E74B5" w:themeColor="accent1" w:themeShade="BF"/>
          <w:sz w:val="26"/>
          <w:szCs w:val="26"/>
        </w:rPr>
        <w:lastRenderedPageBreak/>
        <w:t>Appendix E: Photography and Filming Consent Form</w:t>
      </w:r>
    </w:p>
    <w:tbl>
      <w:tblPr>
        <w:tblStyle w:val="TableGrid"/>
        <w:tblW w:w="0" w:type="auto"/>
        <w:tblLook w:val="04A0" w:firstRow="1" w:lastRow="0" w:firstColumn="1" w:lastColumn="0" w:noHBand="0" w:noVBand="1"/>
      </w:tblPr>
      <w:tblGrid>
        <w:gridCol w:w="9016"/>
      </w:tblGrid>
      <w:tr w:rsidR="00A95BF5" w:rsidRPr="00A95BF5" w14:paraId="47CC7717" w14:textId="77777777" w:rsidTr="00A95BF5">
        <w:trPr>
          <w:trHeight w:val="3327"/>
        </w:trPr>
        <w:tc>
          <w:tcPr>
            <w:tcW w:w="9016" w:type="dxa"/>
          </w:tcPr>
          <w:p w14:paraId="7AE33315" w14:textId="77777777" w:rsidR="00A95BF5" w:rsidRPr="00A95BF5" w:rsidRDefault="00A95BF5" w:rsidP="00A95BF5">
            <w:pPr>
              <w:rPr>
                <w:rFonts w:ascii="Arial" w:hAnsi="Arial" w:cs="Arial"/>
                <w:b/>
              </w:rPr>
            </w:pPr>
            <w:r w:rsidRPr="00A95BF5">
              <w:rPr>
                <w:rFonts w:ascii="Arial" w:hAnsi="Arial" w:cs="Arial"/>
                <w:b/>
                <w:noProof/>
                <w:lang w:eastAsia="en-GB"/>
              </w:rPr>
              <mc:AlternateContent>
                <mc:Choice Requires="wps">
                  <w:drawing>
                    <wp:anchor distT="0" distB="0" distL="114300" distR="114300" simplePos="0" relativeHeight="251686912" behindDoc="0" locked="0" layoutInCell="1" allowOverlap="1" wp14:anchorId="063F7FA7" wp14:editId="4D10E05D">
                      <wp:simplePos x="0" y="0"/>
                      <wp:positionH relativeFrom="column">
                        <wp:posOffset>4081145</wp:posOffset>
                      </wp:positionH>
                      <wp:positionV relativeFrom="paragraph">
                        <wp:posOffset>90170</wp:posOffset>
                      </wp:positionV>
                      <wp:extent cx="1476375" cy="123825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1476375" cy="1238250"/>
                              </a:xfrm>
                              <a:prstGeom prst="rect">
                                <a:avLst/>
                              </a:prstGeom>
                              <a:solidFill>
                                <a:sysClr val="window" lastClr="FFFFFF"/>
                              </a:solidFill>
                              <a:ln w="6350">
                                <a:noFill/>
                              </a:ln>
                            </wps:spPr>
                            <wps:txbx>
                              <w:txbxContent>
                                <w:p w14:paraId="7FDE7A5E" w14:textId="77777777" w:rsidR="003C5E08" w:rsidRDefault="003C5E08" w:rsidP="00A95BF5">
                                  <w:r>
                                    <w:rPr>
                                      <w:noProof/>
                                      <w:lang w:eastAsia="en-GB"/>
                                    </w:rPr>
                                    <w:drawing>
                                      <wp:inline distT="0" distB="0" distL="0" distR="0" wp14:anchorId="4E697346" wp14:editId="3E7815CD">
                                        <wp:extent cx="1123315" cy="1140460"/>
                                        <wp:effectExtent l="0" t="0" r="635"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FC CREST.gif"/>
                                                <pic:cNvPicPr/>
                                              </pic:nvPicPr>
                                              <pic:blipFill>
                                                <a:blip r:embed="rId11">
                                                  <a:extLst>
                                                    <a:ext uri="{28A0092B-C50C-407E-A947-70E740481C1C}">
                                                      <a14:useLocalDpi xmlns:a14="http://schemas.microsoft.com/office/drawing/2010/main" val="0"/>
                                                    </a:ext>
                                                  </a:extLst>
                                                </a:blip>
                                                <a:stretch>
                                                  <a:fillRect/>
                                                </a:stretch>
                                              </pic:blipFill>
                                              <pic:spPr>
                                                <a:xfrm>
                                                  <a:off x="0" y="0"/>
                                                  <a:ext cx="1123315" cy="1140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063F7FA7" id="Text Box 29" o:spid="_x0000_s1049" type="#_x0000_t202" style="position:absolute;margin-left:321.35pt;margin-top:7.1pt;width:116.25pt;height:9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WlPAIAAG4EAAAOAAAAZHJzL2Uyb0RvYy54bWysVEuP2jAQvlfqf7B8L4Hw2G1EWFFWVJXQ&#10;7kpstWfj2GDJ8bi2IaG/vmOHV7c9VeVgZjzjeXzfTKYPba3JQTivwJR00OtTIgyHSpltSb+/Lj/d&#10;U+IDMxXTYERJj8LTh9nHD9PGFiKHHehKOIJBjC8aW9JdCLbIMs93oma+B1YYNEpwNQuoum1WOdZg&#10;9Fpneb8/yRpwlXXAhfd4+9gZ6SzFl1Lw8CylF4HokmJtIZ0unZt4ZrMpK7aO2Z3ipzLYP1RRM2Uw&#10;6SXUIwuM7J36I1StuAMPMvQ41BlIqbhIPWA3g/67btY7ZkXqBcHx9gKT/39h+dNhbV8cCe0XaJHA&#10;CEhjfeHxMvbTSlfHf6yUoB0hPF5gE20gPD4a3U2Gd2NKONoG+fA+Hydgs+tz63z4KqAmUSipQ14S&#10;XOyw8gFTouvZJWbzoFW1VFon5egX2pEDQwqR+QoaSjTzAS9Luky/WDWG+O2ZNqQp6WSItcQoBmK8&#10;zk8bdL92GaXQblqiqpLmwzMEG6iOiIyDbmi85UuF1a8w9QtzOCUIBk5+eMZDasBkcJIo2YH7+bf7&#10;6I/koZWSBqeupP7HnjmBHX0zSOvnwWgUxzQpo/Fdjoq7tWxuLWZfLwBRGeCOWZ7E6B/0WZQO6jdc&#10;kHnMiiZmOOYuaTiLi9DtAi4YF/N5csLBtCyszNryGDqCF7l5bd+YsycCA3L/BOf5ZMU7HjvfDvb5&#10;PoBUieQIdIfqCX8c6kTcaQHj1tzqyev6mZj9AgAA//8DAFBLAwQUAAYACAAAACEAGxXSv+IAAAAK&#10;AQAADwAAAGRycy9kb3ducmV2LnhtbEyPy07DMBBF90j8gzVI7KiDVfoIcSqEQFCpUWlAYuvGQxKI&#10;7ch2m9CvZ1jBbkb36M6ZbDWajh3Rh9ZZCdeTBBjayunW1hLeXh+vFsBCVFarzlmU8I0BVvn5WaZS&#10;7Qa7w2MZa0YlNqRKQhNjn3IeqgaNChPXo6Xsw3mjIq2+5tqrgcpNx0WSzLhRraULjerxvsHqqzwY&#10;Ce9D+eS36/XnS/9cnLanstjgQyHl5cV4dwss4hj/YPjVJ3XIyWnvDlYH1kmYTcWcUAqmAhgBi/kN&#10;DXsJIlkK4HnG/7+Q/wAAAP//AwBQSwECLQAUAAYACAAAACEAtoM4kv4AAADhAQAAEwAAAAAAAAAA&#10;AAAAAAAAAAAAW0NvbnRlbnRfVHlwZXNdLnhtbFBLAQItABQABgAIAAAAIQA4/SH/1gAAAJQBAAAL&#10;AAAAAAAAAAAAAAAAAC8BAABfcmVscy8ucmVsc1BLAQItABQABgAIAAAAIQBUqpWlPAIAAG4EAAAO&#10;AAAAAAAAAAAAAAAAAC4CAABkcnMvZTJvRG9jLnhtbFBLAQItABQABgAIAAAAIQAbFdK/4gAAAAoB&#10;AAAPAAAAAAAAAAAAAAAAAJYEAABkcnMvZG93bnJldi54bWxQSwUGAAAAAAQABADzAAAApQUAAAAA&#10;" fillcolor="window" stroked="f" strokeweight=".5pt">
                      <v:textbox>
                        <w:txbxContent>
                          <w:p w14:paraId="7FDE7A5E" w14:textId="77777777" w:rsidR="003C5E08" w:rsidRDefault="003C5E08" w:rsidP="00A95BF5">
                            <w:r>
                              <w:rPr>
                                <w:noProof/>
                                <w:lang w:eastAsia="en-GB"/>
                              </w:rPr>
                              <w:drawing>
                                <wp:inline distT="0" distB="0" distL="0" distR="0" wp14:anchorId="4E697346" wp14:editId="3E7815CD">
                                  <wp:extent cx="1123315" cy="1140460"/>
                                  <wp:effectExtent l="0" t="0" r="635"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FC CREST.gif"/>
                                          <pic:cNvPicPr/>
                                        </pic:nvPicPr>
                                        <pic:blipFill>
                                          <a:blip r:embed="rId12">
                                            <a:extLst>
                                              <a:ext uri="{28A0092B-C50C-407E-A947-70E740481C1C}">
                                                <a14:useLocalDpi xmlns:a14="http://schemas.microsoft.com/office/drawing/2010/main" val="0"/>
                                              </a:ext>
                                            </a:extLst>
                                          </a:blip>
                                          <a:stretch>
                                            <a:fillRect/>
                                          </a:stretch>
                                        </pic:blipFill>
                                        <pic:spPr>
                                          <a:xfrm>
                                            <a:off x="0" y="0"/>
                                            <a:ext cx="1123315" cy="1140460"/>
                                          </a:xfrm>
                                          <a:prstGeom prst="rect">
                                            <a:avLst/>
                                          </a:prstGeom>
                                        </pic:spPr>
                                      </pic:pic>
                                    </a:graphicData>
                                  </a:graphic>
                                </wp:inline>
                              </w:drawing>
                            </w:r>
                          </w:p>
                        </w:txbxContent>
                      </v:textbox>
                    </v:shape>
                  </w:pict>
                </mc:Fallback>
              </mc:AlternateContent>
            </w:r>
            <w:r w:rsidRPr="00A95BF5">
              <w:rPr>
                <w:rFonts w:ascii="Arial" w:hAnsi="Arial" w:cs="Arial"/>
                <w:b/>
              </w:rPr>
              <w:t>Barnsley Academy</w:t>
            </w:r>
          </w:p>
          <w:p w14:paraId="792B9F44" w14:textId="77777777" w:rsidR="00A95BF5" w:rsidRPr="00A95BF5" w:rsidRDefault="00A95BF5" w:rsidP="00A95BF5">
            <w:pPr>
              <w:rPr>
                <w:rFonts w:ascii="Arial" w:hAnsi="Arial" w:cs="Arial"/>
                <w:b/>
              </w:rPr>
            </w:pPr>
          </w:p>
          <w:p w14:paraId="1989F09C" w14:textId="77777777" w:rsidR="00A95BF5" w:rsidRPr="00A95BF5" w:rsidRDefault="00A95BF5" w:rsidP="00A95BF5">
            <w:pPr>
              <w:rPr>
                <w:rFonts w:ascii="Arial" w:hAnsi="Arial" w:cs="Arial"/>
              </w:rPr>
            </w:pPr>
            <w:r w:rsidRPr="00A95BF5">
              <w:rPr>
                <w:rFonts w:ascii="Arial" w:hAnsi="Arial" w:cs="Arial"/>
              </w:rPr>
              <w:t xml:space="preserve">In accordance with our child protection policy we will not permit </w:t>
            </w:r>
          </w:p>
          <w:p w14:paraId="5BE062B8" w14:textId="77777777" w:rsidR="00A95BF5" w:rsidRPr="00A95BF5" w:rsidRDefault="00A95BF5" w:rsidP="00A95BF5">
            <w:pPr>
              <w:rPr>
                <w:rFonts w:ascii="Arial" w:hAnsi="Arial" w:cs="Arial"/>
              </w:rPr>
            </w:pPr>
            <w:r w:rsidRPr="00A95BF5">
              <w:rPr>
                <w:rFonts w:ascii="Arial" w:hAnsi="Arial" w:cs="Arial"/>
              </w:rPr>
              <w:t xml:space="preserve">photographs, video or other images of young people to be taken </w:t>
            </w:r>
          </w:p>
          <w:p w14:paraId="4A3802B6" w14:textId="77777777" w:rsidR="00A95BF5" w:rsidRPr="00A95BF5" w:rsidRDefault="00A95BF5" w:rsidP="00A95BF5">
            <w:pPr>
              <w:rPr>
                <w:rFonts w:ascii="Arial" w:hAnsi="Arial" w:cs="Arial"/>
              </w:rPr>
            </w:pPr>
            <w:r w:rsidRPr="00A95BF5">
              <w:rPr>
                <w:rFonts w:ascii="Arial" w:hAnsi="Arial" w:cs="Arial"/>
              </w:rPr>
              <w:t>without the consent of the parents/carers and the child.</w:t>
            </w:r>
          </w:p>
          <w:p w14:paraId="61CCE019" w14:textId="77777777" w:rsidR="00A95BF5" w:rsidRPr="00A95BF5" w:rsidRDefault="00A95BF5" w:rsidP="00A95BF5">
            <w:pPr>
              <w:rPr>
                <w:rFonts w:ascii="Arial" w:hAnsi="Arial" w:cs="Arial"/>
              </w:rPr>
            </w:pPr>
          </w:p>
          <w:p w14:paraId="0BBE1313" w14:textId="77777777" w:rsidR="00A95BF5" w:rsidRPr="00A95BF5" w:rsidRDefault="00A95BF5" w:rsidP="00A95BF5">
            <w:pPr>
              <w:rPr>
                <w:rFonts w:ascii="Arial" w:hAnsi="Arial" w:cs="Arial"/>
              </w:rPr>
            </w:pPr>
            <w:r w:rsidRPr="00A95BF5">
              <w:rPr>
                <w:rFonts w:ascii="Arial" w:hAnsi="Arial" w:cs="Arial"/>
              </w:rPr>
              <w:t>The academy will follow the guidance for the use of</w:t>
            </w:r>
          </w:p>
          <w:p w14:paraId="15EE7A46" w14:textId="77777777" w:rsidR="00A95BF5" w:rsidRPr="00A95BF5" w:rsidRDefault="00A95BF5" w:rsidP="00A95BF5">
            <w:pPr>
              <w:rPr>
                <w:rFonts w:ascii="Arial" w:hAnsi="Arial" w:cs="Arial"/>
              </w:rPr>
            </w:pPr>
            <w:r w:rsidRPr="00A95BF5">
              <w:rPr>
                <w:rFonts w:ascii="Arial" w:hAnsi="Arial" w:cs="Arial"/>
              </w:rPr>
              <w:t xml:space="preserve"> photographs and videos, a copy of which is available from </w:t>
            </w:r>
          </w:p>
          <w:p w14:paraId="78D59602" w14:textId="77777777" w:rsidR="00A95BF5" w:rsidRPr="00A95BF5" w:rsidRDefault="00A95BF5" w:rsidP="00A95BF5">
            <w:pPr>
              <w:rPr>
                <w:rFonts w:ascii="Arial" w:hAnsi="Arial" w:cs="Arial"/>
              </w:rPr>
            </w:pPr>
            <w:r w:rsidRPr="00A95BF5">
              <w:rPr>
                <w:rFonts w:ascii="Arial" w:hAnsi="Arial" w:cs="Arial"/>
              </w:rPr>
              <w:t>the academy secretary.</w:t>
            </w:r>
          </w:p>
          <w:p w14:paraId="34E8CEFA" w14:textId="77777777" w:rsidR="00A95BF5" w:rsidRPr="00A95BF5" w:rsidRDefault="00A95BF5" w:rsidP="00A95BF5">
            <w:pPr>
              <w:rPr>
                <w:rFonts w:ascii="Arial" w:hAnsi="Arial" w:cs="Arial"/>
              </w:rPr>
            </w:pPr>
          </w:p>
          <w:p w14:paraId="62591739" w14:textId="77777777" w:rsidR="00A95BF5" w:rsidRPr="00A95BF5" w:rsidRDefault="00A95BF5" w:rsidP="00A95BF5">
            <w:pPr>
              <w:rPr>
                <w:rFonts w:ascii="Arial" w:hAnsi="Arial" w:cs="Arial"/>
              </w:rPr>
            </w:pPr>
            <w:r w:rsidRPr="00A95BF5">
              <w:rPr>
                <w:rFonts w:ascii="Arial" w:hAnsi="Arial" w:cs="Arial"/>
              </w:rPr>
              <w:t xml:space="preserve">The academy will take all steps to ensure these images are used solely for the purposes they are intended. If you become aware that these images are being used inappropriately you should immediately inform the academy secretary. </w:t>
            </w:r>
          </w:p>
          <w:p w14:paraId="0EDCCDB6" w14:textId="77777777" w:rsidR="00A95BF5" w:rsidRPr="00A95BF5" w:rsidRDefault="00A95BF5" w:rsidP="00A95BF5">
            <w:pPr>
              <w:rPr>
                <w:rFonts w:ascii="Arial" w:hAnsi="Arial" w:cs="Arial"/>
              </w:rPr>
            </w:pPr>
          </w:p>
        </w:tc>
      </w:tr>
    </w:tbl>
    <w:p w14:paraId="0A017B22" w14:textId="77777777" w:rsidR="00A95BF5" w:rsidRPr="00A95BF5" w:rsidRDefault="00A95BF5" w:rsidP="00A95BF5">
      <w:pPr>
        <w:rPr>
          <w:rFonts w:ascii="Arial" w:hAnsi="Arial" w:cs="Arial"/>
        </w:rPr>
      </w:pPr>
    </w:p>
    <w:tbl>
      <w:tblPr>
        <w:tblStyle w:val="TableGrid"/>
        <w:tblW w:w="0" w:type="auto"/>
        <w:tblLook w:val="04A0" w:firstRow="1" w:lastRow="0" w:firstColumn="1" w:lastColumn="0" w:noHBand="0" w:noVBand="1"/>
      </w:tblPr>
      <w:tblGrid>
        <w:gridCol w:w="4508"/>
        <w:gridCol w:w="4508"/>
      </w:tblGrid>
      <w:tr w:rsidR="00A95BF5" w:rsidRPr="00A95BF5" w14:paraId="4FDD04BC" w14:textId="77777777" w:rsidTr="00A95BF5">
        <w:tc>
          <w:tcPr>
            <w:tcW w:w="9016" w:type="dxa"/>
            <w:gridSpan w:val="2"/>
            <w:shd w:val="clear" w:color="auto" w:fill="F2F2F2" w:themeFill="background1" w:themeFillShade="F2"/>
          </w:tcPr>
          <w:p w14:paraId="75DD8FA8" w14:textId="77777777" w:rsidR="00A95BF5" w:rsidRPr="00A95BF5" w:rsidRDefault="00A95BF5" w:rsidP="00A95BF5">
            <w:pPr>
              <w:rPr>
                <w:rFonts w:ascii="Arial" w:hAnsi="Arial" w:cs="Arial"/>
                <w:b/>
              </w:rPr>
            </w:pPr>
            <w:r w:rsidRPr="00A95BF5">
              <w:rPr>
                <w:rFonts w:ascii="Arial" w:hAnsi="Arial" w:cs="Arial"/>
                <w:b/>
              </w:rPr>
              <w:t>Consent Information</w:t>
            </w:r>
          </w:p>
        </w:tc>
      </w:tr>
      <w:tr w:rsidR="00A95BF5" w:rsidRPr="00A95BF5" w14:paraId="677CA58A" w14:textId="77777777" w:rsidTr="00A95BF5">
        <w:tc>
          <w:tcPr>
            <w:tcW w:w="9016" w:type="dxa"/>
            <w:gridSpan w:val="2"/>
          </w:tcPr>
          <w:p w14:paraId="6D0B7EEE" w14:textId="77777777" w:rsidR="00A95BF5" w:rsidRPr="00A95BF5" w:rsidRDefault="00A95BF5" w:rsidP="00A95BF5">
            <w:pPr>
              <w:rPr>
                <w:rFonts w:ascii="Arial" w:hAnsi="Arial" w:cs="Arial"/>
              </w:rPr>
            </w:pPr>
            <w:r w:rsidRPr="00A95BF5">
              <w:rPr>
                <w:rFonts w:ascii="Arial" w:hAnsi="Arial" w:cs="Arial"/>
              </w:rPr>
              <w:t>To be completed by parent/carer:</w:t>
            </w:r>
          </w:p>
          <w:p w14:paraId="6D115A1B" w14:textId="77777777" w:rsidR="00A95BF5" w:rsidRPr="00A95BF5" w:rsidRDefault="00A95BF5" w:rsidP="00A95BF5">
            <w:pPr>
              <w:rPr>
                <w:rFonts w:ascii="Arial" w:hAnsi="Arial" w:cs="Arial"/>
              </w:rPr>
            </w:pPr>
            <w:r w:rsidRPr="00A95BF5">
              <w:rPr>
                <w:rFonts w:ascii="Arial" w:hAnsi="Arial" w:cs="Arial"/>
              </w:rPr>
              <w:t xml:space="preserve"> </w:t>
            </w:r>
            <w:r w:rsidRPr="00A95BF5">
              <w:rPr>
                <w:rFonts w:ascii="Arial" w:hAnsi="Arial" w:cs="Arial"/>
              </w:rPr>
              <w:sym w:font="Symbol" w:char="F0FF"/>
            </w:r>
            <w:r w:rsidRPr="00A95BF5">
              <w:rPr>
                <w:rFonts w:ascii="Arial" w:hAnsi="Arial" w:cs="Arial"/>
              </w:rPr>
              <w:t xml:space="preserve"> I consent to Barnsley Academy photographing or videoing my child (child’s name)</w:t>
            </w:r>
          </w:p>
          <w:p w14:paraId="4DBAC282" w14:textId="77777777" w:rsidR="00A95BF5" w:rsidRPr="00A95BF5" w:rsidRDefault="00A95BF5" w:rsidP="00A95BF5">
            <w:pPr>
              <w:rPr>
                <w:rFonts w:ascii="Arial" w:hAnsi="Arial" w:cs="Arial"/>
              </w:rPr>
            </w:pPr>
            <w:r w:rsidRPr="00A95BF5">
              <w:rPr>
                <w:rFonts w:ascii="Arial" w:hAnsi="Arial" w:cs="Arial"/>
              </w:rPr>
              <w:t xml:space="preserve"> </w:t>
            </w:r>
            <w:r w:rsidRPr="00A95BF5">
              <w:rPr>
                <w:rFonts w:ascii="Arial" w:hAnsi="Arial" w:cs="Arial"/>
              </w:rPr>
              <w:sym w:font="Symbol" w:char="F0FF"/>
            </w:r>
            <w:r w:rsidRPr="00A95BF5">
              <w:rPr>
                <w:rFonts w:ascii="Arial" w:hAnsi="Arial" w:cs="Arial"/>
              </w:rPr>
              <w:t xml:space="preserve"> I can confirm that I have read, or been made aware of, the organisation’s photography and videoing policy.</w:t>
            </w:r>
          </w:p>
          <w:p w14:paraId="10C4C315" w14:textId="77777777" w:rsidR="00A95BF5" w:rsidRPr="00A95BF5" w:rsidRDefault="00A95BF5" w:rsidP="00A95BF5">
            <w:pPr>
              <w:rPr>
                <w:rFonts w:ascii="Arial" w:hAnsi="Arial" w:cs="Arial"/>
              </w:rPr>
            </w:pPr>
            <w:r w:rsidRPr="00A95BF5">
              <w:rPr>
                <w:rFonts w:ascii="Arial" w:hAnsi="Arial" w:cs="Arial"/>
              </w:rPr>
              <w:t xml:space="preserve"> </w:t>
            </w:r>
            <w:r w:rsidRPr="00A95BF5">
              <w:rPr>
                <w:rFonts w:ascii="Arial" w:hAnsi="Arial" w:cs="Arial"/>
              </w:rPr>
              <w:sym w:font="Symbol" w:char="F0FF"/>
            </w:r>
            <w:r w:rsidRPr="00A95BF5">
              <w:rPr>
                <w:rFonts w:ascii="Arial" w:hAnsi="Arial" w:cs="Arial"/>
              </w:rPr>
              <w:t xml:space="preserve"> I can confirm that I have read, or been made aware of how the academy will use these images or videos in future and how these images or videos will be stored within the academy</w:t>
            </w:r>
          </w:p>
        </w:tc>
      </w:tr>
      <w:tr w:rsidR="00A95BF5" w:rsidRPr="00A95BF5" w14:paraId="3A4452B7" w14:textId="77777777" w:rsidTr="00A95BF5">
        <w:tc>
          <w:tcPr>
            <w:tcW w:w="9016" w:type="dxa"/>
            <w:gridSpan w:val="2"/>
          </w:tcPr>
          <w:p w14:paraId="33E77FB7" w14:textId="77777777" w:rsidR="00A95BF5" w:rsidRPr="00A95BF5" w:rsidRDefault="00A95BF5" w:rsidP="00A95BF5">
            <w:pPr>
              <w:rPr>
                <w:rFonts w:ascii="Arial" w:hAnsi="Arial" w:cs="Arial"/>
              </w:rPr>
            </w:pPr>
            <w:r w:rsidRPr="00A95BF5">
              <w:rPr>
                <w:rFonts w:ascii="Arial" w:hAnsi="Arial" w:cs="Arial"/>
              </w:rPr>
              <w:t xml:space="preserve">To be completed by child: </w:t>
            </w:r>
          </w:p>
          <w:p w14:paraId="531B6E7D" w14:textId="77777777" w:rsidR="00A95BF5" w:rsidRPr="00A95BF5" w:rsidRDefault="00A95BF5" w:rsidP="00A95BF5">
            <w:pPr>
              <w:rPr>
                <w:rFonts w:ascii="Arial" w:hAnsi="Arial" w:cs="Arial"/>
              </w:rPr>
            </w:pPr>
            <w:r w:rsidRPr="00A95BF5">
              <w:rPr>
                <w:rFonts w:ascii="Arial" w:hAnsi="Arial" w:cs="Arial"/>
              </w:rPr>
              <w:sym w:font="Symbol" w:char="F0FF"/>
            </w:r>
            <w:r w:rsidRPr="00A95BF5">
              <w:rPr>
                <w:rFonts w:ascii="Arial" w:hAnsi="Arial" w:cs="Arial"/>
              </w:rPr>
              <w:t xml:space="preserve"> I (child’s name) consent to Barnsley Academy photographing or videoing my involvement in academy activities.</w:t>
            </w:r>
          </w:p>
          <w:p w14:paraId="5E6A9789" w14:textId="77777777" w:rsidR="00A95BF5" w:rsidRPr="00A95BF5" w:rsidRDefault="00A95BF5" w:rsidP="00A95BF5">
            <w:pPr>
              <w:rPr>
                <w:rFonts w:ascii="Arial" w:hAnsi="Arial" w:cs="Arial"/>
              </w:rPr>
            </w:pPr>
            <w:r w:rsidRPr="00A95BF5">
              <w:rPr>
                <w:rFonts w:ascii="Arial" w:hAnsi="Arial" w:cs="Arial"/>
              </w:rPr>
              <w:t xml:space="preserve"> </w:t>
            </w:r>
            <w:r w:rsidRPr="00A95BF5">
              <w:rPr>
                <w:rFonts w:ascii="Arial" w:hAnsi="Arial" w:cs="Arial"/>
              </w:rPr>
              <w:sym w:font="Symbol" w:char="F0FF"/>
            </w:r>
            <w:r w:rsidRPr="00A95BF5">
              <w:rPr>
                <w:rFonts w:ascii="Arial" w:hAnsi="Arial" w:cs="Arial"/>
              </w:rPr>
              <w:t xml:space="preserve"> I confirm that I have read, or been made aware of, the academy’s photography and videoing policy.</w:t>
            </w:r>
          </w:p>
        </w:tc>
      </w:tr>
      <w:tr w:rsidR="00A95BF5" w:rsidRPr="00A95BF5" w14:paraId="4B44BBE9" w14:textId="77777777" w:rsidTr="00A95BF5">
        <w:tc>
          <w:tcPr>
            <w:tcW w:w="4508" w:type="dxa"/>
          </w:tcPr>
          <w:p w14:paraId="6A25F831" w14:textId="77777777" w:rsidR="00A95BF5" w:rsidRPr="00A95BF5" w:rsidRDefault="00A95BF5" w:rsidP="00A95BF5">
            <w:pPr>
              <w:rPr>
                <w:rFonts w:ascii="Arial" w:hAnsi="Arial" w:cs="Arial"/>
              </w:rPr>
            </w:pPr>
            <w:r w:rsidRPr="00A95BF5">
              <w:rPr>
                <w:rFonts w:ascii="Arial" w:hAnsi="Arial" w:cs="Arial"/>
              </w:rPr>
              <w:t>Signature of player</w:t>
            </w:r>
          </w:p>
          <w:p w14:paraId="4DAF551A" w14:textId="77777777" w:rsidR="00A95BF5" w:rsidRPr="00A95BF5" w:rsidRDefault="00A95BF5" w:rsidP="00A95BF5">
            <w:pPr>
              <w:rPr>
                <w:rFonts w:ascii="Arial" w:hAnsi="Arial" w:cs="Arial"/>
              </w:rPr>
            </w:pPr>
          </w:p>
        </w:tc>
        <w:tc>
          <w:tcPr>
            <w:tcW w:w="4508" w:type="dxa"/>
            <w:shd w:val="clear" w:color="auto" w:fill="F2F2F2" w:themeFill="background1" w:themeFillShade="F2"/>
          </w:tcPr>
          <w:p w14:paraId="5A60B676" w14:textId="77777777" w:rsidR="00A95BF5" w:rsidRPr="00A95BF5" w:rsidRDefault="00A95BF5" w:rsidP="00A95BF5">
            <w:pPr>
              <w:rPr>
                <w:rFonts w:ascii="Arial" w:hAnsi="Arial" w:cs="Arial"/>
              </w:rPr>
            </w:pPr>
          </w:p>
        </w:tc>
      </w:tr>
      <w:tr w:rsidR="00A95BF5" w:rsidRPr="00A95BF5" w14:paraId="796A9895" w14:textId="77777777" w:rsidTr="00A95BF5">
        <w:tc>
          <w:tcPr>
            <w:tcW w:w="4508" w:type="dxa"/>
          </w:tcPr>
          <w:p w14:paraId="26E9BAD4" w14:textId="77777777" w:rsidR="00A95BF5" w:rsidRPr="00A95BF5" w:rsidRDefault="00A95BF5" w:rsidP="00A95BF5">
            <w:pPr>
              <w:rPr>
                <w:rFonts w:ascii="Arial" w:hAnsi="Arial" w:cs="Arial"/>
              </w:rPr>
            </w:pPr>
            <w:r w:rsidRPr="00A95BF5">
              <w:rPr>
                <w:rFonts w:ascii="Arial" w:hAnsi="Arial" w:cs="Arial"/>
              </w:rPr>
              <w:t>Print name player:</w:t>
            </w:r>
          </w:p>
          <w:p w14:paraId="6FB1210B" w14:textId="77777777" w:rsidR="00A95BF5" w:rsidRPr="00A95BF5" w:rsidRDefault="00A95BF5" w:rsidP="00A95BF5">
            <w:pPr>
              <w:rPr>
                <w:rFonts w:ascii="Arial" w:hAnsi="Arial" w:cs="Arial"/>
              </w:rPr>
            </w:pPr>
          </w:p>
          <w:p w14:paraId="794D8E84" w14:textId="77777777" w:rsidR="00A95BF5" w:rsidRPr="00A95BF5" w:rsidRDefault="00A95BF5" w:rsidP="00A95BF5">
            <w:pPr>
              <w:rPr>
                <w:rFonts w:ascii="Arial" w:hAnsi="Arial" w:cs="Arial"/>
              </w:rPr>
            </w:pPr>
            <w:r w:rsidRPr="00A95BF5">
              <w:rPr>
                <w:rFonts w:ascii="Arial" w:hAnsi="Arial" w:cs="Arial"/>
              </w:rPr>
              <w:t>Development Phase:</w:t>
            </w:r>
          </w:p>
          <w:p w14:paraId="2F6150F8" w14:textId="77777777" w:rsidR="00A95BF5" w:rsidRPr="00A95BF5" w:rsidRDefault="00A95BF5" w:rsidP="00A95BF5">
            <w:pPr>
              <w:rPr>
                <w:rFonts w:ascii="Arial" w:hAnsi="Arial" w:cs="Arial"/>
              </w:rPr>
            </w:pPr>
          </w:p>
          <w:p w14:paraId="436C0D0A" w14:textId="77777777" w:rsidR="00A95BF5" w:rsidRPr="00A95BF5" w:rsidRDefault="00A95BF5" w:rsidP="00A95BF5">
            <w:pPr>
              <w:rPr>
                <w:rFonts w:ascii="Arial" w:hAnsi="Arial" w:cs="Arial"/>
              </w:rPr>
            </w:pPr>
            <w:r w:rsidRPr="00A95BF5">
              <w:rPr>
                <w:rFonts w:ascii="Arial" w:hAnsi="Arial" w:cs="Arial"/>
              </w:rPr>
              <w:t>Date:</w:t>
            </w:r>
          </w:p>
        </w:tc>
        <w:tc>
          <w:tcPr>
            <w:tcW w:w="4508" w:type="dxa"/>
            <w:shd w:val="clear" w:color="auto" w:fill="F2F2F2" w:themeFill="background1" w:themeFillShade="F2"/>
          </w:tcPr>
          <w:p w14:paraId="233D1565" w14:textId="77777777" w:rsidR="00A95BF5" w:rsidRPr="00A95BF5" w:rsidRDefault="00A95BF5" w:rsidP="00A95BF5">
            <w:pPr>
              <w:rPr>
                <w:rFonts w:ascii="Arial" w:hAnsi="Arial" w:cs="Arial"/>
              </w:rPr>
            </w:pPr>
          </w:p>
        </w:tc>
      </w:tr>
      <w:tr w:rsidR="00A95BF5" w:rsidRPr="00A95BF5" w14:paraId="68417CA3" w14:textId="77777777" w:rsidTr="00A95BF5">
        <w:tc>
          <w:tcPr>
            <w:tcW w:w="4508" w:type="dxa"/>
          </w:tcPr>
          <w:p w14:paraId="096C849E" w14:textId="77777777" w:rsidR="00A95BF5" w:rsidRPr="00A95BF5" w:rsidRDefault="00A95BF5" w:rsidP="00A95BF5">
            <w:pPr>
              <w:rPr>
                <w:rFonts w:ascii="Arial" w:hAnsi="Arial" w:cs="Arial"/>
              </w:rPr>
            </w:pPr>
            <w:r w:rsidRPr="00A95BF5">
              <w:rPr>
                <w:rFonts w:ascii="Arial" w:hAnsi="Arial" w:cs="Arial"/>
              </w:rPr>
              <w:t>Signature of parent /carer:</w:t>
            </w:r>
          </w:p>
          <w:p w14:paraId="232857E0" w14:textId="77777777" w:rsidR="00A95BF5" w:rsidRPr="00A95BF5" w:rsidRDefault="00A95BF5" w:rsidP="00A95BF5">
            <w:pPr>
              <w:rPr>
                <w:rFonts w:ascii="Arial" w:hAnsi="Arial" w:cs="Arial"/>
              </w:rPr>
            </w:pPr>
          </w:p>
          <w:p w14:paraId="5DBFE1DF" w14:textId="77777777" w:rsidR="00A95BF5" w:rsidRPr="00A95BF5" w:rsidRDefault="00A95BF5" w:rsidP="00A95BF5">
            <w:pPr>
              <w:rPr>
                <w:rFonts w:ascii="Arial" w:hAnsi="Arial" w:cs="Arial"/>
              </w:rPr>
            </w:pPr>
            <w:r w:rsidRPr="00A95BF5">
              <w:rPr>
                <w:rFonts w:ascii="Arial" w:hAnsi="Arial" w:cs="Arial"/>
              </w:rPr>
              <w:t>Print Name:</w:t>
            </w:r>
          </w:p>
          <w:p w14:paraId="25491C61" w14:textId="77777777" w:rsidR="00A95BF5" w:rsidRPr="00A95BF5" w:rsidRDefault="00A95BF5" w:rsidP="00A95BF5">
            <w:pPr>
              <w:rPr>
                <w:rFonts w:ascii="Arial" w:hAnsi="Arial" w:cs="Arial"/>
              </w:rPr>
            </w:pPr>
          </w:p>
          <w:p w14:paraId="00D26C17" w14:textId="77777777" w:rsidR="00A95BF5" w:rsidRPr="00A95BF5" w:rsidRDefault="00A95BF5" w:rsidP="00A95BF5">
            <w:pPr>
              <w:rPr>
                <w:rFonts w:ascii="Arial" w:hAnsi="Arial" w:cs="Arial"/>
              </w:rPr>
            </w:pPr>
            <w:r w:rsidRPr="00A95BF5">
              <w:rPr>
                <w:rFonts w:ascii="Arial" w:hAnsi="Arial" w:cs="Arial"/>
              </w:rPr>
              <w:t>Date:</w:t>
            </w:r>
          </w:p>
        </w:tc>
        <w:tc>
          <w:tcPr>
            <w:tcW w:w="4508" w:type="dxa"/>
            <w:shd w:val="clear" w:color="auto" w:fill="F2F2F2" w:themeFill="background1" w:themeFillShade="F2"/>
          </w:tcPr>
          <w:p w14:paraId="23896056" w14:textId="77777777" w:rsidR="00A95BF5" w:rsidRPr="00A95BF5" w:rsidRDefault="00A95BF5" w:rsidP="00A95BF5">
            <w:pPr>
              <w:rPr>
                <w:rFonts w:ascii="Arial" w:hAnsi="Arial" w:cs="Arial"/>
              </w:rPr>
            </w:pPr>
          </w:p>
        </w:tc>
      </w:tr>
    </w:tbl>
    <w:p w14:paraId="335763CD" w14:textId="77777777" w:rsidR="00A95BF5" w:rsidRPr="00A95BF5" w:rsidRDefault="00A95BF5" w:rsidP="00A95BF5">
      <w:pPr>
        <w:rPr>
          <w:rFonts w:ascii="Arial" w:hAnsi="Arial" w:cs="Arial"/>
        </w:rPr>
      </w:pPr>
    </w:p>
    <w:p w14:paraId="3A9C84E4" w14:textId="77777777" w:rsidR="00A95BF5" w:rsidRPr="00A95BF5" w:rsidRDefault="00A95BF5" w:rsidP="00A95BF5">
      <w:pPr>
        <w:rPr>
          <w:rFonts w:ascii="Arial" w:hAnsi="Arial" w:cs="Arial"/>
        </w:rPr>
      </w:pPr>
    </w:p>
    <w:p w14:paraId="21A2FB5E" w14:textId="77777777" w:rsidR="00A95BF5" w:rsidRPr="00A95BF5" w:rsidRDefault="00A95BF5" w:rsidP="00A95BF5">
      <w:pPr>
        <w:rPr>
          <w:rFonts w:ascii="Arial" w:hAnsi="Arial" w:cs="Arial"/>
        </w:rPr>
      </w:pPr>
    </w:p>
    <w:p w14:paraId="04920524" w14:textId="77777777" w:rsidR="00A95BF5" w:rsidRPr="00A95BF5" w:rsidRDefault="00A95BF5" w:rsidP="00A95BF5">
      <w:pPr>
        <w:rPr>
          <w:rFonts w:ascii="Arial" w:hAnsi="Arial" w:cs="Arial"/>
        </w:rPr>
      </w:pPr>
    </w:p>
    <w:p w14:paraId="70DBEE32" w14:textId="77777777" w:rsidR="00A95BF5" w:rsidRPr="00A95BF5" w:rsidRDefault="00A95BF5" w:rsidP="00A95BF5">
      <w:pPr>
        <w:rPr>
          <w:rFonts w:ascii="Arial" w:hAnsi="Arial" w:cs="Arial"/>
        </w:rPr>
      </w:pPr>
    </w:p>
    <w:p w14:paraId="404DF63D" w14:textId="77777777" w:rsidR="00A95BF5" w:rsidRPr="00A95BF5" w:rsidRDefault="00A95BF5" w:rsidP="00A95BF5">
      <w:pPr>
        <w:rPr>
          <w:rFonts w:ascii="Arial" w:hAnsi="Arial" w:cs="Arial"/>
        </w:rPr>
      </w:pPr>
    </w:p>
    <w:p w14:paraId="09EC6897" w14:textId="77777777" w:rsidR="00A95BF5" w:rsidRPr="00A95BF5" w:rsidRDefault="00A95BF5" w:rsidP="00A95BF5">
      <w:pPr>
        <w:rPr>
          <w:rFonts w:ascii="Arial" w:hAnsi="Arial" w:cs="Arial"/>
        </w:rPr>
      </w:pPr>
    </w:p>
    <w:p w14:paraId="4D7527F2" w14:textId="77777777" w:rsidR="00A95BF5" w:rsidRPr="00A95BF5" w:rsidRDefault="00A95BF5" w:rsidP="00A95BF5">
      <w:pPr>
        <w:keepNext/>
        <w:keepLines/>
        <w:spacing w:before="40" w:after="0"/>
        <w:outlineLvl w:val="1"/>
        <w:rPr>
          <w:rFonts w:asciiTheme="majorHAnsi" w:eastAsiaTheme="majorEastAsia" w:hAnsiTheme="majorHAnsi" w:cstheme="majorBidi"/>
          <w:color w:val="2E74B5" w:themeColor="accent1" w:themeShade="BF"/>
          <w:sz w:val="26"/>
          <w:szCs w:val="26"/>
        </w:rPr>
      </w:pPr>
      <w:r w:rsidRPr="00A95BF5">
        <w:rPr>
          <w:rFonts w:asciiTheme="majorHAnsi" w:eastAsiaTheme="majorEastAsia" w:hAnsiTheme="majorHAnsi" w:cstheme="majorBidi"/>
          <w:noProof/>
          <w:color w:val="2E74B5" w:themeColor="accent1" w:themeShade="BF"/>
          <w:sz w:val="26"/>
          <w:szCs w:val="26"/>
          <w:lang w:eastAsia="en-GB"/>
        </w:rPr>
        <w:lastRenderedPageBreak/>
        <mc:AlternateContent>
          <mc:Choice Requires="wps">
            <w:drawing>
              <wp:anchor distT="0" distB="0" distL="114300" distR="114300" simplePos="0" relativeHeight="251687936" behindDoc="0" locked="0" layoutInCell="1" allowOverlap="1" wp14:anchorId="1B7C408E" wp14:editId="08C5493A">
                <wp:simplePos x="0" y="0"/>
                <wp:positionH relativeFrom="column">
                  <wp:posOffset>4573270</wp:posOffset>
                </wp:positionH>
                <wp:positionV relativeFrom="paragraph">
                  <wp:posOffset>185420</wp:posOffset>
                </wp:positionV>
                <wp:extent cx="962025" cy="89535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962025" cy="895350"/>
                        </a:xfrm>
                        <a:prstGeom prst="rect">
                          <a:avLst/>
                        </a:prstGeom>
                        <a:solidFill>
                          <a:sysClr val="window" lastClr="FFFFFF"/>
                        </a:solidFill>
                        <a:ln w="6350">
                          <a:noFill/>
                        </a:ln>
                      </wps:spPr>
                      <wps:txbx>
                        <w:txbxContent>
                          <w:p w14:paraId="25AA2E5F" w14:textId="77777777" w:rsidR="003C5E08" w:rsidRDefault="003C5E08" w:rsidP="00A95BF5">
                            <w:r w:rsidRPr="00462B96">
                              <w:rPr>
                                <w:noProof/>
                                <w:lang w:eastAsia="en-GB"/>
                              </w:rPr>
                              <w:drawing>
                                <wp:inline distT="0" distB="0" distL="0" distR="0" wp14:anchorId="1FE93D5B" wp14:editId="51E38467">
                                  <wp:extent cx="772160" cy="799940"/>
                                  <wp:effectExtent l="0" t="0" r="889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6913" cy="8048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1B7C408E" id="Text Box 30" o:spid="_x0000_s1050" type="#_x0000_t202" style="position:absolute;margin-left:360.1pt;margin-top:14.6pt;width:75.75pt;height:7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chOgIAAGwEAAAOAAAAZHJzL2Uyb0RvYy54bWysVEuP2jAQvlfqf7B8L4EU6IIIK8qKqhLa&#10;XYld7dk4NrHkeFzbkNBf37HDq9uequbgzHgm8/i+mczu21qTg3BegSnooNenRBgOpTK7gr6+rD7d&#10;UeIDMyXTYERBj8LT+/nHD7PGTkUOFehSOIJBjJ82tqBVCHaaZZ5Xoma+B1YYNEpwNQuoul1WOtZg&#10;9Fpneb8/zhpwpXXAhfd4+9AZ6TzFl1Lw8CSlF4HogmJtIZ0undt4ZvMZm+4cs5XipzLYP1RRM2Uw&#10;6SXUAwuM7J36I1StuAMPMvQ41BlIqbhIPWA3g/67bjYVsyL1guB4e4HJ/7+w/PGwsc+OhPYrtEhg&#10;BKSxfurxMvbTSlfHN1ZK0I4QHi+wiTYQjpeTcd7PR5RwNN1NRp9HCdbs+rF1PnwTUJMoFNQhKwks&#10;dlj7gAnR9ewSc3nQqlwprZNy9EvtyIEhgch7CQ0lmvmAlwVdpSfWjCF++0wb0hR0HGuJUQzEeJ2f&#10;Nuh+7TFKod22RJUFzYdnALZQHhEXB93IeMtXCqtfY+pn5nBGEAqc+/CEh9SAyeAkUVKB+/m3++iP&#10;1KGVkgZnrqD+x545gR19N0jqZDAcxiFNynD0JUfF3Vq2txazr5eAqAxwwyxPYvQP+ixKB/Ubrsci&#10;ZkUTMxxzFzScxWXoNgHXi4vFIjnhWFoW1mZjeQwdwYvcvLRvzNkTgQGZf4TzdLLpOx473w72xT6A&#10;VInkCHSH6gl/HOlE3Gn94s7c6snr+pOY/wIAAP//AwBQSwMEFAAGAAgAAAAhANE7J9vgAAAACgEA&#10;AA8AAABkcnMvZG93bnJldi54bWxMj8FOwzAMhu9IvENkJG4sXQ90lKYTQiCYRDUoSFyzxrSFxqmS&#10;bC17eswJTpb1f/r9uVjPdhAH9KF3pGC5SEAgNc701Cp4e72/WIEIUZPRgyNU8I0B1uXpSaFz4yZ6&#10;wUMdW8ElFHKtoItxzKUMTYdWh4UbkTj7cN7qyKtvpfF64nI7yDRJLqXVPfGFTo9422HzVe+tgvep&#10;fvDbzebzeXysjttjXT3hXaXU+dl8cw0i4hz/YPjVZ3Uo2Wnn9mSCGBRkaZIyqiC94snAKltmIHZM&#10;ZpzIspD/Xyh/AAAA//8DAFBLAQItABQABgAIAAAAIQC2gziS/gAAAOEBAAATAAAAAAAAAAAAAAAA&#10;AAAAAABbQ29udGVudF9UeXBlc10ueG1sUEsBAi0AFAAGAAgAAAAhADj9If/WAAAAlAEAAAsAAAAA&#10;AAAAAAAAAAAALwEAAF9yZWxzLy5yZWxzUEsBAi0AFAAGAAgAAAAhAFVz1yE6AgAAbAQAAA4AAAAA&#10;AAAAAAAAAAAALgIAAGRycy9lMm9Eb2MueG1sUEsBAi0AFAAGAAgAAAAhANE7J9vgAAAACgEAAA8A&#10;AAAAAAAAAAAAAAAAlAQAAGRycy9kb3ducmV2LnhtbFBLBQYAAAAABAAEAPMAAAChBQAAAAA=&#10;" fillcolor="window" stroked="f" strokeweight=".5pt">
                <v:textbox>
                  <w:txbxContent>
                    <w:p w14:paraId="25AA2E5F" w14:textId="77777777" w:rsidR="003C5E08" w:rsidRDefault="003C5E08" w:rsidP="00A95BF5">
                      <w:r w:rsidRPr="00462B96">
                        <w:rPr>
                          <w:noProof/>
                          <w:lang w:eastAsia="en-GB"/>
                        </w:rPr>
                        <w:drawing>
                          <wp:inline distT="0" distB="0" distL="0" distR="0" wp14:anchorId="1FE93D5B" wp14:editId="51E38467">
                            <wp:extent cx="772160" cy="799940"/>
                            <wp:effectExtent l="0" t="0" r="889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6913" cy="804864"/>
                                    </a:xfrm>
                                    <a:prstGeom prst="rect">
                                      <a:avLst/>
                                    </a:prstGeom>
                                    <a:noFill/>
                                    <a:ln>
                                      <a:noFill/>
                                    </a:ln>
                                  </pic:spPr>
                                </pic:pic>
                              </a:graphicData>
                            </a:graphic>
                          </wp:inline>
                        </w:drawing>
                      </w:r>
                    </w:p>
                  </w:txbxContent>
                </v:textbox>
              </v:shape>
            </w:pict>
          </mc:Fallback>
        </mc:AlternateContent>
      </w:r>
      <w:r w:rsidRPr="00A95BF5">
        <w:rPr>
          <w:rFonts w:asciiTheme="majorHAnsi" w:eastAsiaTheme="majorEastAsia" w:hAnsiTheme="majorHAnsi" w:cstheme="majorBidi"/>
          <w:color w:val="2E74B5" w:themeColor="accent1" w:themeShade="BF"/>
          <w:sz w:val="26"/>
          <w:szCs w:val="26"/>
        </w:rPr>
        <w:t>Appendix F: Codes of Conduct</w:t>
      </w:r>
    </w:p>
    <w:tbl>
      <w:tblPr>
        <w:tblStyle w:val="TableGrid"/>
        <w:tblW w:w="0" w:type="auto"/>
        <w:tblLook w:val="04A0" w:firstRow="1" w:lastRow="0" w:firstColumn="1" w:lastColumn="0" w:noHBand="0" w:noVBand="1"/>
      </w:tblPr>
      <w:tblGrid>
        <w:gridCol w:w="7083"/>
      </w:tblGrid>
      <w:tr w:rsidR="00A95BF5" w:rsidRPr="00A95BF5" w14:paraId="2DBFA9AB" w14:textId="77777777" w:rsidTr="00A95BF5">
        <w:trPr>
          <w:trHeight w:val="1036"/>
        </w:trPr>
        <w:tc>
          <w:tcPr>
            <w:tcW w:w="7083" w:type="dxa"/>
          </w:tcPr>
          <w:p w14:paraId="228A4682" w14:textId="77777777" w:rsidR="00A95BF5" w:rsidRPr="00A95BF5" w:rsidRDefault="00A95BF5" w:rsidP="00A95BF5">
            <w:pPr>
              <w:rPr>
                <w:rFonts w:ascii="Arial" w:hAnsi="Arial" w:cs="Arial"/>
              </w:rPr>
            </w:pPr>
            <w:r w:rsidRPr="00A95BF5">
              <w:rPr>
                <w:rFonts w:ascii="Arial" w:hAnsi="Arial" w:cs="Arial"/>
              </w:rPr>
              <w:t>Barnsley Academy coaches and volunteers involved in football for children and young people have a great opportunity to be a positive role model and help build players’ confidence as they work through the youth development pathways</w:t>
            </w:r>
          </w:p>
        </w:tc>
      </w:tr>
    </w:tbl>
    <w:p w14:paraId="2CDCC0B1" w14:textId="77777777" w:rsidR="00A95BF5" w:rsidRPr="00A95BF5" w:rsidRDefault="00A95BF5" w:rsidP="00A95BF5">
      <w:pPr>
        <w:rPr>
          <w:rFonts w:ascii="Arial" w:hAnsi="Arial" w:cs="Arial"/>
        </w:rPr>
      </w:pPr>
    </w:p>
    <w:p w14:paraId="2BD9094A" w14:textId="77777777" w:rsidR="00A95BF5" w:rsidRPr="00A95BF5" w:rsidRDefault="00A95BF5" w:rsidP="00A95BF5">
      <w:pPr>
        <w:numPr>
          <w:ilvl w:val="0"/>
          <w:numId w:val="34"/>
        </w:numPr>
        <w:contextualSpacing/>
        <w:rPr>
          <w:rFonts w:ascii="Arial" w:hAnsi="Arial" w:cs="Arial"/>
          <w:b/>
        </w:rPr>
      </w:pPr>
      <w:r w:rsidRPr="00A95BF5">
        <w:rPr>
          <w:rFonts w:ascii="Arial" w:hAnsi="Arial" w:cs="Arial"/>
          <w:b/>
        </w:rPr>
        <w:t>Report accidents or incidents of alleged abuse or poor practice to the academy’s designated safeguarding officer</w:t>
      </w:r>
    </w:p>
    <w:p w14:paraId="40461E32" w14:textId="77777777" w:rsidR="00A95BF5" w:rsidRPr="00A95BF5" w:rsidRDefault="00A95BF5" w:rsidP="00A95BF5">
      <w:pPr>
        <w:ind w:left="720"/>
        <w:contextualSpacing/>
        <w:rPr>
          <w:rFonts w:ascii="Arial" w:hAnsi="Arial" w:cs="Arial"/>
        </w:rPr>
      </w:pPr>
    </w:p>
    <w:p w14:paraId="5D01347C" w14:textId="77777777" w:rsidR="00A95BF5" w:rsidRPr="00A95BF5" w:rsidRDefault="00A95BF5" w:rsidP="00A95BF5">
      <w:pPr>
        <w:numPr>
          <w:ilvl w:val="1"/>
          <w:numId w:val="34"/>
        </w:numPr>
        <w:contextualSpacing/>
        <w:rPr>
          <w:rFonts w:ascii="Arial" w:hAnsi="Arial" w:cs="Arial"/>
        </w:rPr>
      </w:pPr>
      <w:r w:rsidRPr="00A95BF5">
        <w:rPr>
          <w:rFonts w:ascii="Arial" w:hAnsi="Arial" w:cs="Arial"/>
        </w:rPr>
        <w:t>Foster team work to ensure the safety of players in their care.</w:t>
      </w:r>
    </w:p>
    <w:p w14:paraId="12476E76" w14:textId="77777777" w:rsidR="00A95BF5" w:rsidRPr="00A95BF5" w:rsidRDefault="00A95BF5" w:rsidP="00A95BF5">
      <w:pPr>
        <w:numPr>
          <w:ilvl w:val="1"/>
          <w:numId w:val="34"/>
        </w:numPr>
        <w:contextualSpacing/>
        <w:rPr>
          <w:rFonts w:ascii="Arial" w:hAnsi="Arial" w:cs="Arial"/>
        </w:rPr>
      </w:pPr>
      <w:r w:rsidRPr="00A95BF5">
        <w:rPr>
          <w:rFonts w:ascii="Arial" w:hAnsi="Arial" w:cs="Arial"/>
        </w:rPr>
        <w:t>Ensure the rights and responsibilities of players are enforced.</w:t>
      </w:r>
    </w:p>
    <w:p w14:paraId="5965708B" w14:textId="77777777" w:rsidR="00A95BF5" w:rsidRPr="00A95BF5" w:rsidRDefault="00A95BF5" w:rsidP="00A95BF5">
      <w:pPr>
        <w:numPr>
          <w:ilvl w:val="1"/>
          <w:numId w:val="34"/>
        </w:numPr>
        <w:contextualSpacing/>
        <w:rPr>
          <w:rFonts w:ascii="Arial" w:hAnsi="Arial" w:cs="Arial"/>
        </w:rPr>
      </w:pPr>
      <w:r w:rsidRPr="00A95BF5">
        <w:rPr>
          <w:rFonts w:ascii="Arial" w:hAnsi="Arial" w:cs="Arial"/>
        </w:rPr>
        <w:t>Not abuse members physically, emotionally or sexually.</w:t>
      </w:r>
    </w:p>
    <w:p w14:paraId="239B6FDF" w14:textId="77777777" w:rsidR="00A95BF5" w:rsidRPr="00A95BF5" w:rsidRDefault="00A95BF5" w:rsidP="00A95BF5">
      <w:pPr>
        <w:numPr>
          <w:ilvl w:val="1"/>
          <w:numId w:val="34"/>
        </w:numPr>
        <w:contextualSpacing/>
        <w:rPr>
          <w:rFonts w:ascii="Arial" w:hAnsi="Arial" w:cs="Arial"/>
        </w:rPr>
      </w:pPr>
      <w:r w:rsidRPr="00A95BF5">
        <w:rPr>
          <w:rFonts w:ascii="Arial" w:hAnsi="Arial" w:cs="Arial"/>
        </w:rPr>
        <w:t>Not engage in a sexual relationship with a young person for whom they are responsible</w:t>
      </w:r>
    </w:p>
    <w:p w14:paraId="1D1F7CA7" w14:textId="77777777" w:rsidR="00A95BF5" w:rsidRPr="00A95BF5" w:rsidRDefault="00A95BF5" w:rsidP="00A95BF5">
      <w:pPr>
        <w:numPr>
          <w:ilvl w:val="1"/>
          <w:numId w:val="34"/>
        </w:numPr>
        <w:contextualSpacing/>
        <w:rPr>
          <w:rFonts w:ascii="Arial" w:hAnsi="Arial" w:cs="Arial"/>
        </w:rPr>
      </w:pPr>
      <w:r w:rsidRPr="00A95BF5">
        <w:rPr>
          <w:rFonts w:ascii="Arial" w:hAnsi="Arial" w:cs="Arial"/>
        </w:rPr>
        <w:t>Maintain confidentiality about sensitive information.</w:t>
      </w:r>
    </w:p>
    <w:p w14:paraId="5BFDE6D0" w14:textId="77777777" w:rsidR="00A95BF5" w:rsidRPr="00A95BF5" w:rsidRDefault="00A95BF5" w:rsidP="00A95BF5">
      <w:pPr>
        <w:numPr>
          <w:ilvl w:val="1"/>
          <w:numId w:val="34"/>
        </w:numPr>
        <w:contextualSpacing/>
        <w:rPr>
          <w:rFonts w:ascii="Arial" w:hAnsi="Arial" w:cs="Arial"/>
        </w:rPr>
      </w:pPr>
      <w:r w:rsidRPr="00A95BF5">
        <w:rPr>
          <w:rFonts w:ascii="Arial" w:hAnsi="Arial" w:cs="Arial"/>
        </w:rPr>
        <w:t>Respect and listen to the opinions of young people.</w:t>
      </w:r>
    </w:p>
    <w:p w14:paraId="368C92BA" w14:textId="77777777" w:rsidR="00A95BF5" w:rsidRPr="00A95BF5" w:rsidRDefault="00A95BF5" w:rsidP="00A95BF5">
      <w:pPr>
        <w:numPr>
          <w:ilvl w:val="1"/>
          <w:numId w:val="34"/>
        </w:numPr>
        <w:contextualSpacing/>
        <w:rPr>
          <w:rFonts w:ascii="Arial" w:hAnsi="Arial" w:cs="Arial"/>
        </w:rPr>
      </w:pPr>
      <w:r w:rsidRPr="00A95BF5">
        <w:rPr>
          <w:rFonts w:ascii="Arial" w:hAnsi="Arial" w:cs="Arial"/>
        </w:rPr>
        <w:t>Take time to explain coaching techniques to ensure they are clearly understood.</w:t>
      </w:r>
    </w:p>
    <w:p w14:paraId="49E5C941" w14:textId="77777777" w:rsidR="00A95BF5" w:rsidRPr="00A95BF5" w:rsidRDefault="00A95BF5" w:rsidP="00A95BF5">
      <w:pPr>
        <w:numPr>
          <w:ilvl w:val="1"/>
          <w:numId w:val="34"/>
        </w:numPr>
        <w:contextualSpacing/>
        <w:rPr>
          <w:rFonts w:ascii="Arial" w:hAnsi="Arial" w:cs="Arial"/>
        </w:rPr>
      </w:pPr>
      <w:r w:rsidRPr="00A95BF5">
        <w:rPr>
          <w:rFonts w:ascii="Arial" w:hAnsi="Arial" w:cs="Arial"/>
        </w:rPr>
        <w:t>Develop an appropriate working relationship with players, based on mutual trust and respect.</w:t>
      </w:r>
    </w:p>
    <w:p w14:paraId="0F669ABB" w14:textId="77777777" w:rsidR="00A95BF5" w:rsidRPr="00A95BF5" w:rsidRDefault="00A95BF5" w:rsidP="00A95BF5">
      <w:pPr>
        <w:numPr>
          <w:ilvl w:val="1"/>
          <w:numId w:val="34"/>
        </w:numPr>
        <w:contextualSpacing/>
        <w:rPr>
          <w:rFonts w:ascii="Arial" w:hAnsi="Arial" w:cs="Arial"/>
        </w:rPr>
      </w:pPr>
      <w:r w:rsidRPr="00A95BF5">
        <w:rPr>
          <w:rFonts w:ascii="Arial" w:hAnsi="Arial" w:cs="Arial"/>
        </w:rPr>
        <w:t>Be a role model, displaying consistently high standard of behaviour and appearance (disciplined/committed/time keeping), remember young players learn by example.</w:t>
      </w:r>
    </w:p>
    <w:p w14:paraId="6E4AC2C9" w14:textId="77777777" w:rsidR="00A95BF5" w:rsidRPr="00A95BF5" w:rsidRDefault="00A95BF5" w:rsidP="00A95BF5">
      <w:pPr>
        <w:numPr>
          <w:ilvl w:val="1"/>
          <w:numId w:val="34"/>
        </w:numPr>
        <w:contextualSpacing/>
        <w:rPr>
          <w:rFonts w:ascii="Arial" w:hAnsi="Arial" w:cs="Arial"/>
        </w:rPr>
      </w:pPr>
      <w:r w:rsidRPr="00A95BF5">
        <w:rPr>
          <w:rFonts w:ascii="Arial" w:hAnsi="Arial" w:cs="Arial"/>
        </w:rPr>
        <w:t>Refrain from smoking and consumption of alcohol during club activities or coaching sessions.</w:t>
      </w:r>
    </w:p>
    <w:p w14:paraId="451F8477" w14:textId="77777777" w:rsidR="00A95BF5" w:rsidRPr="00A95BF5" w:rsidRDefault="00A95BF5" w:rsidP="00A95BF5">
      <w:pPr>
        <w:numPr>
          <w:ilvl w:val="1"/>
          <w:numId w:val="34"/>
        </w:numPr>
        <w:contextualSpacing/>
        <w:rPr>
          <w:rFonts w:ascii="Arial" w:hAnsi="Arial" w:cs="Arial"/>
        </w:rPr>
      </w:pPr>
      <w:r w:rsidRPr="00A95BF5">
        <w:rPr>
          <w:rFonts w:ascii="Arial" w:hAnsi="Arial" w:cs="Arial"/>
        </w:rPr>
        <w:t>Never condone rule violations, rough play or the use of prohibited substances.</w:t>
      </w:r>
    </w:p>
    <w:p w14:paraId="6529B55A" w14:textId="77777777" w:rsidR="00A95BF5" w:rsidRPr="00A95BF5" w:rsidRDefault="00A95BF5" w:rsidP="00A95BF5">
      <w:pPr>
        <w:numPr>
          <w:ilvl w:val="1"/>
          <w:numId w:val="34"/>
        </w:numPr>
        <w:contextualSpacing/>
        <w:rPr>
          <w:rFonts w:ascii="Arial" w:hAnsi="Arial" w:cs="Arial"/>
        </w:rPr>
      </w:pPr>
      <w:r w:rsidRPr="00A95BF5">
        <w:rPr>
          <w:rFonts w:ascii="Arial" w:hAnsi="Arial" w:cs="Arial"/>
        </w:rPr>
        <w:t>not spending excessive amounts of time alone with players unless there are exceptional circumstances</w:t>
      </w:r>
    </w:p>
    <w:p w14:paraId="0C1F1BA9" w14:textId="77777777" w:rsidR="00A95BF5" w:rsidRPr="00A95BF5" w:rsidRDefault="00A95BF5" w:rsidP="00A95BF5">
      <w:pPr>
        <w:numPr>
          <w:ilvl w:val="1"/>
          <w:numId w:val="35"/>
        </w:numPr>
        <w:contextualSpacing/>
        <w:rPr>
          <w:rFonts w:ascii="Arial" w:hAnsi="Arial" w:cs="Arial"/>
        </w:rPr>
      </w:pPr>
      <w:r w:rsidRPr="00A95BF5">
        <w:rPr>
          <w:rFonts w:ascii="Arial" w:hAnsi="Arial" w:cs="Arial"/>
        </w:rPr>
        <w:t>Never taking children to their home</w:t>
      </w:r>
    </w:p>
    <w:p w14:paraId="2074CD55" w14:textId="77777777" w:rsidR="00A95BF5" w:rsidRPr="00A95BF5" w:rsidRDefault="00A95BF5" w:rsidP="00A95BF5">
      <w:pPr>
        <w:numPr>
          <w:ilvl w:val="1"/>
          <w:numId w:val="35"/>
        </w:numPr>
        <w:contextualSpacing/>
        <w:rPr>
          <w:rFonts w:ascii="Arial" w:hAnsi="Arial" w:cs="Arial"/>
        </w:rPr>
      </w:pPr>
      <w:r w:rsidRPr="00A95BF5">
        <w:rPr>
          <w:rFonts w:ascii="Arial" w:hAnsi="Arial" w:cs="Arial"/>
        </w:rPr>
        <w:t>Not administering First Aid involving the removing of player’s clothing unless in the presence of others.</w:t>
      </w:r>
    </w:p>
    <w:p w14:paraId="3BF5EC6D" w14:textId="77777777" w:rsidR="00A95BF5" w:rsidRPr="00A95BF5" w:rsidRDefault="00A95BF5" w:rsidP="00A95BF5">
      <w:pPr>
        <w:numPr>
          <w:ilvl w:val="1"/>
          <w:numId w:val="35"/>
        </w:numPr>
        <w:contextualSpacing/>
        <w:rPr>
          <w:rFonts w:ascii="Arial" w:hAnsi="Arial" w:cs="Arial"/>
        </w:rPr>
      </w:pPr>
      <w:r w:rsidRPr="00A95BF5">
        <w:rPr>
          <w:rFonts w:ascii="Arial" w:hAnsi="Arial" w:cs="Arial"/>
        </w:rPr>
        <w:t>Hold appropriate valid qualifications and insurance cover.</w:t>
      </w:r>
    </w:p>
    <w:p w14:paraId="647BF46D" w14:textId="77777777" w:rsidR="00A95BF5" w:rsidRPr="00A95BF5" w:rsidRDefault="00A95BF5" w:rsidP="00A95BF5">
      <w:pPr>
        <w:numPr>
          <w:ilvl w:val="1"/>
          <w:numId w:val="35"/>
        </w:numPr>
        <w:contextualSpacing/>
        <w:rPr>
          <w:rFonts w:ascii="Arial" w:hAnsi="Arial" w:cs="Arial"/>
        </w:rPr>
      </w:pPr>
      <w:r w:rsidRPr="00A95BF5">
        <w:rPr>
          <w:rFonts w:ascii="Arial" w:hAnsi="Arial" w:cs="Arial"/>
        </w:rPr>
        <w:t xml:space="preserve">Make the football fun, enjoyable within a learning environment </w:t>
      </w:r>
    </w:p>
    <w:p w14:paraId="025CE9D8" w14:textId="77777777" w:rsidR="00A95BF5" w:rsidRPr="00A95BF5" w:rsidRDefault="00A95BF5" w:rsidP="00A95BF5">
      <w:pPr>
        <w:ind w:left="1440"/>
        <w:contextualSpacing/>
        <w:rPr>
          <w:rFonts w:ascii="Arial" w:hAnsi="Arial" w:cs="Arial"/>
        </w:rPr>
      </w:pPr>
    </w:p>
    <w:p w14:paraId="4183BAB1" w14:textId="77777777" w:rsidR="00A95BF5" w:rsidRPr="00A95BF5" w:rsidRDefault="00A95BF5" w:rsidP="00A95BF5">
      <w:pPr>
        <w:numPr>
          <w:ilvl w:val="0"/>
          <w:numId w:val="34"/>
        </w:numPr>
        <w:contextualSpacing/>
        <w:rPr>
          <w:rFonts w:ascii="Arial" w:hAnsi="Arial" w:cs="Arial"/>
          <w:b/>
        </w:rPr>
      </w:pPr>
      <w:r w:rsidRPr="00A95BF5">
        <w:rPr>
          <w:rFonts w:ascii="Arial" w:hAnsi="Arial" w:cs="Arial"/>
          <w:b/>
        </w:rPr>
        <w:t>Staff and volunteers have the right to:</w:t>
      </w:r>
    </w:p>
    <w:p w14:paraId="759DED1E" w14:textId="77777777" w:rsidR="00A95BF5" w:rsidRPr="00A95BF5" w:rsidRDefault="00A95BF5" w:rsidP="00A95BF5">
      <w:pPr>
        <w:ind w:left="720"/>
        <w:contextualSpacing/>
        <w:rPr>
          <w:rFonts w:ascii="Arial" w:hAnsi="Arial" w:cs="Arial"/>
          <w:b/>
        </w:rPr>
      </w:pPr>
    </w:p>
    <w:p w14:paraId="469EA06B" w14:textId="77777777" w:rsidR="00A95BF5" w:rsidRPr="00A95BF5" w:rsidRDefault="00A95BF5" w:rsidP="00A95BF5">
      <w:pPr>
        <w:numPr>
          <w:ilvl w:val="0"/>
          <w:numId w:val="36"/>
        </w:numPr>
        <w:contextualSpacing/>
        <w:rPr>
          <w:rFonts w:ascii="Arial" w:hAnsi="Arial" w:cs="Arial"/>
        </w:rPr>
      </w:pPr>
      <w:r w:rsidRPr="00A95BF5">
        <w:rPr>
          <w:rFonts w:ascii="Arial" w:hAnsi="Arial" w:cs="Arial"/>
        </w:rPr>
        <w:t>Access on-going training and information on all aspects of leading/managing activities for youth players, particularly on Safeguarding.</w:t>
      </w:r>
    </w:p>
    <w:p w14:paraId="4E7D00E9" w14:textId="77777777" w:rsidR="00A95BF5" w:rsidRPr="00A95BF5" w:rsidRDefault="00A95BF5" w:rsidP="00A95BF5">
      <w:pPr>
        <w:numPr>
          <w:ilvl w:val="1"/>
          <w:numId w:val="35"/>
        </w:numPr>
        <w:contextualSpacing/>
        <w:rPr>
          <w:rFonts w:ascii="Arial" w:hAnsi="Arial" w:cs="Arial"/>
        </w:rPr>
      </w:pPr>
      <w:r w:rsidRPr="00A95BF5">
        <w:rPr>
          <w:rFonts w:ascii="Arial" w:hAnsi="Arial" w:cs="Arial"/>
        </w:rPr>
        <w:t>Support in the reporting suspected abuse or poor practice.</w:t>
      </w:r>
    </w:p>
    <w:p w14:paraId="2C98D4E5" w14:textId="77777777" w:rsidR="00A95BF5" w:rsidRPr="00A95BF5" w:rsidRDefault="00A95BF5" w:rsidP="00A95BF5">
      <w:pPr>
        <w:numPr>
          <w:ilvl w:val="1"/>
          <w:numId w:val="35"/>
        </w:numPr>
        <w:contextualSpacing/>
        <w:rPr>
          <w:rFonts w:ascii="Arial" w:hAnsi="Arial" w:cs="Arial"/>
        </w:rPr>
      </w:pPr>
      <w:r w:rsidRPr="00A95BF5">
        <w:rPr>
          <w:rFonts w:ascii="Arial" w:hAnsi="Arial" w:cs="Arial"/>
        </w:rPr>
        <w:t>Access to professional support services.</w:t>
      </w:r>
    </w:p>
    <w:p w14:paraId="7E2C1E65" w14:textId="77777777" w:rsidR="00A95BF5" w:rsidRPr="00A95BF5" w:rsidRDefault="00A95BF5" w:rsidP="00A95BF5">
      <w:pPr>
        <w:numPr>
          <w:ilvl w:val="1"/>
          <w:numId w:val="35"/>
        </w:numPr>
        <w:contextualSpacing/>
        <w:rPr>
          <w:rFonts w:ascii="Arial" w:hAnsi="Arial" w:cs="Arial"/>
        </w:rPr>
      </w:pPr>
      <w:r w:rsidRPr="00A95BF5">
        <w:rPr>
          <w:rFonts w:ascii="Arial" w:hAnsi="Arial" w:cs="Arial"/>
        </w:rPr>
        <w:t>Fair and equitable treatment by the governing body/club.</w:t>
      </w:r>
    </w:p>
    <w:p w14:paraId="7D96F449" w14:textId="77777777" w:rsidR="00A95BF5" w:rsidRPr="00A95BF5" w:rsidRDefault="00A95BF5" w:rsidP="00A95BF5">
      <w:pPr>
        <w:numPr>
          <w:ilvl w:val="1"/>
          <w:numId w:val="35"/>
        </w:numPr>
        <w:contextualSpacing/>
        <w:rPr>
          <w:rFonts w:ascii="Arial" w:hAnsi="Arial" w:cs="Arial"/>
        </w:rPr>
      </w:pPr>
      <w:r w:rsidRPr="00A95BF5">
        <w:rPr>
          <w:rFonts w:ascii="Arial" w:hAnsi="Arial" w:cs="Arial"/>
        </w:rPr>
        <w:t>Be protected from abuse by children/youths, other adult members and parents.</w:t>
      </w:r>
    </w:p>
    <w:p w14:paraId="23268E6E" w14:textId="77777777" w:rsidR="00A95BF5" w:rsidRPr="00A95BF5" w:rsidRDefault="00A95BF5" w:rsidP="00A95BF5">
      <w:pPr>
        <w:numPr>
          <w:ilvl w:val="1"/>
          <w:numId w:val="35"/>
        </w:numPr>
        <w:contextualSpacing/>
        <w:rPr>
          <w:rFonts w:ascii="Arial" w:hAnsi="Arial" w:cs="Arial"/>
        </w:rPr>
      </w:pPr>
      <w:r w:rsidRPr="00A95BF5">
        <w:rPr>
          <w:rFonts w:ascii="Arial" w:hAnsi="Arial" w:cs="Arial"/>
          <w:noProof/>
          <w:lang w:eastAsia="en-GB"/>
        </w:rPr>
        <mc:AlternateContent>
          <mc:Choice Requires="wps">
            <w:drawing>
              <wp:anchor distT="0" distB="0" distL="114300" distR="114300" simplePos="0" relativeHeight="251689984" behindDoc="0" locked="0" layoutInCell="1" allowOverlap="1" wp14:anchorId="1396EE0B" wp14:editId="2036E9C6">
                <wp:simplePos x="0" y="0"/>
                <wp:positionH relativeFrom="column">
                  <wp:posOffset>-85725</wp:posOffset>
                </wp:positionH>
                <wp:positionV relativeFrom="paragraph">
                  <wp:posOffset>1412240</wp:posOffset>
                </wp:positionV>
                <wp:extent cx="6162675" cy="4191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6162675" cy="419100"/>
                        </a:xfrm>
                        <a:prstGeom prst="rect">
                          <a:avLst/>
                        </a:prstGeom>
                        <a:solidFill>
                          <a:sysClr val="window" lastClr="FFFFFF">
                            <a:lumMod val="95000"/>
                          </a:sysClr>
                        </a:solidFill>
                        <a:ln w="6350">
                          <a:solidFill>
                            <a:prstClr val="black"/>
                          </a:solidFill>
                        </a:ln>
                      </wps:spPr>
                      <wps:txbx>
                        <w:txbxContent>
                          <w:p w14:paraId="7F6525E9" w14:textId="77777777" w:rsidR="003C5E08" w:rsidRDefault="003C5E08" w:rsidP="00A95BF5">
                            <w:pPr>
                              <w:spacing w:after="0"/>
                            </w:pPr>
                            <w:r>
                              <w:t>Signature of Coach:</w:t>
                            </w:r>
                            <w:r>
                              <w:tab/>
                            </w:r>
                            <w:r>
                              <w:tab/>
                            </w:r>
                            <w:r>
                              <w:tab/>
                            </w:r>
                            <w:r>
                              <w:tab/>
                            </w:r>
                            <w:r>
                              <w:tab/>
                              <w:t>Signature of Line Manager</w:t>
                            </w:r>
                          </w:p>
                          <w:p w14:paraId="666C56D3" w14:textId="77777777" w:rsidR="003C5E08" w:rsidRDefault="003C5E08" w:rsidP="00A95BF5">
                            <w:pPr>
                              <w:spacing w:after="0"/>
                            </w:pPr>
                            <w:r>
                              <w:t>Date:</w:t>
                            </w:r>
                            <w:r>
                              <w:tab/>
                            </w:r>
                            <w:r>
                              <w:tab/>
                            </w:r>
                            <w:r>
                              <w:tab/>
                            </w:r>
                            <w:r>
                              <w:tab/>
                            </w:r>
                            <w:r>
                              <w:tab/>
                            </w:r>
                            <w:r>
                              <w:tab/>
                            </w:r>
                            <w:r>
                              <w:tab/>
                              <w:t>Date:</w:t>
                            </w:r>
                          </w:p>
                          <w:p w14:paraId="654BCE2B" w14:textId="77777777" w:rsidR="003C5E08" w:rsidRDefault="003C5E08" w:rsidP="00A95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396EE0B" id="Text Box 31" o:spid="_x0000_s1051" type="#_x0000_t202" style="position:absolute;left:0;text-align:left;margin-left:-6.75pt;margin-top:111.2pt;width:485.25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96dVwIAALYEAAAOAAAAZHJzL2Uyb0RvYy54bWysVMlu2zAQvRfoPxC8N5Jc26mNyIGbwEWB&#10;NAmQFDnTFBULpTgsSVtyv76P9BIn7amoDzRn4Sxv3ujism812yjnGzIlL85yzpSRVDXmueTfHxcf&#10;PnHmgzCV0GRUybfK88vZ+3cXnZ2qAa1IV8oxBDF+2tmSr0Kw0yzzcqVa4c/IKgNjTa4VAaJ7zion&#10;OkRvdTbI83HWkausI6m8h/Z6Z+SzFL+ulQx3de1VYLrkqC2k06VzGc9sdiGmz07YVSP3ZYh/qKIV&#10;jUHSY6hrEQRbu+aPUG0jHXmqw5mkNqO6bqRKPaCbIn/TzcNKWJV6ATjeHmHy/y+svN082HvHQv+Z&#10;egwwAtJZP/VQxn762rXxH5Uy2AHh9gib6gOTUI6L8WB8PuJMwjYsJkWecM1eXlvnwxdFLYuXkjuM&#10;JaElNjc+ICNcDy4xmSfdVItG6yRs/ZV2bCMwQQy+oo4zLXyAsuSL9Eux9Lr9RtXObzLKjzX49D7l&#10;eBVXG9ah9o+jPD1/ZYvFHJMutZA/Ii6o8sQLkjZQvqAVb6Ff9qypSj4YHaBcUrUFwo525PNWLhrE&#10;v0EP98KBbQAVGxTucNSaUBTtb5ytyP36mz76gwSwctaBvSX3P9fCKUDz1YAek2I4jHRPwnB0PoDg&#10;Ti3LU4tZt1cEeAvsqpXpGv2DPlxrR+0TFm0es8IkjETukofD9SrsdgqLKtV8npxAcCvCjXmwMoaO&#10;s4y4PvZPwtk9EwI4dEsHnovpG0LsfONLQ/N1oLpJbIlA71Dd44/lSOPZL3LcvlM5eb18bma/AQAA&#10;//8DAFBLAwQUAAYACAAAACEAVB+iteAAAAALAQAADwAAAGRycy9kb3ducmV2LnhtbEyPwU6DQBCG&#10;7ya+w2ZMvLULKyhFlgZNvFWTVh9gYVcgsLOE3bbUp3d60uPMfPnn+4vtYkd2MrPvHUqI1xEwg43T&#10;PbYSvj7fVhkwHxRqNTo0Ei7Gw7a8vSlUrt0Z9+Z0CC2jEPS5ktCFMOWc+6YzVvm1mwzS7dvNVgUa&#10;55brWZ0p3I5cRNEjt6pH+tCpybx2phkORyuh+piG/ful3qVNEovhp1peNq6T8v5uqZ6BBbOEPxiu&#10;+qQOJTnV7ojas1HCKn5ICZUghEiAEbFJn6hdTZssS4CXBf/fofwFAAD//wMAUEsBAi0AFAAGAAgA&#10;AAAhALaDOJL+AAAA4QEAABMAAAAAAAAAAAAAAAAAAAAAAFtDb250ZW50X1R5cGVzXS54bWxQSwEC&#10;LQAUAAYACAAAACEAOP0h/9YAAACUAQAACwAAAAAAAAAAAAAAAAAvAQAAX3JlbHMvLnJlbHNQSwEC&#10;LQAUAAYACAAAACEA7tPenVcCAAC2BAAADgAAAAAAAAAAAAAAAAAuAgAAZHJzL2Uyb0RvYy54bWxQ&#10;SwECLQAUAAYACAAAACEAVB+iteAAAAALAQAADwAAAAAAAAAAAAAAAACxBAAAZHJzL2Rvd25yZXYu&#10;eG1sUEsFBgAAAAAEAAQA8wAAAL4FAAAAAA==&#10;" fillcolor="#f2f2f2" strokeweight=".5pt">
                <v:textbox>
                  <w:txbxContent>
                    <w:p w14:paraId="7F6525E9" w14:textId="77777777" w:rsidR="003C5E08" w:rsidRDefault="003C5E08" w:rsidP="00A95BF5">
                      <w:pPr>
                        <w:spacing w:after="0"/>
                      </w:pPr>
                      <w:r>
                        <w:t>Signature of Coach:</w:t>
                      </w:r>
                      <w:r>
                        <w:tab/>
                      </w:r>
                      <w:r>
                        <w:tab/>
                      </w:r>
                      <w:r>
                        <w:tab/>
                      </w:r>
                      <w:r>
                        <w:tab/>
                      </w:r>
                      <w:r>
                        <w:tab/>
                        <w:t>Signature of Line Manager</w:t>
                      </w:r>
                    </w:p>
                    <w:p w14:paraId="666C56D3" w14:textId="77777777" w:rsidR="003C5E08" w:rsidRDefault="003C5E08" w:rsidP="00A95BF5">
                      <w:pPr>
                        <w:spacing w:after="0"/>
                      </w:pPr>
                      <w:r>
                        <w:t>Date:</w:t>
                      </w:r>
                      <w:r>
                        <w:tab/>
                      </w:r>
                      <w:r>
                        <w:tab/>
                      </w:r>
                      <w:r>
                        <w:tab/>
                      </w:r>
                      <w:r>
                        <w:tab/>
                      </w:r>
                      <w:r>
                        <w:tab/>
                      </w:r>
                      <w:r>
                        <w:tab/>
                      </w:r>
                      <w:r>
                        <w:tab/>
                        <w:t>Date:</w:t>
                      </w:r>
                    </w:p>
                    <w:p w14:paraId="654BCE2B" w14:textId="77777777" w:rsidR="003C5E08" w:rsidRDefault="003C5E08" w:rsidP="00A95BF5"/>
                  </w:txbxContent>
                </v:textbox>
              </v:shape>
            </w:pict>
          </mc:Fallback>
        </mc:AlternateContent>
      </w:r>
      <w:r w:rsidRPr="00A95BF5">
        <w:rPr>
          <w:rFonts w:ascii="Arial" w:hAnsi="Arial" w:cs="Arial"/>
          <w:noProof/>
          <w:lang w:eastAsia="en-GB"/>
        </w:rPr>
        <mc:AlternateContent>
          <mc:Choice Requires="wps">
            <w:drawing>
              <wp:anchor distT="0" distB="0" distL="114300" distR="114300" simplePos="0" relativeHeight="251688960" behindDoc="0" locked="0" layoutInCell="1" allowOverlap="1" wp14:anchorId="75B3193C" wp14:editId="72DBF77F">
                <wp:simplePos x="0" y="0"/>
                <wp:positionH relativeFrom="column">
                  <wp:posOffset>-85725</wp:posOffset>
                </wp:positionH>
                <wp:positionV relativeFrom="paragraph">
                  <wp:posOffset>294006</wp:posOffset>
                </wp:positionV>
                <wp:extent cx="6162675" cy="1028700"/>
                <wp:effectExtent l="0" t="0" r="28575" b="19050"/>
                <wp:wrapNone/>
                <wp:docPr id="192" name="Text Box 192"/>
                <wp:cNvGraphicFramePr/>
                <a:graphic xmlns:a="http://schemas.openxmlformats.org/drawingml/2006/main">
                  <a:graphicData uri="http://schemas.microsoft.com/office/word/2010/wordprocessingShape">
                    <wps:wsp>
                      <wps:cNvSpPr txBox="1"/>
                      <wps:spPr>
                        <a:xfrm>
                          <a:off x="0" y="0"/>
                          <a:ext cx="6162675" cy="1028700"/>
                        </a:xfrm>
                        <a:prstGeom prst="rect">
                          <a:avLst/>
                        </a:prstGeom>
                        <a:solidFill>
                          <a:sysClr val="window" lastClr="FFFFFF"/>
                        </a:solidFill>
                        <a:ln w="6350">
                          <a:solidFill>
                            <a:prstClr val="black"/>
                          </a:solidFill>
                        </a:ln>
                      </wps:spPr>
                      <wps:txbx>
                        <w:txbxContent>
                          <w:p w14:paraId="00EE9142" w14:textId="77777777" w:rsidR="003C5E08" w:rsidRPr="0043409D" w:rsidRDefault="003C5E08" w:rsidP="00A95BF5">
                            <w:pPr>
                              <w:rPr>
                                <w:rFonts w:ascii="Arial" w:hAnsi="Arial" w:cs="Arial"/>
                              </w:rPr>
                            </w:pPr>
                            <w:r w:rsidRPr="0043409D">
                              <w:rPr>
                                <w:rFonts w:ascii="Arial" w:hAnsi="Arial" w:cs="Arial"/>
                              </w:rPr>
                              <w:t xml:space="preserve">Any minor misdemeanours and general misbehaviour will be dealt with immediately and reported verbally to the designated </w:t>
                            </w:r>
                            <w:r>
                              <w:rPr>
                                <w:rFonts w:ascii="Arial" w:hAnsi="Arial" w:cs="Arial"/>
                              </w:rPr>
                              <w:t>safeguarding officer</w:t>
                            </w:r>
                            <w:r w:rsidRPr="0043409D">
                              <w:rPr>
                                <w:rFonts w:ascii="Arial" w:hAnsi="Arial" w:cs="Arial"/>
                              </w:rPr>
                              <w:t xml:space="preserve">. Serious or persistent breach of the code will result in disciplinary action and could lead to dismissal from the </w:t>
                            </w:r>
                            <w:r>
                              <w:rPr>
                                <w:rFonts w:ascii="Arial" w:hAnsi="Arial" w:cs="Arial"/>
                              </w:rPr>
                              <w:t xml:space="preserve">academy. Dismissals can </w:t>
                            </w:r>
                            <w:r w:rsidRPr="0043409D">
                              <w:rPr>
                                <w:rFonts w:ascii="Arial" w:hAnsi="Arial" w:cs="Arial"/>
                              </w:rPr>
                              <w:t xml:space="preserve">be appealed by the coach/volunteer with final decisions taken by the </w:t>
                            </w:r>
                            <w:r>
                              <w:rPr>
                                <w:rFonts w:ascii="Arial" w:hAnsi="Arial" w:cs="Arial"/>
                              </w:rPr>
                              <w:t>Executive Board</w:t>
                            </w:r>
                            <w:r w:rsidRPr="0043409D">
                              <w:rPr>
                                <w:rFonts w:ascii="Arial" w:hAnsi="Arial" w:cs="Arial"/>
                              </w:rPr>
                              <w:t xml:space="preserve"> or referred to the </w:t>
                            </w:r>
                            <w:r>
                              <w:rPr>
                                <w:rFonts w:ascii="Arial" w:hAnsi="Arial" w:cs="Arial"/>
                              </w:rPr>
                              <w:t>Football League</w:t>
                            </w:r>
                            <w:r w:rsidRPr="0043409D">
                              <w:rPr>
                                <w:rFonts w:ascii="Arial" w:hAnsi="Arial" w:cs="Arial"/>
                              </w:rPr>
                              <w:t xml:space="preserve"> depending on the disciplin</w:t>
                            </w:r>
                            <w:r>
                              <w:rPr>
                                <w:rFonts w:ascii="Arial" w:hAnsi="Arial" w:cs="Arial"/>
                              </w:rPr>
                              <w:t xml:space="preserve">ary procedures within the sporting governance. </w:t>
                            </w:r>
                          </w:p>
                          <w:p w14:paraId="5B473C22" w14:textId="77777777" w:rsidR="003C5E08" w:rsidRDefault="003C5E08" w:rsidP="00A95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75B3193C" id="Text Box 192" o:spid="_x0000_s1052" type="#_x0000_t202" style="position:absolute;left:0;text-align:left;margin-left:-6.75pt;margin-top:23.15pt;width:485.25pt;height:8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7+RwIAAJYEAAAOAAAAZHJzL2Uyb0RvYy54bWysVE1v2zAMvQ/YfxB0X+xkTdoFdYosRYYB&#10;QVsgHXpWZLkxJouapMTOfv2elK9+7DQsB4UUqUfykfT1TddotlXO12QK3u/lnCkjqazNc8F/PM4/&#10;XXHmgzCl0GRUwXfK85vJxw/XrR2rAa1Jl8oxgBg/bm3B1yHYcZZ5uVaN8D2yysBYkWtEgOqes9KJ&#10;FuiNzgZ5PspacqV1JJX3uL3dG/kk4VeVkuG+qrwKTBccuYV0unSu4plNrsX42Qm7ruUhDfEPWTSi&#10;Ngh6groVQbCNq99BNbV05KkKPUlNRlVVS5VqQDX9/E01y7WwKtUCcrw90eT/H6y82y7tg2Oh+0od&#10;GhgJaa0fe1zGerrKNfEfmTLYQeHuRJvqApO4HPVHg9HlkDMJWz8fXF3midjs/Nw6H74palgUCu7Q&#10;l0SX2C58QEi4Hl1iNE+6Lue11knZ+Zl2bCvQQnS+pJYzLXzAZcHn6RezBsSrZ9qwFrl9HuYp0itb&#10;jHXCXGkhf75HAJ42gD2zEaXQrTpWlwUfjI5UrajcgUFH++HyVs5r4C+Q4oNwmCaQhg0J9zgqTUiK&#10;DhJna3K//3Yf/dFkWDlrMZ0F9782wilU/t2g/V/6FxdxnJNyMbwcQHEvLauXFrNpZgT2+thFK5MY&#10;/YM+ipWj5gmLNI1RYRJGInbBw1Gchf3OYBGlmk6TEwbYirAwSysjdGxV5PWxexLOHhodMCN3dJxj&#10;MX7T771vfGlouglU1WkYItF7Vg/8Y/hTgw+LGrfrpZ68zp+TyR8AAAD//wMAUEsDBBQABgAIAAAA&#10;IQAfvtpD3wAAAAoBAAAPAAAAZHJzL2Rvd25yZXYueG1sTI/BTsMwEETvSPyDtUjcWqctLWmIUyEk&#10;jggROMDNtZfEEK+j2E1Dv57lVI6rfZp5U+4m34kRh+gCKVjMMxBIJlhHjYK318dZDiImTVZ3gVDB&#10;D0bYVZcXpS5sONILjnVqBIdQLLSCNqW+kDKaFr2O89Aj8e8zDF4nPodG2kEfOdx3cpllG+m1I25o&#10;dY8PLZrv+uAVWHoPZD7c08lRbdz29Jx/mVGp66vp/g5EwimdYfjTZ3Wo2GkfDmSj6BTMFqs1owpu&#10;NisQDGzXtzxur2CZ5SuQVSn/T6h+AQAA//8DAFBLAQItABQABgAIAAAAIQC2gziS/gAAAOEBAAAT&#10;AAAAAAAAAAAAAAAAAAAAAABbQ29udGVudF9UeXBlc10ueG1sUEsBAi0AFAAGAAgAAAAhADj9If/W&#10;AAAAlAEAAAsAAAAAAAAAAAAAAAAALwEAAF9yZWxzLy5yZWxzUEsBAi0AFAAGAAgAAAAhALUgfv5H&#10;AgAAlgQAAA4AAAAAAAAAAAAAAAAALgIAAGRycy9lMm9Eb2MueG1sUEsBAi0AFAAGAAgAAAAhAB++&#10;2kPfAAAACgEAAA8AAAAAAAAAAAAAAAAAoQQAAGRycy9kb3ducmV2LnhtbFBLBQYAAAAABAAEAPMA&#10;AACtBQAAAAA=&#10;" fillcolor="window" strokeweight=".5pt">
                <v:textbox>
                  <w:txbxContent>
                    <w:p w14:paraId="00EE9142" w14:textId="77777777" w:rsidR="003C5E08" w:rsidRPr="0043409D" w:rsidRDefault="003C5E08" w:rsidP="00A95BF5">
                      <w:pPr>
                        <w:rPr>
                          <w:rFonts w:ascii="Arial" w:hAnsi="Arial" w:cs="Arial"/>
                        </w:rPr>
                      </w:pPr>
                      <w:r w:rsidRPr="0043409D">
                        <w:rPr>
                          <w:rFonts w:ascii="Arial" w:hAnsi="Arial" w:cs="Arial"/>
                        </w:rPr>
                        <w:t xml:space="preserve">Any minor misdemeanours and general misbehaviour will be dealt with immediately and reported verbally to the designated </w:t>
                      </w:r>
                      <w:r>
                        <w:rPr>
                          <w:rFonts w:ascii="Arial" w:hAnsi="Arial" w:cs="Arial"/>
                        </w:rPr>
                        <w:t>safeguarding officer</w:t>
                      </w:r>
                      <w:r w:rsidRPr="0043409D">
                        <w:rPr>
                          <w:rFonts w:ascii="Arial" w:hAnsi="Arial" w:cs="Arial"/>
                        </w:rPr>
                        <w:t xml:space="preserve">. Serious or persistent breach of the code will result in disciplinary action and could lead to dismissal from the </w:t>
                      </w:r>
                      <w:r>
                        <w:rPr>
                          <w:rFonts w:ascii="Arial" w:hAnsi="Arial" w:cs="Arial"/>
                        </w:rPr>
                        <w:t xml:space="preserve">academy. Dismissals can </w:t>
                      </w:r>
                      <w:r w:rsidRPr="0043409D">
                        <w:rPr>
                          <w:rFonts w:ascii="Arial" w:hAnsi="Arial" w:cs="Arial"/>
                        </w:rPr>
                        <w:t xml:space="preserve">be appealed by the coach/volunteer with final decisions taken by the </w:t>
                      </w:r>
                      <w:r>
                        <w:rPr>
                          <w:rFonts w:ascii="Arial" w:hAnsi="Arial" w:cs="Arial"/>
                        </w:rPr>
                        <w:t>Executive Board</w:t>
                      </w:r>
                      <w:r w:rsidRPr="0043409D">
                        <w:rPr>
                          <w:rFonts w:ascii="Arial" w:hAnsi="Arial" w:cs="Arial"/>
                        </w:rPr>
                        <w:t xml:space="preserve"> or referred to the </w:t>
                      </w:r>
                      <w:r>
                        <w:rPr>
                          <w:rFonts w:ascii="Arial" w:hAnsi="Arial" w:cs="Arial"/>
                        </w:rPr>
                        <w:t>Football League</w:t>
                      </w:r>
                      <w:r w:rsidRPr="0043409D">
                        <w:rPr>
                          <w:rFonts w:ascii="Arial" w:hAnsi="Arial" w:cs="Arial"/>
                        </w:rPr>
                        <w:t xml:space="preserve"> depending on the disciplin</w:t>
                      </w:r>
                      <w:r>
                        <w:rPr>
                          <w:rFonts w:ascii="Arial" w:hAnsi="Arial" w:cs="Arial"/>
                        </w:rPr>
                        <w:t xml:space="preserve">ary procedures within the sporting governance. </w:t>
                      </w:r>
                    </w:p>
                    <w:p w14:paraId="5B473C22" w14:textId="77777777" w:rsidR="003C5E08" w:rsidRDefault="003C5E08" w:rsidP="00A95BF5"/>
                  </w:txbxContent>
                </v:textbox>
              </v:shape>
            </w:pict>
          </mc:Fallback>
        </mc:AlternateContent>
      </w:r>
      <w:r w:rsidRPr="00A95BF5">
        <w:rPr>
          <w:rFonts w:ascii="Arial" w:hAnsi="Arial" w:cs="Arial"/>
        </w:rPr>
        <w:t>Not to be left vulnerable when working with children.</w:t>
      </w:r>
    </w:p>
    <w:p w14:paraId="1932D9D2" w14:textId="77777777" w:rsidR="00A95BF5" w:rsidRPr="00A95BF5" w:rsidRDefault="00A95BF5" w:rsidP="00A95BF5">
      <w:pPr>
        <w:rPr>
          <w:rFonts w:ascii="Arial" w:hAnsi="Arial" w:cs="Arial"/>
        </w:rPr>
      </w:pPr>
    </w:p>
    <w:p w14:paraId="4EDB082F" w14:textId="77777777" w:rsidR="00A95BF5" w:rsidRPr="00A95BF5" w:rsidRDefault="00A95BF5" w:rsidP="00A95BF5">
      <w:pPr>
        <w:rPr>
          <w:rFonts w:ascii="Arial" w:hAnsi="Arial" w:cs="Arial"/>
        </w:rPr>
      </w:pPr>
    </w:p>
    <w:p w14:paraId="43D5C412" w14:textId="77777777" w:rsidR="00A95BF5" w:rsidRPr="00A95BF5" w:rsidRDefault="00A95BF5" w:rsidP="00A95BF5">
      <w:pPr>
        <w:rPr>
          <w:rFonts w:ascii="Arial" w:hAnsi="Arial" w:cs="Arial"/>
        </w:rPr>
      </w:pPr>
    </w:p>
    <w:p w14:paraId="7ACFCDF0" w14:textId="77777777" w:rsidR="00A95BF5" w:rsidRPr="00A95BF5" w:rsidRDefault="00A95BF5" w:rsidP="00A95BF5">
      <w:pPr>
        <w:keepNext/>
        <w:keepLines/>
        <w:spacing w:before="40" w:after="0"/>
        <w:outlineLvl w:val="1"/>
        <w:rPr>
          <w:rFonts w:asciiTheme="majorHAnsi" w:eastAsiaTheme="majorEastAsia" w:hAnsiTheme="majorHAnsi" w:cstheme="majorBidi"/>
          <w:color w:val="2E74B5" w:themeColor="accent1" w:themeShade="BF"/>
          <w:sz w:val="26"/>
          <w:szCs w:val="26"/>
        </w:rPr>
      </w:pPr>
      <w:r w:rsidRPr="00A95BF5">
        <w:rPr>
          <w:rFonts w:asciiTheme="majorHAnsi" w:eastAsiaTheme="majorEastAsia" w:hAnsiTheme="majorHAnsi" w:cstheme="majorBidi"/>
          <w:color w:val="2E74B5" w:themeColor="accent1" w:themeShade="BF"/>
          <w:sz w:val="26"/>
          <w:szCs w:val="26"/>
        </w:rPr>
        <w:lastRenderedPageBreak/>
        <w:t>Appendix G: Complaints Form</w:t>
      </w:r>
    </w:p>
    <w:p w14:paraId="111C6381" w14:textId="77777777" w:rsidR="0013775A" w:rsidRDefault="0013775A" w:rsidP="0013775A">
      <w:pPr>
        <w:rPr>
          <w:rFonts w:ascii="Arial" w:hAnsi="Arial" w:cs="Arial"/>
          <w:sz w:val="24"/>
          <w:szCs w:val="24"/>
        </w:rPr>
      </w:pPr>
    </w:p>
    <w:p w14:paraId="09221453" w14:textId="77777777" w:rsidR="0013775A" w:rsidRDefault="0013775A" w:rsidP="0013775A">
      <w:pPr>
        <w:rPr>
          <w:rFonts w:ascii="Arial" w:hAnsi="Arial" w:cs="Arial"/>
          <w:sz w:val="24"/>
          <w:szCs w:val="24"/>
        </w:rPr>
      </w:pPr>
    </w:p>
    <w:p w14:paraId="7B725A10" w14:textId="77777777" w:rsidR="0013775A" w:rsidRPr="00DF2A36" w:rsidRDefault="0013775A" w:rsidP="0013775A">
      <w:pPr>
        <w:spacing w:after="0" w:line="240" w:lineRule="auto"/>
        <w:jc w:val="center"/>
        <w:rPr>
          <w:rFonts w:ascii="Times New Roman" w:eastAsia="Times New Roman" w:hAnsi="Times New Roman" w:cs="Times New Roman"/>
          <w:sz w:val="28"/>
          <w:szCs w:val="20"/>
          <w:lang w:val="en-US"/>
        </w:rPr>
      </w:pPr>
      <w:r>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700224" behindDoc="0" locked="0" layoutInCell="1" allowOverlap="1" wp14:anchorId="7BB2C822" wp14:editId="14B4AA14">
                <wp:simplePos x="0" y="0"/>
                <wp:positionH relativeFrom="column">
                  <wp:posOffset>66675</wp:posOffset>
                </wp:positionH>
                <wp:positionV relativeFrom="paragraph">
                  <wp:posOffset>-400050</wp:posOffset>
                </wp:positionV>
                <wp:extent cx="3352800" cy="4857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352800" cy="485775"/>
                        </a:xfrm>
                        <a:prstGeom prst="rect">
                          <a:avLst/>
                        </a:prstGeom>
                        <a:solidFill>
                          <a:schemeClr val="lt1"/>
                        </a:solidFill>
                        <a:ln w="6350">
                          <a:noFill/>
                        </a:ln>
                      </wps:spPr>
                      <wps:txbx>
                        <w:txbxContent>
                          <w:p w14:paraId="2457118E" w14:textId="77777777" w:rsidR="003C5E08" w:rsidRPr="0058054B" w:rsidRDefault="003C5E08" w:rsidP="0013775A">
                            <w:pPr>
                              <w:rPr>
                                <w:rFonts w:ascii="Arial" w:hAnsi="Arial" w:cs="Arial"/>
                                <w:b/>
                              </w:rPr>
                            </w:pPr>
                            <w:r w:rsidRPr="0058054B">
                              <w:rPr>
                                <w:rFonts w:ascii="Arial" w:hAnsi="Arial" w:cs="Arial"/>
                                <w:b/>
                              </w:rPr>
                              <w:t>COMPLAINTS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7BB2C822" id="Text Box 2" o:spid="_x0000_s1053" type="#_x0000_t202" style="position:absolute;left:0;text-align:left;margin-left:5.25pt;margin-top:-31.5pt;width:264pt;height:38.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rUMQIAAFwEAAAOAAAAZHJzL2Uyb0RvYy54bWysVE2P2yAQvVfqf0DcG+dzk1pxVmlWqSqt&#10;dlfKVnsmGGIkzFAgsdNf3wHnq9ueql7wDDM8Zt48PL9va00OwnkFpqCDXp8SYTiUyuwK+v11/WlG&#10;iQ/MlEyDEQU9Ck/vFx8/zBubiyFUoEvhCIIYnze2oFUINs8yzytRM98DKwwGJbiaBXTdLisdaxC9&#10;1tmw37/LGnCldcCF97j70AXpIuFLKXh4ltKLQHRBsbaQVpfWbVyzxZzlO8dspfipDPYPVdRMGbz0&#10;AvXAAiN7p/6AqhV34EGGHoc6AykVF6kH7GbQf9fNpmJWpF6QHG8vNPn/B8ufDhv74khov0CLA4yE&#10;NNbnHjdjP610dfxipQTjSOHxQptoA+G4ORpNhrM+hjjGxrPJdDqJMNn1tHU+fBVQk2gU1OFYElvs&#10;8OhDl3pOiZd50KpcK62TE6UgVtqRA8Mh6pBqRPDfsrQhTUHvRpN+AjYQj3fI2mAt156iFdptS1RZ&#10;0OH03PAWyiPy4KCTiLd8rbDYR+bDC3OoCewPdR6ecZEa8DI4WZRU4H7+bT/m46gwSkmDGiuo/7Fn&#10;TlCivxkc4ufBeBxFmZzxZDpEx91GtrcRs69XgAwM8EVZnsyYH/TZlA7qN3wOy3grhpjheHdBw9lc&#10;hU75+Jy4WC5TEsrQsvBoNpZH6Mh4HMVr+8acPc0r4KSf4KxGlr8bW5cbTxpY7gNIlWYaie5YPfGP&#10;Ek6qOD23+EZu/ZR1/SksfgEAAP//AwBQSwMEFAAGAAgAAAAhAPHQi8TfAAAACQEAAA8AAABkcnMv&#10;ZG93bnJldi54bWxMj81OwzAQhO9IvIO1SFxQ64CVUoU4FUL8SNza0CJubrwkEfE6it0kvD3LCY6z&#10;M5r9Jt/MrhMjDqH1pOF6mYBAqrxtqdbwVj4t1iBCNGRN5wk1fGOATXF+lpvM+om2OO5iLbiEQmY0&#10;NDH2mZShatCZsPQ9EnuffnAmshxqaQczcbnr5E2SrKQzLfGHxvT40GD1tTs5DR9X9ftrmJ/3k0pV&#10;//gylrcHW2p9eTHf34GIOMe/MPziMzoUzHT0J7JBdKyTlJMaFivFmziQqjVfjuyoFGSRy/8Lih8A&#10;AAD//wMAUEsBAi0AFAAGAAgAAAAhALaDOJL+AAAA4QEAABMAAAAAAAAAAAAAAAAAAAAAAFtDb250&#10;ZW50X1R5cGVzXS54bWxQSwECLQAUAAYACAAAACEAOP0h/9YAAACUAQAACwAAAAAAAAAAAAAAAAAv&#10;AQAAX3JlbHMvLnJlbHNQSwECLQAUAAYACAAAACEAqCJ61DECAABcBAAADgAAAAAAAAAAAAAAAAAu&#10;AgAAZHJzL2Uyb0RvYy54bWxQSwECLQAUAAYACAAAACEA8dCLxN8AAAAJAQAADwAAAAAAAAAAAAAA&#10;AACLBAAAZHJzL2Rvd25yZXYueG1sUEsFBgAAAAAEAAQA8wAAAJcFAAAAAA==&#10;" fillcolor="white [3201]" stroked="f" strokeweight=".5pt">
                <v:textbox>
                  <w:txbxContent>
                    <w:p w14:paraId="2457118E" w14:textId="77777777" w:rsidR="003C5E08" w:rsidRPr="0058054B" w:rsidRDefault="003C5E08" w:rsidP="0013775A">
                      <w:pPr>
                        <w:rPr>
                          <w:rFonts w:ascii="Arial" w:hAnsi="Arial" w:cs="Arial"/>
                          <w:b/>
                        </w:rPr>
                      </w:pPr>
                      <w:r w:rsidRPr="0058054B">
                        <w:rPr>
                          <w:rFonts w:ascii="Arial" w:hAnsi="Arial" w:cs="Arial"/>
                          <w:b/>
                        </w:rPr>
                        <w:t>COMPLAINTS FORM</w:t>
                      </w:r>
                    </w:p>
                  </w:txbxContent>
                </v:textbox>
              </v:shape>
            </w:pict>
          </mc:Fallback>
        </mc:AlternateContent>
      </w:r>
      <w:r>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699200" behindDoc="0" locked="0" layoutInCell="1" allowOverlap="1" wp14:anchorId="71ED8021" wp14:editId="3F595B0A">
                <wp:simplePos x="0" y="0"/>
                <wp:positionH relativeFrom="column">
                  <wp:posOffset>4200525</wp:posOffset>
                </wp:positionH>
                <wp:positionV relativeFrom="paragraph">
                  <wp:posOffset>-685800</wp:posOffset>
                </wp:positionV>
                <wp:extent cx="1495425" cy="11430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495425" cy="1143000"/>
                        </a:xfrm>
                        <a:prstGeom prst="rect">
                          <a:avLst/>
                        </a:prstGeom>
                        <a:solidFill>
                          <a:schemeClr val="lt1"/>
                        </a:solidFill>
                        <a:ln w="6350">
                          <a:noFill/>
                        </a:ln>
                      </wps:spPr>
                      <wps:txbx>
                        <w:txbxContent>
                          <w:p w14:paraId="02E5C4B8" w14:textId="77777777" w:rsidR="003C5E08" w:rsidRDefault="003C5E08" w:rsidP="0013775A">
                            <w:r>
                              <w:rPr>
                                <w:noProof/>
                                <w:lang w:eastAsia="en-GB"/>
                              </w:rPr>
                              <w:drawing>
                                <wp:inline distT="0" distB="0" distL="0" distR="0" wp14:anchorId="205B540A" wp14:editId="6AB3B755">
                                  <wp:extent cx="1029335" cy="1045210"/>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 CREST.gif"/>
                                          <pic:cNvPicPr/>
                                        </pic:nvPicPr>
                                        <pic:blipFill>
                                          <a:blip r:embed="rId11">
                                            <a:extLst>
                                              <a:ext uri="{28A0092B-C50C-407E-A947-70E740481C1C}">
                                                <a14:useLocalDpi xmlns:a14="http://schemas.microsoft.com/office/drawing/2010/main" val="0"/>
                                              </a:ext>
                                            </a:extLst>
                                          </a:blip>
                                          <a:stretch>
                                            <a:fillRect/>
                                          </a:stretch>
                                        </pic:blipFill>
                                        <pic:spPr>
                                          <a:xfrm>
                                            <a:off x="0" y="0"/>
                                            <a:ext cx="1029335" cy="1045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71ED8021" id="Text Box 4" o:spid="_x0000_s1054" type="#_x0000_t202" style="position:absolute;left:0;text-align:left;margin-left:330.75pt;margin-top:-54pt;width:117.75pt;height:90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U8MwIAAF0EAAAOAAAAZHJzL2Uyb0RvYy54bWysVEtv2zAMvg/YfxB0X2ynTtcacYosRYYB&#10;QVsgHXpWZCk2IIuapMTOfv0oOa91Ow27yKRI8fF9pKcPfavIXljXgC5pNkopEZpD1ehtSb+/Lj/d&#10;UeI80xVToEVJD8LRh9nHD9POFGIMNahKWIJBtCs6U9Lae1MkieO1aJkbgREajRJsyzyqdptUlnUY&#10;vVXJOE1vkw5sZSxw4RzePg5GOovxpRTcP0vphCeqpFibj6eN5yacyWzKiq1lpm74sQz2D1W0rNGY&#10;9BzqkXlGdrb5I1TbcAsOpB9xaBOQsuEi9oDdZOm7btY1MyL2guA4c4bJ/b+w/Gm/Ni+W+P4L9Ehg&#10;AKQzrnB4GfrppW3DFyslaEcID2fYRO8JD4/y+0k+nlDC0ZZl+U2aRmCTy3Njnf8qoCVBKKlFXiJc&#10;bL9yHlOi68klZHOgmmrZKBWVMAtioSzZM2RR+VgkvvjNS2nSlfT2ZpLGwBrC8yGy0pjg0lSQfL/p&#10;SVOVdHx36ngD1QGBsDDMiDN82WCxK+b8C7M4FNg7Drp/xkMqwGRwlCipwf78233wR67QSkmHQ1ZS&#10;92PHrKBEfdPI4n2W52Eqo5JPPo9RsdeWzbVF79oFIAIZrpThUQz+Xp1EaaF9w32Yh6xoYppj7pL6&#10;k7jww+jjPnExn0cnnEPD/EqvDQ+hA+KBitf+jVlz5Msj1U9wGkdWvKNt8A0vNcx3HmQTOQ1AD6ge&#10;8ccZjlQf9y0sybUevS5/hdkvAAAA//8DAFBLAwQUAAYACAAAACEAp+hnauMAAAALAQAADwAAAGRy&#10;cy9kb3ducmV2LnhtbEyPy07DMBBF90j8gzVIbFBrp1WTEOJUCPGQuqOhRezc2CQR8TiK3ST8PcMK&#10;djOaozvn5tvZdmw0g28dSoiWApjByukWawlv5dMiBeaDQq06h0bCt/GwLS4vcpVpN+GrGfehZhSC&#10;PlMSmhD6jHNfNcYqv3S9Qbp9usGqQOtQcz2oicJtx1dCxNyqFulDo3rz0Jjqa3+2Ej5u6vedn58P&#10;03qz7h9fxjI56lLK66v5/g5YMHP4g+FXn9ShIKeTO6P2rJMQx9GGUAmLSKTUipD0NqHhJCFZCeBF&#10;zv93KH4AAAD//wMAUEsBAi0AFAAGAAgAAAAhALaDOJL+AAAA4QEAABMAAAAAAAAAAAAAAAAAAAAA&#10;AFtDb250ZW50X1R5cGVzXS54bWxQSwECLQAUAAYACAAAACEAOP0h/9YAAACUAQAACwAAAAAAAAAA&#10;AAAAAAAvAQAAX3JlbHMvLnJlbHNQSwECLQAUAAYACAAAACEAxOSVPDMCAABdBAAADgAAAAAAAAAA&#10;AAAAAAAuAgAAZHJzL2Uyb0RvYy54bWxQSwECLQAUAAYACAAAACEAp+hnauMAAAALAQAADwAAAAAA&#10;AAAAAAAAAACNBAAAZHJzL2Rvd25yZXYueG1sUEsFBgAAAAAEAAQA8wAAAJ0FAAAAAA==&#10;" fillcolor="white [3201]" stroked="f" strokeweight=".5pt">
                <v:textbox>
                  <w:txbxContent>
                    <w:p w14:paraId="02E5C4B8" w14:textId="77777777" w:rsidR="003C5E08" w:rsidRDefault="003C5E08" w:rsidP="0013775A">
                      <w:r>
                        <w:rPr>
                          <w:noProof/>
                          <w:lang w:eastAsia="en-GB"/>
                        </w:rPr>
                        <w:drawing>
                          <wp:inline distT="0" distB="0" distL="0" distR="0" wp14:anchorId="205B540A" wp14:editId="6AB3B755">
                            <wp:extent cx="1029335" cy="1045210"/>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 CREST.gif"/>
                                    <pic:cNvPicPr/>
                                  </pic:nvPicPr>
                                  <pic:blipFill>
                                    <a:blip r:embed="rId12">
                                      <a:extLst>
                                        <a:ext uri="{28A0092B-C50C-407E-A947-70E740481C1C}">
                                          <a14:useLocalDpi xmlns:a14="http://schemas.microsoft.com/office/drawing/2010/main" val="0"/>
                                        </a:ext>
                                      </a:extLst>
                                    </a:blip>
                                    <a:stretch>
                                      <a:fillRect/>
                                    </a:stretch>
                                  </pic:blipFill>
                                  <pic:spPr>
                                    <a:xfrm>
                                      <a:off x="0" y="0"/>
                                      <a:ext cx="1029335" cy="1045210"/>
                                    </a:xfrm>
                                    <a:prstGeom prst="rect">
                                      <a:avLst/>
                                    </a:prstGeom>
                                  </pic:spPr>
                                </pic:pic>
                              </a:graphicData>
                            </a:graphic>
                          </wp:inline>
                        </w:drawing>
                      </w:r>
                    </w:p>
                  </w:txbxContent>
                </v:textbox>
              </v:shape>
            </w:pict>
          </mc:Fallback>
        </mc:AlternateContent>
      </w:r>
    </w:p>
    <w:p w14:paraId="6CF61491" w14:textId="77777777" w:rsidR="0013775A" w:rsidRPr="00DF2A36" w:rsidRDefault="0013775A" w:rsidP="0013775A">
      <w:pPr>
        <w:spacing w:after="0" w:line="240" w:lineRule="auto"/>
        <w:rPr>
          <w:rFonts w:ascii="Times New Roman" w:eastAsia="Times New Roman" w:hAnsi="Times New Roman" w:cs="Times New Roman"/>
          <w:sz w:val="28"/>
          <w:szCs w:val="20"/>
          <w:lang w:val="en-US"/>
        </w:rPr>
      </w:pPr>
    </w:p>
    <w:tbl>
      <w:tblPr>
        <w:tblW w:w="0" w:type="auto"/>
        <w:tblBorders>
          <w:bottom w:val="single" w:sz="18" w:space="0" w:color="auto"/>
          <w:insideH w:val="single" w:sz="18" w:space="0" w:color="auto"/>
        </w:tblBorders>
        <w:tblLook w:val="0000" w:firstRow="0" w:lastRow="0" w:firstColumn="0" w:lastColumn="0" w:noHBand="0" w:noVBand="0"/>
      </w:tblPr>
      <w:tblGrid>
        <w:gridCol w:w="4248"/>
        <w:gridCol w:w="4608"/>
      </w:tblGrid>
      <w:tr w:rsidR="0013775A" w:rsidRPr="00DF2A36" w14:paraId="0B9DB41E" w14:textId="77777777" w:rsidTr="007B66B8">
        <w:tc>
          <w:tcPr>
            <w:tcW w:w="4248" w:type="dxa"/>
            <w:tcBorders>
              <w:top w:val="nil"/>
              <w:bottom w:val="nil"/>
            </w:tcBorders>
          </w:tcPr>
          <w:p w14:paraId="377FE926" w14:textId="77777777" w:rsidR="0013775A" w:rsidRPr="00DF2A36" w:rsidRDefault="0013775A" w:rsidP="007B66B8">
            <w:pPr>
              <w:spacing w:after="0" w:line="240" w:lineRule="auto"/>
              <w:rPr>
                <w:rFonts w:ascii="Arial" w:eastAsia="Times New Roman" w:hAnsi="Arial" w:cs="Arial"/>
                <w:sz w:val="24"/>
                <w:szCs w:val="24"/>
                <w:lang w:val="en-US"/>
              </w:rPr>
            </w:pPr>
            <w:r w:rsidRPr="00DF2A36">
              <w:rPr>
                <w:rFonts w:ascii="Arial" w:eastAsia="Times New Roman" w:hAnsi="Arial" w:cs="Arial"/>
                <w:sz w:val="24"/>
                <w:szCs w:val="24"/>
                <w:lang w:val="en-US"/>
              </w:rPr>
              <w:t>Name of person making complaint:</w:t>
            </w:r>
          </w:p>
        </w:tc>
        <w:tc>
          <w:tcPr>
            <w:tcW w:w="4608" w:type="dxa"/>
          </w:tcPr>
          <w:p w14:paraId="412034FD" w14:textId="77777777" w:rsidR="0013775A" w:rsidRPr="00DF2A36" w:rsidRDefault="0013775A" w:rsidP="007B66B8">
            <w:pPr>
              <w:spacing w:after="0" w:line="240" w:lineRule="auto"/>
              <w:rPr>
                <w:rFonts w:ascii="Arial" w:eastAsia="Times New Roman" w:hAnsi="Arial" w:cs="Arial"/>
                <w:sz w:val="24"/>
                <w:szCs w:val="24"/>
                <w:lang w:val="en-US"/>
              </w:rPr>
            </w:pPr>
          </w:p>
        </w:tc>
      </w:tr>
    </w:tbl>
    <w:p w14:paraId="3C138D15" w14:textId="77777777" w:rsidR="0013775A" w:rsidRPr="00DF2A36" w:rsidRDefault="0013775A" w:rsidP="0013775A">
      <w:pPr>
        <w:spacing w:after="0" w:line="240" w:lineRule="auto"/>
        <w:rPr>
          <w:rFonts w:ascii="Arial" w:eastAsia="Times New Roman" w:hAnsi="Arial" w:cs="Arial"/>
          <w:sz w:val="24"/>
          <w:szCs w:val="24"/>
          <w:lang w:val="en-US"/>
        </w:rPr>
      </w:pPr>
    </w:p>
    <w:tbl>
      <w:tblPr>
        <w:tblW w:w="0" w:type="auto"/>
        <w:tblBorders>
          <w:bottom w:val="single" w:sz="18" w:space="0" w:color="auto"/>
          <w:insideH w:val="single" w:sz="18" w:space="0" w:color="auto"/>
        </w:tblBorders>
        <w:tblLook w:val="0000" w:firstRow="0" w:lastRow="0" w:firstColumn="0" w:lastColumn="0" w:noHBand="0" w:noVBand="0"/>
      </w:tblPr>
      <w:tblGrid>
        <w:gridCol w:w="2628"/>
        <w:gridCol w:w="6228"/>
      </w:tblGrid>
      <w:tr w:rsidR="0013775A" w:rsidRPr="00DF2A36" w14:paraId="28335255" w14:textId="77777777" w:rsidTr="007B66B8">
        <w:tc>
          <w:tcPr>
            <w:tcW w:w="2628" w:type="dxa"/>
            <w:tcBorders>
              <w:top w:val="nil"/>
              <w:bottom w:val="nil"/>
            </w:tcBorders>
          </w:tcPr>
          <w:p w14:paraId="55184295" w14:textId="77777777" w:rsidR="0013775A" w:rsidRPr="00DF2A36" w:rsidRDefault="0013775A" w:rsidP="007B66B8">
            <w:pPr>
              <w:spacing w:after="0" w:line="240" w:lineRule="auto"/>
              <w:rPr>
                <w:rFonts w:ascii="Arial" w:eastAsia="Times New Roman" w:hAnsi="Arial" w:cs="Arial"/>
                <w:sz w:val="24"/>
                <w:szCs w:val="24"/>
                <w:lang w:val="en-US"/>
              </w:rPr>
            </w:pPr>
            <w:r w:rsidRPr="00DF2A36">
              <w:rPr>
                <w:rFonts w:ascii="Arial" w:eastAsia="Times New Roman" w:hAnsi="Arial" w:cs="Arial"/>
                <w:sz w:val="24"/>
                <w:szCs w:val="24"/>
                <w:lang w:val="en-US"/>
              </w:rPr>
              <w:t>Telephone Number:</w:t>
            </w:r>
          </w:p>
        </w:tc>
        <w:tc>
          <w:tcPr>
            <w:tcW w:w="6228" w:type="dxa"/>
          </w:tcPr>
          <w:p w14:paraId="1EBF33CF" w14:textId="77777777" w:rsidR="0013775A" w:rsidRPr="00DF2A36" w:rsidRDefault="0013775A" w:rsidP="007B66B8">
            <w:pPr>
              <w:spacing w:after="0" w:line="240" w:lineRule="auto"/>
              <w:rPr>
                <w:rFonts w:ascii="Arial" w:eastAsia="Times New Roman" w:hAnsi="Arial" w:cs="Arial"/>
                <w:sz w:val="24"/>
                <w:szCs w:val="24"/>
                <w:lang w:val="en-US"/>
              </w:rPr>
            </w:pPr>
          </w:p>
        </w:tc>
      </w:tr>
    </w:tbl>
    <w:p w14:paraId="53EA6151" w14:textId="77777777" w:rsidR="0013775A" w:rsidRPr="00DF2A36" w:rsidRDefault="0013775A" w:rsidP="0013775A">
      <w:pPr>
        <w:spacing w:after="0" w:line="240" w:lineRule="auto"/>
        <w:rPr>
          <w:rFonts w:ascii="Arial" w:eastAsia="Times New Roman" w:hAnsi="Arial" w:cs="Arial"/>
          <w:sz w:val="24"/>
          <w:szCs w:val="24"/>
          <w:lang w:val="en-US"/>
        </w:rPr>
      </w:pPr>
    </w:p>
    <w:tbl>
      <w:tblPr>
        <w:tblW w:w="0" w:type="auto"/>
        <w:tblBorders>
          <w:bottom w:val="single" w:sz="18" w:space="0" w:color="auto"/>
          <w:insideH w:val="single" w:sz="18" w:space="0" w:color="auto"/>
        </w:tblBorders>
        <w:tblLook w:val="0000" w:firstRow="0" w:lastRow="0" w:firstColumn="0" w:lastColumn="0" w:noHBand="0" w:noVBand="0"/>
      </w:tblPr>
      <w:tblGrid>
        <w:gridCol w:w="1368"/>
        <w:gridCol w:w="7488"/>
      </w:tblGrid>
      <w:tr w:rsidR="0013775A" w:rsidRPr="00DF2A36" w14:paraId="075B60D2" w14:textId="77777777" w:rsidTr="007B66B8">
        <w:tc>
          <w:tcPr>
            <w:tcW w:w="1368" w:type="dxa"/>
            <w:tcBorders>
              <w:top w:val="nil"/>
              <w:bottom w:val="nil"/>
            </w:tcBorders>
          </w:tcPr>
          <w:p w14:paraId="61A4437B" w14:textId="77777777" w:rsidR="0013775A" w:rsidRPr="00DF2A36" w:rsidRDefault="0013775A" w:rsidP="007B66B8">
            <w:pPr>
              <w:spacing w:after="0" w:line="240" w:lineRule="auto"/>
              <w:rPr>
                <w:rFonts w:ascii="Arial" w:eastAsia="Times New Roman" w:hAnsi="Arial" w:cs="Arial"/>
                <w:sz w:val="24"/>
                <w:szCs w:val="24"/>
                <w:lang w:val="en-US"/>
              </w:rPr>
            </w:pPr>
            <w:r w:rsidRPr="00DF2A36">
              <w:rPr>
                <w:rFonts w:ascii="Arial" w:eastAsia="Times New Roman" w:hAnsi="Arial" w:cs="Arial"/>
                <w:sz w:val="24"/>
                <w:szCs w:val="24"/>
                <w:lang w:val="en-US"/>
              </w:rPr>
              <w:t>Address:</w:t>
            </w:r>
          </w:p>
        </w:tc>
        <w:tc>
          <w:tcPr>
            <w:tcW w:w="7488" w:type="dxa"/>
          </w:tcPr>
          <w:p w14:paraId="75BDA477" w14:textId="77777777" w:rsidR="0013775A" w:rsidRPr="00DF2A36" w:rsidRDefault="0013775A" w:rsidP="007B66B8">
            <w:pPr>
              <w:spacing w:after="0" w:line="240" w:lineRule="auto"/>
              <w:rPr>
                <w:rFonts w:ascii="Arial" w:eastAsia="Times New Roman" w:hAnsi="Arial" w:cs="Arial"/>
                <w:sz w:val="24"/>
                <w:szCs w:val="24"/>
                <w:lang w:val="en-US"/>
              </w:rPr>
            </w:pPr>
          </w:p>
        </w:tc>
      </w:tr>
    </w:tbl>
    <w:p w14:paraId="579E07DE" w14:textId="77777777" w:rsidR="0013775A" w:rsidRPr="00DF2A36" w:rsidRDefault="0013775A" w:rsidP="0013775A">
      <w:pPr>
        <w:spacing w:after="0" w:line="240" w:lineRule="auto"/>
        <w:rPr>
          <w:rFonts w:ascii="Arial" w:eastAsia="Times New Roman" w:hAnsi="Arial" w:cs="Arial"/>
          <w:sz w:val="24"/>
          <w:szCs w:val="24"/>
          <w:lang w:val="en-US"/>
        </w:rPr>
      </w:pPr>
    </w:p>
    <w:tbl>
      <w:tblPr>
        <w:tblW w:w="0" w:type="auto"/>
        <w:tblBorders>
          <w:bottom w:val="single" w:sz="18" w:space="0" w:color="auto"/>
          <w:insideH w:val="single" w:sz="18" w:space="0" w:color="auto"/>
        </w:tblBorders>
        <w:tblLook w:val="0000" w:firstRow="0" w:lastRow="0" w:firstColumn="0" w:lastColumn="0" w:noHBand="0" w:noVBand="0"/>
      </w:tblPr>
      <w:tblGrid>
        <w:gridCol w:w="2628"/>
        <w:gridCol w:w="6228"/>
      </w:tblGrid>
      <w:tr w:rsidR="0013775A" w:rsidRPr="00DF2A36" w14:paraId="3C804BE3" w14:textId="77777777" w:rsidTr="007B66B8">
        <w:tc>
          <w:tcPr>
            <w:tcW w:w="2628" w:type="dxa"/>
            <w:tcBorders>
              <w:top w:val="nil"/>
              <w:bottom w:val="nil"/>
            </w:tcBorders>
          </w:tcPr>
          <w:p w14:paraId="64A0B699" w14:textId="77777777" w:rsidR="0013775A" w:rsidRPr="00DF2A36" w:rsidRDefault="0013775A" w:rsidP="007B66B8">
            <w:pPr>
              <w:spacing w:after="0" w:line="240" w:lineRule="auto"/>
              <w:rPr>
                <w:rFonts w:ascii="Arial" w:eastAsia="Times New Roman" w:hAnsi="Arial" w:cs="Arial"/>
                <w:sz w:val="24"/>
                <w:szCs w:val="24"/>
                <w:lang w:val="en-US"/>
              </w:rPr>
            </w:pPr>
            <w:r w:rsidRPr="00DF2A36">
              <w:rPr>
                <w:rFonts w:ascii="Arial" w:eastAsia="Times New Roman" w:hAnsi="Arial" w:cs="Arial"/>
                <w:sz w:val="24"/>
                <w:szCs w:val="24"/>
                <w:lang w:val="en-US"/>
              </w:rPr>
              <w:t>Nature of complaint:</w:t>
            </w:r>
          </w:p>
        </w:tc>
        <w:tc>
          <w:tcPr>
            <w:tcW w:w="6228" w:type="dxa"/>
          </w:tcPr>
          <w:p w14:paraId="0489FB74" w14:textId="77777777" w:rsidR="0013775A" w:rsidRPr="00DF2A36" w:rsidRDefault="0013775A" w:rsidP="007B66B8">
            <w:pPr>
              <w:spacing w:after="0" w:line="240" w:lineRule="auto"/>
              <w:rPr>
                <w:rFonts w:ascii="Arial" w:eastAsia="Times New Roman" w:hAnsi="Arial" w:cs="Arial"/>
                <w:sz w:val="24"/>
                <w:szCs w:val="24"/>
                <w:lang w:val="en-US"/>
              </w:rPr>
            </w:pPr>
          </w:p>
        </w:tc>
      </w:tr>
    </w:tbl>
    <w:p w14:paraId="20EC0687" w14:textId="77777777" w:rsidR="0013775A" w:rsidRPr="00DF2A36" w:rsidRDefault="0013775A" w:rsidP="0013775A">
      <w:pPr>
        <w:spacing w:after="0" w:line="240" w:lineRule="auto"/>
        <w:rPr>
          <w:rFonts w:ascii="Arial" w:eastAsia="Times New Roman" w:hAnsi="Arial" w:cs="Arial"/>
          <w:sz w:val="28"/>
          <w:szCs w:val="28"/>
          <w:lang w:val="en-US"/>
        </w:rPr>
      </w:pPr>
    </w:p>
    <w:tbl>
      <w:tblPr>
        <w:tblW w:w="0" w:type="auto"/>
        <w:tblBorders>
          <w:top w:val="single" w:sz="18" w:space="0" w:color="auto"/>
          <w:bottom w:val="single" w:sz="18" w:space="0" w:color="auto"/>
          <w:insideH w:val="single" w:sz="18" w:space="0" w:color="auto"/>
          <w:insideV w:val="single" w:sz="18" w:space="0" w:color="auto"/>
        </w:tblBorders>
        <w:tblLook w:val="0000" w:firstRow="0" w:lastRow="0" w:firstColumn="0" w:lastColumn="0" w:noHBand="0" w:noVBand="0"/>
      </w:tblPr>
      <w:tblGrid>
        <w:gridCol w:w="8856"/>
      </w:tblGrid>
      <w:tr w:rsidR="0013775A" w:rsidRPr="00DF2A36" w14:paraId="706E665A" w14:textId="77777777" w:rsidTr="007B66B8">
        <w:tc>
          <w:tcPr>
            <w:tcW w:w="8856" w:type="dxa"/>
          </w:tcPr>
          <w:p w14:paraId="19C33253" w14:textId="77777777" w:rsidR="0013775A" w:rsidRPr="00DF2A36" w:rsidRDefault="0013775A" w:rsidP="007B66B8">
            <w:pPr>
              <w:spacing w:after="0" w:line="240" w:lineRule="auto"/>
              <w:rPr>
                <w:rFonts w:ascii="Arial" w:eastAsia="Times New Roman" w:hAnsi="Arial" w:cs="Arial"/>
                <w:sz w:val="28"/>
                <w:szCs w:val="28"/>
                <w:u w:val="single"/>
                <w:lang w:val="en-US"/>
              </w:rPr>
            </w:pPr>
          </w:p>
        </w:tc>
      </w:tr>
      <w:tr w:rsidR="0013775A" w:rsidRPr="00DF2A36" w14:paraId="42A2DD34" w14:textId="77777777" w:rsidTr="007B66B8">
        <w:tc>
          <w:tcPr>
            <w:tcW w:w="8856" w:type="dxa"/>
          </w:tcPr>
          <w:p w14:paraId="5659807B" w14:textId="77777777" w:rsidR="0013775A" w:rsidRPr="00DF2A36" w:rsidRDefault="0013775A" w:rsidP="007B66B8">
            <w:pPr>
              <w:spacing w:after="0" w:line="240" w:lineRule="auto"/>
              <w:rPr>
                <w:rFonts w:ascii="Arial" w:eastAsia="Times New Roman" w:hAnsi="Arial" w:cs="Arial"/>
                <w:sz w:val="28"/>
                <w:szCs w:val="28"/>
                <w:u w:val="single"/>
                <w:lang w:val="en-US"/>
              </w:rPr>
            </w:pPr>
          </w:p>
        </w:tc>
      </w:tr>
      <w:tr w:rsidR="0013775A" w:rsidRPr="00DF2A36" w14:paraId="739315E8" w14:textId="77777777" w:rsidTr="007B66B8">
        <w:tc>
          <w:tcPr>
            <w:tcW w:w="8856" w:type="dxa"/>
          </w:tcPr>
          <w:p w14:paraId="7D0CEAA7" w14:textId="77777777" w:rsidR="0013775A" w:rsidRPr="00DF2A36" w:rsidRDefault="0013775A" w:rsidP="007B66B8">
            <w:pPr>
              <w:spacing w:after="0" w:line="240" w:lineRule="auto"/>
              <w:rPr>
                <w:rFonts w:ascii="Arial" w:eastAsia="Times New Roman" w:hAnsi="Arial" w:cs="Arial"/>
                <w:sz w:val="28"/>
                <w:szCs w:val="28"/>
                <w:u w:val="single"/>
                <w:lang w:val="en-US"/>
              </w:rPr>
            </w:pPr>
          </w:p>
        </w:tc>
      </w:tr>
      <w:tr w:rsidR="0013775A" w:rsidRPr="00DF2A36" w14:paraId="0F12FFE3" w14:textId="77777777" w:rsidTr="007B66B8">
        <w:tc>
          <w:tcPr>
            <w:tcW w:w="8856" w:type="dxa"/>
          </w:tcPr>
          <w:p w14:paraId="6CBC4E41" w14:textId="77777777" w:rsidR="0013775A" w:rsidRPr="00DF2A36" w:rsidRDefault="0013775A" w:rsidP="007B66B8">
            <w:pPr>
              <w:spacing w:after="0" w:line="240" w:lineRule="auto"/>
              <w:rPr>
                <w:rFonts w:ascii="Arial" w:eastAsia="Times New Roman" w:hAnsi="Arial" w:cs="Arial"/>
                <w:sz w:val="28"/>
                <w:szCs w:val="28"/>
                <w:u w:val="single"/>
                <w:lang w:val="en-US"/>
              </w:rPr>
            </w:pPr>
          </w:p>
        </w:tc>
      </w:tr>
      <w:tr w:rsidR="0013775A" w:rsidRPr="00DF2A36" w14:paraId="0A3841EE" w14:textId="77777777" w:rsidTr="007B66B8">
        <w:tc>
          <w:tcPr>
            <w:tcW w:w="8856" w:type="dxa"/>
          </w:tcPr>
          <w:p w14:paraId="66EF6D12" w14:textId="77777777" w:rsidR="0013775A" w:rsidRPr="00DF2A36" w:rsidRDefault="0013775A" w:rsidP="007B66B8">
            <w:pPr>
              <w:spacing w:after="0" w:line="240" w:lineRule="auto"/>
              <w:rPr>
                <w:rFonts w:ascii="Arial" w:eastAsia="Times New Roman" w:hAnsi="Arial" w:cs="Arial"/>
                <w:sz w:val="28"/>
                <w:szCs w:val="28"/>
                <w:u w:val="single"/>
                <w:lang w:val="en-US"/>
              </w:rPr>
            </w:pPr>
          </w:p>
        </w:tc>
      </w:tr>
      <w:tr w:rsidR="0013775A" w:rsidRPr="00DF2A36" w14:paraId="36AD1B61" w14:textId="77777777" w:rsidTr="007B66B8">
        <w:tc>
          <w:tcPr>
            <w:tcW w:w="8856" w:type="dxa"/>
          </w:tcPr>
          <w:p w14:paraId="2B45FAA3" w14:textId="77777777" w:rsidR="0013775A" w:rsidRPr="00DF2A36" w:rsidRDefault="0013775A" w:rsidP="007B66B8">
            <w:pPr>
              <w:spacing w:after="0" w:line="240" w:lineRule="auto"/>
              <w:rPr>
                <w:rFonts w:ascii="Arial" w:eastAsia="Times New Roman" w:hAnsi="Arial" w:cs="Arial"/>
                <w:sz w:val="28"/>
                <w:szCs w:val="28"/>
                <w:u w:val="single"/>
                <w:lang w:val="en-US"/>
              </w:rPr>
            </w:pPr>
          </w:p>
        </w:tc>
      </w:tr>
      <w:tr w:rsidR="0013775A" w:rsidRPr="00DF2A36" w14:paraId="6135617A" w14:textId="77777777" w:rsidTr="007B66B8">
        <w:tc>
          <w:tcPr>
            <w:tcW w:w="8856" w:type="dxa"/>
          </w:tcPr>
          <w:p w14:paraId="2A001BC0" w14:textId="77777777" w:rsidR="0013775A" w:rsidRPr="00DF2A36" w:rsidRDefault="0013775A" w:rsidP="007B66B8">
            <w:pPr>
              <w:spacing w:after="0" w:line="240" w:lineRule="auto"/>
              <w:rPr>
                <w:rFonts w:ascii="Arial" w:eastAsia="Times New Roman" w:hAnsi="Arial" w:cs="Arial"/>
                <w:sz w:val="28"/>
                <w:szCs w:val="28"/>
                <w:u w:val="single"/>
                <w:lang w:val="en-US"/>
              </w:rPr>
            </w:pPr>
          </w:p>
        </w:tc>
      </w:tr>
      <w:tr w:rsidR="0013775A" w:rsidRPr="00DF2A36" w14:paraId="2EF47991" w14:textId="77777777" w:rsidTr="007B66B8">
        <w:tc>
          <w:tcPr>
            <w:tcW w:w="8856" w:type="dxa"/>
          </w:tcPr>
          <w:p w14:paraId="57E95F28" w14:textId="77777777" w:rsidR="0013775A" w:rsidRPr="00DF2A36" w:rsidRDefault="0013775A" w:rsidP="007B66B8">
            <w:pPr>
              <w:spacing w:after="0" w:line="240" w:lineRule="auto"/>
              <w:rPr>
                <w:rFonts w:ascii="Arial" w:eastAsia="Times New Roman" w:hAnsi="Arial" w:cs="Arial"/>
                <w:sz w:val="28"/>
                <w:szCs w:val="28"/>
                <w:u w:val="single"/>
                <w:lang w:val="en-US"/>
              </w:rPr>
            </w:pPr>
          </w:p>
        </w:tc>
      </w:tr>
      <w:tr w:rsidR="0013775A" w:rsidRPr="00DF2A36" w14:paraId="3ADF1F67" w14:textId="77777777" w:rsidTr="007B66B8">
        <w:tc>
          <w:tcPr>
            <w:tcW w:w="8856" w:type="dxa"/>
          </w:tcPr>
          <w:p w14:paraId="73E88910" w14:textId="77777777" w:rsidR="0013775A" w:rsidRPr="00DF2A36" w:rsidRDefault="0013775A" w:rsidP="007B66B8">
            <w:pPr>
              <w:spacing w:after="0" w:line="240" w:lineRule="auto"/>
              <w:rPr>
                <w:rFonts w:ascii="Arial" w:eastAsia="Times New Roman" w:hAnsi="Arial" w:cs="Arial"/>
                <w:sz w:val="28"/>
                <w:szCs w:val="28"/>
                <w:u w:val="single"/>
                <w:lang w:val="en-US"/>
              </w:rPr>
            </w:pPr>
          </w:p>
        </w:tc>
      </w:tr>
    </w:tbl>
    <w:p w14:paraId="1CC47E2C" w14:textId="77777777" w:rsidR="0013775A" w:rsidRPr="00DF2A36" w:rsidRDefault="0013775A" w:rsidP="0013775A">
      <w:pPr>
        <w:spacing w:after="0" w:line="240" w:lineRule="auto"/>
        <w:rPr>
          <w:rFonts w:ascii="Arial" w:eastAsia="Times New Roman" w:hAnsi="Arial" w:cs="Arial"/>
          <w:sz w:val="28"/>
          <w:szCs w:val="28"/>
          <w:u w:val="single"/>
          <w:lang w:val="en-US"/>
        </w:rPr>
      </w:pPr>
    </w:p>
    <w:tbl>
      <w:tblPr>
        <w:tblW w:w="0" w:type="auto"/>
        <w:tblBorders>
          <w:bottom w:val="single" w:sz="18" w:space="0" w:color="auto"/>
          <w:insideH w:val="single" w:sz="18" w:space="0" w:color="auto"/>
          <w:insideV w:val="single" w:sz="18" w:space="0" w:color="auto"/>
        </w:tblBorders>
        <w:tblLook w:val="0000" w:firstRow="0" w:lastRow="0" w:firstColumn="0" w:lastColumn="0" w:noHBand="0" w:noVBand="0"/>
      </w:tblPr>
      <w:tblGrid>
        <w:gridCol w:w="3078"/>
        <w:gridCol w:w="5778"/>
      </w:tblGrid>
      <w:tr w:rsidR="0013775A" w:rsidRPr="00DF2A36" w14:paraId="39F2A2C5" w14:textId="77777777" w:rsidTr="007B66B8">
        <w:tc>
          <w:tcPr>
            <w:tcW w:w="3078" w:type="dxa"/>
            <w:tcBorders>
              <w:top w:val="nil"/>
              <w:bottom w:val="nil"/>
              <w:right w:val="nil"/>
            </w:tcBorders>
          </w:tcPr>
          <w:p w14:paraId="392929F6" w14:textId="77777777" w:rsidR="0013775A" w:rsidRPr="00DF2A36" w:rsidRDefault="0013775A" w:rsidP="007B66B8">
            <w:pPr>
              <w:spacing w:after="0" w:line="240" w:lineRule="auto"/>
              <w:rPr>
                <w:rFonts w:ascii="Arial" w:eastAsia="Times New Roman" w:hAnsi="Arial" w:cs="Arial"/>
                <w:sz w:val="24"/>
                <w:szCs w:val="24"/>
                <w:u w:val="single"/>
                <w:lang w:val="en-US"/>
              </w:rPr>
            </w:pPr>
            <w:r w:rsidRPr="00DF2A36">
              <w:rPr>
                <w:rFonts w:ascii="Arial" w:eastAsia="Times New Roman" w:hAnsi="Arial" w:cs="Arial"/>
                <w:sz w:val="24"/>
                <w:szCs w:val="24"/>
                <w:lang w:val="en-US"/>
              </w:rPr>
              <w:t>Results of investigation:</w:t>
            </w:r>
          </w:p>
        </w:tc>
        <w:tc>
          <w:tcPr>
            <w:tcW w:w="5778" w:type="dxa"/>
            <w:tcBorders>
              <w:left w:val="nil"/>
            </w:tcBorders>
          </w:tcPr>
          <w:p w14:paraId="7B3BA33F" w14:textId="77777777" w:rsidR="0013775A" w:rsidRPr="00DF2A36" w:rsidRDefault="0013775A" w:rsidP="007B66B8">
            <w:pPr>
              <w:spacing w:after="0" w:line="240" w:lineRule="auto"/>
              <w:rPr>
                <w:rFonts w:ascii="Arial" w:eastAsia="Times New Roman" w:hAnsi="Arial" w:cs="Arial"/>
                <w:sz w:val="24"/>
                <w:szCs w:val="24"/>
                <w:u w:val="single"/>
                <w:lang w:val="en-US"/>
              </w:rPr>
            </w:pPr>
          </w:p>
        </w:tc>
      </w:tr>
    </w:tbl>
    <w:p w14:paraId="2C5B3536" w14:textId="77777777" w:rsidR="0013775A" w:rsidRPr="00DF2A36" w:rsidRDefault="0013775A" w:rsidP="0013775A">
      <w:pPr>
        <w:tabs>
          <w:tab w:val="left" w:pos="1800"/>
        </w:tabs>
        <w:spacing w:after="0" w:line="240" w:lineRule="auto"/>
        <w:rPr>
          <w:rFonts w:ascii="Arial" w:eastAsia="Times New Roman" w:hAnsi="Arial" w:cs="Arial"/>
          <w:sz w:val="24"/>
          <w:szCs w:val="24"/>
          <w:lang w:val="en-US"/>
        </w:rPr>
      </w:pPr>
      <w:r w:rsidRPr="00DF2A36">
        <w:rPr>
          <w:rFonts w:ascii="Arial" w:eastAsia="Times New Roman" w:hAnsi="Arial" w:cs="Arial"/>
          <w:sz w:val="24"/>
          <w:szCs w:val="24"/>
          <w:lang w:val="en-US"/>
        </w:rPr>
        <w:tab/>
      </w:r>
    </w:p>
    <w:tbl>
      <w:tblPr>
        <w:tblW w:w="0" w:type="auto"/>
        <w:tblBorders>
          <w:top w:val="single" w:sz="18" w:space="0" w:color="auto"/>
          <w:bottom w:val="single" w:sz="18" w:space="0" w:color="auto"/>
          <w:insideH w:val="single" w:sz="18" w:space="0" w:color="auto"/>
          <w:insideV w:val="single" w:sz="18" w:space="0" w:color="auto"/>
        </w:tblBorders>
        <w:tblLook w:val="0000" w:firstRow="0" w:lastRow="0" w:firstColumn="0" w:lastColumn="0" w:noHBand="0" w:noVBand="0"/>
      </w:tblPr>
      <w:tblGrid>
        <w:gridCol w:w="8856"/>
      </w:tblGrid>
      <w:tr w:rsidR="0013775A" w:rsidRPr="00DF2A36" w14:paraId="40073DA7" w14:textId="77777777" w:rsidTr="007B66B8">
        <w:tc>
          <w:tcPr>
            <w:tcW w:w="8856" w:type="dxa"/>
          </w:tcPr>
          <w:p w14:paraId="421523B2" w14:textId="77777777" w:rsidR="0013775A" w:rsidRPr="00DF2A36" w:rsidRDefault="0013775A" w:rsidP="007B66B8">
            <w:pPr>
              <w:spacing w:after="0" w:line="240" w:lineRule="auto"/>
              <w:rPr>
                <w:rFonts w:ascii="Arial" w:eastAsia="Times New Roman" w:hAnsi="Arial" w:cs="Arial"/>
                <w:sz w:val="24"/>
                <w:szCs w:val="24"/>
                <w:u w:val="single"/>
                <w:lang w:val="en-US"/>
              </w:rPr>
            </w:pPr>
          </w:p>
        </w:tc>
      </w:tr>
      <w:tr w:rsidR="0013775A" w:rsidRPr="00DF2A36" w14:paraId="38B7E7F1" w14:textId="77777777" w:rsidTr="007B66B8">
        <w:tc>
          <w:tcPr>
            <w:tcW w:w="8856" w:type="dxa"/>
          </w:tcPr>
          <w:p w14:paraId="70D50F46" w14:textId="77777777" w:rsidR="0013775A" w:rsidRPr="00DF2A36" w:rsidRDefault="0013775A" w:rsidP="007B66B8">
            <w:pPr>
              <w:spacing w:after="0" w:line="240" w:lineRule="auto"/>
              <w:rPr>
                <w:rFonts w:ascii="Arial" w:eastAsia="Times New Roman" w:hAnsi="Arial" w:cs="Arial"/>
                <w:sz w:val="24"/>
                <w:szCs w:val="24"/>
                <w:u w:val="single"/>
                <w:lang w:val="en-US"/>
              </w:rPr>
            </w:pPr>
          </w:p>
        </w:tc>
      </w:tr>
      <w:tr w:rsidR="0013775A" w:rsidRPr="00DF2A36" w14:paraId="65E0FA9F" w14:textId="77777777" w:rsidTr="007B66B8">
        <w:tc>
          <w:tcPr>
            <w:tcW w:w="8856" w:type="dxa"/>
          </w:tcPr>
          <w:p w14:paraId="0249D79B" w14:textId="77777777" w:rsidR="0013775A" w:rsidRPr="00DF2A36" w:rsidRDefault="0013775A" w:rsidP="007B66B8">
            <w:pPr>
              <w:spacing w:after="0" w:line="240" w:lineRule="auto"/>
              <w:rPr>
                <w:rFonts w:ascii="Arial" w:eastAsia="Times New Roman" w:hAnsi="Arial" w:cs="Arial"/>
                <w:sz w:val="24"/>
                <w:szCs w:val="24"/>
                <w:u w:val="single"/>
                <w:lang w:val="en-US"/>
              </w:rPr>
            </w:pPr>
          </w:p>
        </w:tc>
      </w:tr>
      <w:tr w:rsidR="0013775A" w:rsidRPr="00DF2A36" w14:paraId="07FBC15D" w14:textId="77777777" w:rsidTr="007B66B8">
        <w:tc>
          <w:tcPr>
            <w:tcW w:w="8856" w:type="dxa"/>
          </w:tcPr>
          <w:p w14:paraId="02FB9124" w14:textId="77777777" w:rsidR="0013775A" w:rsidRPr="00DF2A36" w:rsidRDefault="0013775A" w:rsidP="007B66B8">
            <w:pPr>
              <w:spacing w:after="0" w:line="240" w:lineRule="auto"/>
              <w:rPr>
                <w:rFonts w:ascii="Arial" w:eastAsia="Times New Roman" w:hAnsi="Arial" w:cs="Arial"/>
                <w:sz w:val="24"/>
                <w:szCs w:val="24"/>
                <w:u w:val="single"/>
                <w:lang w:val="en-US"/>
              </w:rPr>
            </w:pPr>
          </w:p>
        </w:tc>
      </w:tr>
    </w:tbl>
    <w:p w14:paraId="6035B180" w14:textId="77777777" w:rsidR="0013775A" w:rsidRPr="00DF2A36" w:rsidRDefault="0013775A" w:rsidP="0013775A">
      <w:pPr>
        <w:spacing w:after="0" w:line="240" w:lineRule="auto"/>
        <w:rPr>
          <w:rFonts w:ascii="Arial" w:eastAsia="Times New Roman" w:hAnsi="Arial" w:cs="Arial"/>
          <w:sz w:val="24"/>
          <w:szCs w:val="24"/>
          <w:u w:val="single"/>
          <w:lang w:val="en-US"/>
        </w:rPr>
      </w:pPr>
    </w:p>
    <w:tbl>
      <w:tblPr>
        <w:tblW w:w="0" w:type="auto"/>
        <w:tblBorders>
          <w:bottom w:val="single" w:sz="18" w:space="0" w:color="auto"/>
          <w:insideH w:val="single" w:sz="18" w:space="0" w:color="auto"/>
          <w:insideV w:val="single" w:sz="18" w:space="0" w:color="auto"/>
        </w:tblBorders>
        <w:tblLook w:val="0000" w:firstRow="0" w:lastRow="0" w:firstColumn="0" w:lastColumn="0" w:noHBand="0" w:noVBand="0"/>
      </w:tblPr>
      <w:tblGrid>
        <w:gridCol w:w="1908"/>
        <w:gridCol w:w="6948"/>
      </w:tblGrid>
      <w:tr w:rsidR="0013775A" w:rsidRPr="00DF2A36" w14:paraId="7794B835" w14:textId="77777777" w:rsidTr="007B66B8">
        <w:tc>
          <w:tcPr>
            <w:tcW w:w="1908" w:type="dxa"/>
            <w:tcBorders>
              <w:top w:val="nil"/>
              <w:bottom w:val="nil"/>
              <w:right w:val="nil"/>
            </w:tcBorders>
          </w:tcPr>
          <w:p w14:paraId="06E76C7C" w14:textId="77777777" w:rsidR="0013775A" w:rsidRPr="00DF2A36" w:rsidRDefault="0013775A" w:rsidP="007B66B8">
            <w:pPr>
              <w:spacing w:after="0" w:line="240" w:lineRule="auto"/>
              <w:rPr>
                <w:rFonts w:ascii="Arial" w:eastAsia="Times New Roman" w:hAnsi="Arial" w:cs="Arial"/>
                <w:sz w:val="24"/>
                <w:szCs w:val="24"/>
                <w:u w:val="single"/>
                <w:lang w:val="en-US"/>
              </w:rPr>
            </w:pPr>
            <w:r w:rsidRPr="00DF2A36">
              <w:rPr>
                <w:rFonts w:ascii="Arial" w:eastAsia="Times New Roman" w:hAnsi="Arial" w:cs="Arial"/>
                <w:sz w:val="24"/>
                <w:szCs w:val="24"/>
                <w:lang w:val="en-US"/>
              </w:rPr>
              <w:t>Action taken:</w:t>
            </w:r>
          </w:p>
        </w:tc>
        <w:tc>
          <w:tcPr>
            <w:tcW w:w="6948" w:type="dxa"/>
            <w:tcBorders>
              <w:left w:val="nil"/>
            </w:tcBorders>
          </w:tcPr>
          <w:p w14:paraId="7739984D" w14:textId="77777777" w:rsidR="0013775A" w:rsidRPr="00DF2A36" w:rsidRDefault="0013775A" w:rsidP="007B66B8">
            <w:pPr>
              <w:spacing w:after="0" w:line="240" w:lineRule="auto"/>
              <w:rPr>
                <w:rFonts w:ascii="Arial" w:eastAsia="Times New Roman" w:hAnsi="Arial" w:cs="Arial"/>
                <w:sz w:val="24"/>
                <w:szCs w:val="24"/>
                <w:u w:val="single"/>
                <w:lang w:val="en-US"/>
              </w:rPr>
            </w:pPr>
          </w:p>
        </w:tc>
      </w:tr>
    </w:tbl>
    <w:p w14:paraId="1F6BBB5F" w14:textId="77777777" w:rsidR="0013775A" w:rsidRPr="00DF2A36" w:rsidRDefault="0013775A" w:rsidP="0013775A">
      <w:pPr>
        <w:spacing w:after="0" w:line="240" w:lineRule="auto"/>
        <w:rPr>
          <w:rFonts w:ascii="Arial" w:eastAsia="Times New Roman" w:hAnsi="Arial" w:cs="Arial"/>
          <w:sz w:val="28"/>
          <w:szCs w:val="28"/>
          <w:u w:val="single"/>
          <w:lang w:val="en-US"/>
        </w:rPr>
      </w:pPr>
    </w:p>
    <w:tbl>
      <w:tblPr>
        <w:tblW w:w="0" w:type="auto"/>
        <w:tblBorders>
          <w:top w:val="single" w:sz="18" w:space="0" w:color="auto"/>
          <w:bottom w:val="single" w:sz="18" w:space="0" w:color="auto"/>
          <w:insideH w:val="single" w:sz="18" w:space="0" w:color="auto"/>
          <w:insideV w:val="single" w:sz="18" w:space="0" w:color="auto"/>
        </w:tblBorders>
        <w:tblLook w:val="0000" w:firstRow="0" w:lastRow="0" w:firstColumn="0" w:lastColumn="0" w:noHBand="0" w:noVBand="0"/>
      </w:tblPr>
      <w:tblGrid>
        <w:gridCol w:w="8856"/>
      </w:tblGrid>
      <w:tr w:rsidR="0013775A" w:rsidRPr="00DF2A36" w14:paraId="30C9372A" w14:textId="77777777" w:rsidTr="007B66B8">
        <w:tc>
          <w:tcPr>
            <w:tcW w:w="8856" w:type="dxa"/>
          </w:tcPr>
          <w:p w14:paraId="02FFF791" w14:textId="77777777" w:rsidR="0013775A" w:rsidRPr="00DF2A36" w:rsidRDefault="0013775A" w:rsidP="007B66B8">
            <w:pPr>
              <w:spacing w:after="0" w:line="240" w:lineRule="auto"/>
              <w:rPr>
                <w:rFonts w:ascii="Arial" w:eastAsia="Times New Roman" w:hAnsi="Arial" w:cs="Arial"/>
                <w:sz w:val="28"/>
                <w:szCs w:val="28"/>
                <w:u w:val="single"/>
                <w:lang w:val="en-US"/>
              </w:rPr>
            </w:pPr>
          </w:p>
        </w:tc>
      </w:tr>
      <w:tr w:rsidR="0013775A" w:rsidRPr="00DF2A36" w14:paraId="2BB0180E" w14:textId="77777777" w:rsidTr="007B66B8">
        <w:tc>
          <w:tcPr>
            <w:tcW w:w="8856" w:type="dxa"/>
          </w:tcPr>
          <w:p w14:paraId="325616A9" w14:textId="77777777" w:rsidR="0013775A" w:rsidRPr="00DF2A36" w:rsidRDefault="0013775A" w:rsidP="007B66B8">
            <w:pPr>
              <w:spacing w:after="0" w:line="240" w:lineRule="auto"/>
              <w:rPr>
                <w:rFonts w:ascii="Arial" w:eastAsia="Times New Roman" w:hAnsi="Arial" w:cs="Arial"/>
                <w:sz w:val="28"/>
                <w:szCs w:val="28"/>
                <w:u w:val="single"/>
                <w:lang w:val="en-US"/>
              </w:rPr>
            </w:pPr>
          </w:p>
        </w:tc>
      </w:tr>
    </w:tbl>
    <w:p w14:paraId="1D978F94" w14:textId="77777777" w:rsidR="0013775A" w:rsidRPr="00DF2A36" w:rsidRDefault="0013775A" w:rsidP="0013775A">
      <w:pPr>
        <w:spacing w:after="0" w:line="240" w:lineRule="auto"/>
        <w:rPr>
          <w:rFonts w:ascii="Arial" w:eastAsia="Times New Roman" w:hAnsi="Arial" w:cs="Arial"/>
          <w:sz w:val="28"/>
          <w:szCs w:val="28"/>
          <w:lang w:val="en-US"/>
        </w:rPr>
      </w:pPr>
    </w:p>
    <w:p w14:paraId="5A6BE6F9" w14:textId="77777777" w:rsidR="0013775A" w:rsidRPr="00DF2A36" w:rsidRDefault="0013775A" w:rsidP="0013775A">
      <w:pPr>
        <w:spacing w:after="0" w:line="240" w:lineRule="auto"/>
        <w:rPr>
          <w:rFonts w:ascii="Arial" w:eastAsia="Times New Roman" w:hAnsi="Arial" w:cs="Arial"/>
          <w:sz w:val="24"/>
          <w:szCs w:val="24"/>
          <w:lang w:val="en-US"/>
        </w:rPr>
      </w:pPr>
      <w:r w:rsidRPr="00DF2A36">
        <w:rPr>
          <w:rFonts w:ascii="Arial" w:eastAsia="Times New Roman" w:hAnsi="Arial" w:cs="Arial"/>
          <w:sz w:val="24"/>
          <w:szCs w:val="24"/>
          <w:lang w:val="en-US"/>
        </w:rPr>
        <w:t>Date complainant contacted with the results of the investigation and action taken:</w:t>
      </w:r>
    </w:p>
    <w:p w14:paraId="7888BFDC" w14:textId="77777777" w:rsidR="0013775A" w:rsidRPr="00DF2A36" w:rsidRDefault="0013775A" w:rsidP="0013775A">
      <w:pPr>
        <w:spacing w:after="0" w:line="240" w:lineRule="auto"/>
        <w:rPr>
          <w:rFonts w:ascii="Arial" w:eastAsia="Times New Roman" w:hAnsi="Arial" w:cs="Arial"/>
          <w:sz w:val="24"/>
          <w:szCs w:val="24"/>
          <w:lang w:val="en-US"/>
        </w:rPr>
      </w:pPr>
    </w:p>
    <w:p w14:paraId="31356038" w14:textId="77777777" w:rsidR="0013775A" w:rsidRPr="00DF2A36" w:rsidRDefault="0013775A" w:rsidP="0013775A">
      <w:pPr>
        <w:spacing w:after="0" w:line="240" w:lineRule="auto"/>
        <w:rPr>
          <w:rFonts w:ascii="Arial" w:eastAsia="Times New Roman" w:hAnsi="Arial" w:cs="Arial"/>
          <w:sz w:val="24"/>
          <w:szCs w:val="24"/>
          <w:u w:val="single"/>
          <w:lang w:val="en-US"/>
        </w:rPr>
      </w:pPr>
      <w:r w:rsidRPr="00DF2A36">
        <w:rPr>
          <w:rFonts w:ascii="Arial" w:eastAsia="Times New Roman" w:hAnsi="Arial" w:cs="Arial"/>
          <w:sz w:val="24"/>
          <w:szCs w:val="24"/>
          <w:lang w:val="en-US"/>
        </w:rPr>
        <w:t>Name of person investigating complaint:</w:t>
      </w:r>
    </w:p>
    <w:p w14:paraId="67B92393" w14:textId="77777777" w:rsidR="0013775A" w:rsidRDefault="0013775A" w:rsidP="0013775A">
      <w:pPr>
        <w:rPr>
          <w:rFonts w:ascii="Arial" w:hAnsi="Arial" w:cs="Arial"/>
          <w:sz w:val="28"/>
          <w:szCs w:val="28"/>
        </w:rPr>
      </w:pPr>
    </w:p>
    <w:p w14:paraId="4496B96F" w14:textId="77777777" w:rsidR="0013775A" w:rsidRDefault="0013775A" w:rsidP="00A95BF5">
      <w:pPr>
        <w:keepNext/>
        <w:keepLines/>
        <w:spacing w:before="40" w:after="0"/>
        <w:outlineLvl w:val="1"/>
        <w:rPr>
          <w:rFonts w:ascii="Arial" w:hAnsi="Arial" w:cs="Arial"/>
          <w:sz w:val="28"/>
          <w:szCs w:val="28"/>
        </w:rPr>
      </w:pPr>
    </w:p>
    <w:p w14:paraId="6554BAE7" w14:textId="77777777" w:rsidR="00A95BF5" w:rsidRPr="00A95BF5" w:rsidRDefault="00A95BF5" w:rsidP="00A95BF5">
      <w:pPr>
        <w:keepNext/>
        <w:keepLines/>
        <w:spacing w:before="40" w:after="0"/>
        <w:outlineLvl w:val="1"/>
        <w:rPr>
          <w:rFonts w:asciiTheme="majorHAnsi" w:eastAsiaTheme="majorEastAsia" w:hAnsiTheme="majorHAnsi" w:cstheme="majorBidi"/>
          <w:color w:val="2E74B5" w:themeColor="accent1" w:themeShade="BF"/>
          <w:sz w:val="26"/>
          <w:szCs w:val="26"/>
        </w:rPr>
      </w:pPr>
      <w:r w:rsidRPr="00A95BF5">
        <w:rPr>
          <w:rFonts w:asciiTheme="majorHAnsi" w:eastAsiaTheme="majorEastAsia" w:hAnsiTheme="majorHAnsi" w:cstheme="majorBidi"/>
          <w:color w:val="2E74B5" w:themeColor="accent1" w:themeShade="BF"/>
          <w:sz w:val="26"/>
          <w:szCs w:val="26"/>
        </w:rPr>
        <w:t>Appendix H: The League Football Education Safeguarding Section (Accommodation)</w:t>
      </w:r>
    </w:p>
    <w:p w14:paraId="7E93191D" w14:textId="77777777" w:rsidR="00A95BF5" w:rsidRPr="00A95BF5" w:rsidRDefault="00A61911" w:rsidP="00A95BF5">
      <w:pPr>
        <w:rPr>
          <w:rFonts w:ascii="Arial" w:hAnsi="Arial" w:cs="Arial"/>
        </w:rPr>
      </w:pPr>
      <w:hyperlink r:id="rId21" w:history="1">
        <w:r w:rsidR="00A95BF5" w:rsidRPr="00A95BF5">
          <w:rPr>
            <w:rFonts w:ascii="Arial" w:hAnsi="Arial" w:cs="Arial"/>
            <w:color w:val="0563C1" w:themeColor="hyperlink"/>
            <w:u w:val="single"/>
          </w:rPr>
          <w:t>https://lfe.innovedvle.co.uk/ems/home</w:t>
        </w:r>
      </w:hyperlink>
    </w:p>
    <w:p w14:paraId="6C376EA2" w14:textId="77777777" w:rsidR="00A95BF5" w:rsidRPr="00A95BF5" w:rsidRDefault="00A95BF5" w:rsidP="00A95BF5">
      <w:pPr>
        <w:spacing w:after="0"/>
        <w:rPr>
          <w:rFonts w:ascii="Arial" w:hAnsi="Arial" w:cs="Arial"/>
          <w:color w:val="FF0000"/>
        </w:rPr>
      </w:pPr>
      <w:r w:rsidRPr="00A95BF5">
        <w:rPr>
          <w:rFonts w:ascii="Arial" w:hAnsi="Arial" w:cs="Arial"/>
          <w:color w:val="FF0000"/>
        </w:rPr>
        <w:t>Open the toolkit (obtain username/password from Operations Manager)</w:t>
      </w:r>
    </w:p>
    <w:p w14:paraId="259C3BDB" w14:textId="77777777" w:rsidR="00A95BF5" w:rsidRPr="00A95BF5" w:rsidRDefault="00A95BF5" w:rsidP="00A95BF5">
      <w:pPr>
        <w:spacing w:after="0"/>
        <w:rPr>
          <w:rFonts w:ascii="Arial" w:hAnsi="Arial" w:cs="Arial"/>
          <w:color w:val="FF0000"/>
        </w:rPr>
      </w:pPr>
      <w:r w:rsidRPr="00A95BF5">
        <w:rPr>
          <w:rFonts w:ascii="Arial" w:hAnsi="Arial" w:cs="Arial"/>
          <w:color w:val="FF0000"/>
        </w:rPr>
        <w:t>Click in Library</w:t>
      </w:r>
    </w:p>
    <w:p w14:paraId="75B115E6" w14:textId="77777777" w:rsidR="00A95BF5" w:rsidRPr="00A95BF5" w:rsidRDefault="00A95BF5" w:rsidP="00A95BF5">
      <w:pPr>
        <w:rPr>
          <w:rFonts w:ascii="Arial" w:hAnsi="Arial" w:cs="Arial"/>
        </w:rPr>
      </w:pPr>
      <w:r w:rsidRPr="00A95BF5">
        <w:rPr>
          <w:noProof/>
          <w:lang w:eastAsia="en-GB"/>
        </w:rPr>
        <w:drawing>
          <wp:inline distT="0" distB="0" distL="0" distR="0" wp14:anchorId="62065B95" wp14:editId="28F451E0">
            <wp:extent cx="5731510" cy="2209800"/>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389" b="24040"/>
                    <a:stretch/>
                  </pic:blipFill>
                  <pic:spPr bwMode="auto">
                    <a:xfrm>
                      <a:off x="0" y="0"/>
                      <a:ext cx="5731510" cy="2209800"/>
                    </a:xfrm>
                    <a:prstGeom prst="rect">
                      <a:avLst/>
                    </a:prstGeom>
                    <a:ln>
                      <a:noFill/>
                    </a:ln>
                    <a:extLst>
                      <a:ext uri="{53640926-AAD7-44D8-BBD7-CCE9431645EC}">
                        <a14:shadowObscured xmlns:a14="http://schemas.microsoft.com/office/drawing/2010/main"/>
                      </a:ext>
                    </a:extLst>
                  </pic:spPr>
                </pic:pic>
              </a:graphicData>
            </a:graphic>
          </wp:inline>
        </w:drawing>
      </w:r>
    </w:p>
    <w:p w14:paraId="25A2147D" w14:textId="77777777" w:rsidR="00A95BF5" w:rsidRPr="00A95BF5" w:rsidRDefault="00A95BF5" w:rsidP="00A95BF5">
      <w:pPr>
        <w:rPr>
          <w:rFonts w:ascii="Arial" w:hAnsi="Arial" w:cs="Arial"/>
          <w:color w:val="FF0000"/>
        </w:rPr>
      </w:pPr>
      <w:r w:rsidRPr="00A95BF5">
        <w:rPr>
          <w:rFonts w:ascii="Arial" w:hAnsi="Arial" w:cs="Arial"/>
          <w:color w:val="FF0000"/>
        </w:rPr>
        <w:t>Click on safeguarding tab</w:t>
      </w:r>
    </w:p>
    <w:p w14:paraId="55F8C3AB" w14:textId="77777777" w:rsidR="00A95BF5" w:rsidRPr="00A95BF5" w:rsidRDefault="00A95BF5" w:rsidP="00A95BF5">
      <w:pPr>
        <w:rPr>
          <w:rFonts w:ascii="Arial" w:hAnsi="Arial" w:cs="Arial"/>
        </w:rPr>
      </w:pPr>
      <w:r w:rsidRPr="00A95BF5">
        <w:rPr>
          <w:noProof/>
          <w:lang w:eastAsia="en-GB"/>
        </w:rPr>
        <mc:AlternateContent>
          <mc:Choice Requires="wps">
            <w:drawing>
              <wp:anchor distT="0" distB="0" distL="114300" distR="114300" simplePos="0" relativeHeight="251691008" behindDoc="0" locked="0" layoutInCell="1" allowOverlap="1" wp14:anchorId="3FF5C3AF" wp14:editId="5260EB16">
                <wp:simplePos x="0" y="0"/>
                <wp:positionH relativeFrom="column">
                  <wp:posOffset>0</wp:posOffset>
                </wp:positionH>
                <wp:positionV relativeFrom="paragraph">
                  <wp:posOffset>2923540</wp:posOffset>
                </wp:positionV>
                <wp:extent cx="5731510" cy="3028950"/>
                <wp:effectExtent l="0" t="0" r="2540" b="0"/>
                <wp:wrapNone/>
                <wp:docPr id="198" name="Text Box 198"/>
                <wp:cNvGraphicFramePr/>
                <a:graphic xmlns:a="http://schemas.openxmlformats.org/drawingml/2006/main">
                  <a:graphicData uri="http://schemas.microsoft.com/office/word/2010/wordprocessingShape">
                    <wps:wsp>
                      <wps:cNvSpPr txBox="1"/>
                      <wps:spPr>
                        <a:xfrm>
                          <a:off x="0" y="0"/>
                          <a:ext cx="5731510" cy="3028950"/>
                        </a:xfrm>
                        <a:prstGeom prst="rect">
                          <a:avLst/>
                        </a:prstGeom>
                        <a:solidFill>
                          <a:sysClr val="window" lastClr="FFFFFF"/>
                        </a:solidFill>
                        <a:ln w="6350">
                          <a:noFill/>
                        </a:ln>
                      </wps:spPr>
                      <wps:txbx>
                        <w:txbxContent>
                          <w:p w14:paraId="15CC5DE4" w14:textId="77777777" w:rsidR="003C5E08" w:rsidRPr="00584D9B" w:rsidRDefault="003C5E08" w:rsidP="00A95BF5">
                            <w:pPr>
                              <w:rPr>
                                <w:rFonts w:ascii="Arial" w:hAnsi="Arial" w:cs="Arial"/>
                                <w:color w:val="FF0000"/>
                              </w:rPr>
                            </w:pPr>
                            <w:r w:rsidRPr="00584D9B">
                              <w:rPr>
                                <w:rFonts w:ascii="Arial" w:hAnsi="Arial" w:cs="Arial"/>
                                <w:color w:val="FF0000"/>
                              </w:rPr>
                              <w:t>Open word documents</w:t>
                            </w:r>
                            <w:r>
                              <w:rPr>
                                <w:rFonts w:ascii="Arial" w:hAnsi="Arial" w:cs="Arial"/>
                                <w:color w:val="FF0000"/>
                              </w:rPr>
                              <w:t xml:space="preserve"> by clicking on doc. icon</w:t>
                            </w:r>
                          </w:p>
                          <w:p w14:paraId="5C3AB025" w14:textId="77777777" w:rsidR="003C5E08" w:rsidRDefault="003C5E08" w:rsidP="00A95BF5">
                            <w:r>
                              <w:rPr>
                                <w:noProof/>
                                <w:lang w:eastAsia="en-GB"/>
                              </w:rPr>
                              <w:drawing>
                                <wp:inline distT="0" distB="0" distL="0" distR="0" wp14:anchorId="0B8D1E76" wp14:editId="3FD63B88">
                                  <wp:extent cx="5915025" cy="2466848"/>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474" b="17136"/>
                                          <a:stretch/>
                                        </pic:blipFill>
                                        <pic:spPr bwMode="auto">
                                          <a:xfrm>
                                            <a:off x="0" y="0"/>
                                            <a:ext cx="5941356" cy="2477829"/>
                                          </a:xfrm>
                                          <a:prstGeom prst="rect">
                                            <a:avLst/>
                                          </a:prstGeom>
                                          <a:ln>
                                            <a:noFill/>
                                          </a:ln>
                                          <a:extLst>
                                            <a:ext uri="{53640926-AAD7-44D8-BBD7-CCE9431645EC}">
                                              <a14:shadowObscured xmlns:a14="http://schemas.microsoft.com/office/drawing/2010/main"/>
                                            </a:ext>
                                          </a:extLst>
                                        </pic:spPr>
                                      </pic:pic>
                                    </a:graphicData>
                                  </a:graphic>
                                </wp:inline>
                              </w:drawing>
                            </w:r>
                          </w:p>
                          <w:p w14:paraId="52845DBF" w14:textId="42A39284" w:rsidR="003C5E08" w:rsidRDefault="003C5E08" w:rsidP="00A95BF5"/>
                          <w:p w14:paraId="1838B097" w14:textId="77777777" w:rsidR="003C5E08" w:rsidRDefault="003C5E08" w:rsidP="00A95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3FF5C3AF" id="Text Box 198" o:spid="_x0000_s1055" type="#_x0000_t202" style="position:absolute;margin-left:0;margin-top:230.2pt;width:451.3pt;height:23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cwPQIAAG4EAAAOAAAAZHJzL2Uyb0RvYy54bWysVMlu2zAQvRfoPxC817KdOIthOXAduCgQ&#10;JAGcImeaomwBFIclaUvu1/eR8pKkPRXVgZrhjGZ5b0aTu7bWbKecr8jkfNDrc6aMpKIy65z/eFl8&#10;ueHMB2EKocmonO+V53fTz58mjR2rIW1IF8oxBDF+3Nicb0Kw4yzzcqNq4XtklYGxJFeLANWts8KJ&#10;BtFrnQ37/ausIVdYR1J5j9v7zsinKX5ZKhmeytKrwHTOUVtIp0vnKp7ZdCLGayfsppKHMsQ/VFGL&#10;yiDpKdS9CIJtXfVHqLqSjjyVoSepzqgsK6lSD+hm0P/QzXIjrEq9ABxvTzD5/xdWPu6W9tmx0H6l&#10;FgRGQBrrxx6XsZ+2dHV8o1IGOyDcn2BTbWASl6Pri8FoAJOE7aI/vLkdJWCz8+fW+fBNUc2ikHMH&#10;XhJcYvfgA1LC9egSs3nSVbGotE7K3s+1YzsBCsF8QQ1nWviAy5wv0hOrRoh3n2nDmpxfXaCWGMVQ&#10;jNf5aQP3c5dRCu2qZVWR8+HtEYIVFXsg46gbGm/lokL1D0j9LBymBB1j8sMTjlITktFB4mxD7tff&#10;7qM/yIOVswZTl3P/cyucQkffDWi9HVxexjFNyuXoegjFvbWs3lrMtp4TUBlgx6xMYvQP+iiWjupX&#10;LMgsZoVJGIncOQ9HcR66XcCCSTWbJScMphXhwSytjKEjeJGbl/ZVOHsgMID7RzrOpxh/4LHz7WCf&#10;bQOVVSI5At2hesAfQ52IOyxg3Jq3evI6/yamvwEAAP//AwBQSwMEFAAGAAgAAAAhAEODG1bhAAAA&#10;CAEAAA8AAABkcnMvZG93bnJldi54bWxMj8FOwzAQRO9I/IO1SNyoTYlCCXEqhEBQqVFLQOLqxksS&#10;iO3IdpvQr2c5wW1Ws5p5ky8n07MD+tA5K+FyJoChrZ3ubCPh7fXxYgEsRGW16p1FCd8YYFmcnuQq&#10;0260L3ioYsMoxIZMSWhjHDLOQ92iUWHmBrTkfThvVKTTN1x7NVK46flciJQb1VlqaNWA9y3WX9Xe&#10;SHgfqye/Wa0+t8Nzedwcq3KND6WU52fT3S2wiFP8e4ZffEKHgph2bm91YL0EGhIlJKlIgJF9I+Yp&#10;sB2Jq+sEeJHz/wOKHwAAAP//AwBQSwECLQAUAAYACAAAACEAtoM4kv4AAADhAQAAEwAAAAAAAAAA&#10;AAAAAAAAAAAAW0NvbnRlbnRfVHlwZXNdLnhtbFBLAQItABQABgAIAAAAIQA4/SH/1gAAAJQBAAAL&#10;AAAAAAAAAAAAAAAAAC8BAABfcmVscy8ucmVsc1BLAQItABQABgAIAAAAIQDWmPcwPQIAAG4EAAAO&#10;AAAAAAAAAAAAAAAAAC4CAABkcnMvZTJvRG9jLnhtbFBLAQItABQABgAIAAAAIQBDgxtW4QAAAAgB&#10;AAAPAAAAAAAAAAAAAAAAAJcEAABkcnMvZG93bnJldi54bWxQSwUGAAAAAAQABADzAAAApQUAAAAA&#10;" fillcolor="window" stroked="f" strokeweight=".5pt">
                <v:textbox>
                  <w:txbxContent>
                    <w:p w14:paraId="15CC5DE4" w14:textId="77777777" w:rsidR="003C5E08" w:rsidRPr="00584D9B" w:rsidRDefault="003C5E08" w:rsidP="00A95BF5">
                      <w:pPr>
                        <w:rPr>
                          <w:rFonts w:ascii="Arial" w:hAnsi="Arial" w:cs="Arial"/>
                          <w:color w:val="FF0000"/>
                        </w:rPr>
                      </w:pPr>
                      <w:r w:rsidRPr="00584D9B">
                        <w:rPr>
                          <w:rFonts w:ascii="Arial" w:hAnsi="Arial" w:cs="Arial"/>
                          <w:color w:val="FF0000"/>
                        </w:rPr>
                        <w:t>Open word documents</w:t>
                      </w:r>
                      <w:r>
                        <w:rPr>
                          <w:rFonts w:ascii="Arial" w:hAnsi="Arial" w:cs="Arial"/>
                          <w:color w:val="FF0000"/>
                        </w:rPr>
                        <w:t xml:space="preserve"> by clicking on doc. icon</w:t>
                      </w:r>
                    </w:p>
                    <w:p w14:paraId="5C3AB025" w14:textId="77777777" w:rsidR="003C5E08" w:rsidRDefault="003C5E08" w:rsidP="00A95BF5">
                      <w:r>
                        <w:rPr>
                          <w:noProof/>
                          <w:lang w:eastAsia="en-GB"/>
                        </w:rPr>
                        <w:drawing>
                          <wp:inline distT="0" distB="0" distL="0" distR="0" wp14:anchorId="0B8D1E76" wp14:editId="3FD63B88">
                            <wp:extent cx="5915025" cy="2466848"/>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474" b="17136"/>
                                    <a:stretch/>
                                  </pic:blipFill>
                                  <pic:spPr bwMode="auto">
                                    <a:xfrm>
                                      <a:off x="0" y="0"/>
                                      <a:ext cx="5941356" cy="2477829"/>
                                    </a:xfrm>
                                    <a:prstGeom prst="rect">
                                      <a:avLst/>
                                    </a:prstGeom>
                                    <a:ln>
                                      <a:noFill/>
                                    </a:ln>
                                    <a:extLst>
                                      <a:ext uri="{53640926-AAD7-44D8-BBD7-CCE9431645EC}">
                                        <a14:shadowObscured xmlns:a14="http://schemas.microsoft.com/office/drawing/2010/main"/>
                                      </a:ext>
                                    </a:extLst>
                                  </pic:spPr>
                                </pic:pic>
                              </a:graphicData>
                            </a:graphic>
                          </wp:inline>
                        </w:drawing>
                      </w:r>
                    </w:p>
                    <w:p w14:paraId="52845DBF" w14:textId="42A39284" w:rsidR="003C5E08" w:rsidRDefault="003C5E08" w:rsidP="00A95BF5"/>
                    <w:p w14:paraId="1838B097" w14:textId="77777777" w:rsidR="003C5E08" w:rsidRDefault="003C5E08" w:rsidP="00A95BF5"/>
                  </w:txbxContent>
                </v:textbox>
              </v:shape>
            </w:pict>
          </mc:Fallback>
        </mc:AlternateContent>
      </w:r>
      <w:r w:rsidRPr="00A95BF5">
        <w:rPr>
          <w:noProof/>
          <w:lang w:eastAsia="en-GB"/>
        </w:rPr>
        <w:drawing>
          <wp:inline distT="0" distB="0" distL="0" distR="0" wp14:anchorId="6B279503" wp14:editId="688C951D">
            <wp:extent cx="5731510" cy="2686050"/>
            <wp:effectExtent l="0" t="0" r="254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980" b="8669"/>
                    <a:stretch/>
                  </pic:blipFill>
                  <pic:spPr bwMode="auto">
                    <a:xfrm>
                      <a:off x="0" y="0"/>
                      <a:ext cx="5731510" cy="2686050"/>
                    </a:xfrm>
                    <a:prstGeom prst="rect">
                      <a:avLst/>
                    </a:prstGeom>
                    <a:ln>
                      <a:noFill/>
                    </a:ln>
                    <a:extLst>
                      <a:ext uri="{53640926-AAD7-44D8-BBD7-CCE9431645EC}">
                        <a14:shadowObscured xmlns:a14="http://schemas.microsoft.com/office/drawing/2010/main"/>
                      </a:ext>
                    </a:extLst>
                  </pic:spPr>
                </pic:pic>
              </a:graphicData>
            </a:graphic>
          </wp:inline>
        </w:drawing>
      </w:r>
    </w:p>
    <w:p w14:paraId="4377632B" w14:textId="77777777" w:rsidR="00BC52F4" w:rsidRDefault="00BC52F4" w:rsidP="00124A23">
      <w:pPr>
        <w:spacing w:after="0"/>
        <w:jc w:val="both"/>
        <w:rPr>
          <w:rFonts w:ascii="Arial" w:hAnsi="Arial" w:cs="Arial"/>
        </w:rPr>
      </w:pPr>
    </w:p>
    <w:p w14:paraId="56243F9D" w14:textId="77777777" w:rsidR="007B66B8" w:rsidRDefault="007B66B8" w:rsidP="00124A23">
      <w:pPr>
        <w:spacing w:after="0"/>
        <w:jc w:val="both"/>
        <w:rPr>
          <w:rFonts w:ascii="Arial" w:hAnsi="Arial" w:cs="Arial"/>
        </w:rPr>
      </w:pPr>
    </w:p>
    <w:p w14:paraId="47A93F74" w14:textId="77777777" w:rsidR="007B66B8" w:rsidRDefault="007B66B8" w:rsidP="00124A23">
      <w:pPr>
        <w:spacing w:after="0"/>
        <w:jc w:val="both"/>
        <w:rPr>
          <w:rFonts w:ascii="Arial" w:hAnsi="Arial" w:cs="Arial"/>
        </w:rPr>
      </w:pPr>
    </w:p>
    <w:p w14:paraId="42F421AD" w14:textId="77777777" w:rsidR="007B66B8" w:rsidRDefault="007B66B8" w:rsidP="00124A23">
      <w:pPr>
        <w:spacing w:after="0"/>
        <w:jc w:val="both"/>
        <w:rPr>
          <w:rFonts w:ascii="Arial" w:hAnsi="Arial" w:cs="Arial"/>
        </w:rPr>
      </w:pPr>
    </w:p>
    <w:p w14:paraId="2ABCD034" w14:textId="77777777" w:rsidR="007B66B8" w:rsidRDefault="007B66B8" w:rsidP="00124A23">
      <w:pPr>
        <w:spacing w:after="0"/>
        <w:jc w:val="both"/>
        <w:rPr>
          <w:rFonts w:ascii="Arial" w:hAnsi="Arial" w:cs="Arial"/>
        </w:rPr>
      </w:pPr>
    </w:p>
    <w:p w14:paraId="288C1304" w14:textId="77777777" w:rsidR="007B66B8" w:rsidRDefault="007B66B8" w:rsidP="00124A23">
      <w:pPr>
        <w:spacing w:after="0"/>
        <w:jc w:val="both"/>
        <w:rPr>
          <w:rFonts w:ascii="Arial" w:hAnsi="Arial" w:cs="Arial"/>
        </w:rPr>
      </w:pPr>
    </w:p>
    <w:p w14:paraId="20C235CE" w14:textId="77777777" w:rsidR="007B66B8" w:rsidRDefault="007B66B8" w:rsidP="00124A23">
      <w:pPr>
        <w:spacing w:after="0"/>
        <w:jc w:val="both"/>
        <w:rPr>
          <w:rFonts w:ascii="Arial" w:hAnsi="Arial" w:cs="Arial"/>
        </w:rPr>
      </w:pPr>
    </w:p>
    <w:p w14:paraId="5596DFE6" w14:textId="77777777" w:rsidR="007B66B8" w:rsidRDefault="007B66B8" w:rsidP="00124A23">
      <w:pPr>
        <w:spacing w:after="0"/>
        <w:jc w:val="both"/>
        <w:rPr>
          <w:rFonts w:ascii="Arial" w:hAnsi="Arial" w:cs="Arial"/>
        </w:rPr>
      </w:pPr>
    </w:p>
    <w:p w14:paraId="18186003" w14:textId="77777777" w:rsidR="007B66B8" w:rsidRDefault="007B66B8" w:rsidP="00124A23">
      <w:pPr>
        <w:spacing w:after="0"/>
        <w:jc w:val="both"/>
        <w:rPr>
          <w:rFonts w:ascii="Arial" w:hAnsi="Arial" w:cs="Arial"/>
        </w:rPr>
      </w:pPr>
    </w:p>
    <w:p w14:paraId="7A280451" w14:textId="77777777" w:rsidR="007B66B8" w:rsidRDefault="007B66B8" w:rsidP="00124A23">
      <w:pPr>
        <w:spacing w:after="0"/>
        <w:jc w:val="both"/>
        <w:rPr>
          <w:rFonts w:ascii="Arial" w:hAnsi="Arial" w:cs="Arial"/>
        </w:rPr>
      </w:pPr>
    </w:p>
    <w:p w14:paraId="6C3A7E3A" w14:textId="77777777" w:rsidR="007B66B8" w:rsidRDefault="007B66B8" w:rsidP="00124A23">
      <w:pPr>
        <w:spacing w:after="0"/>
        <w:jc w:val="both"/>
        <w:rPr>
          <w:rFonts w:ascii="Arial" w:hAnsi="Arial" w:cs="Arial"/>
        </w:rPr>
      </w:pPr>
    </w:p>
    <w:p w14:paraId="1B095901" w14:textId="77777777" w:rsidR="007B66B8" w:rsidRDefault="007B66B8" w:rsidP="00124A23">
      <w:pPr>
        <w:spacing w:after="0"/>
        <w:jc w:val="both"/>
        <w:rPr>
          <w:rFonts w:ascii="Arial" w:hAnsi="Arial" w:cs="Arial"/>
        </w:rPr>
      </w:pPr>
    </w:p>
    <w:p w14:paraId="50A83E6C" w14:textId="51DB5424" w:rsidR="007B66B8" w:rsidRDefault="007B66B8" w:rsidP="00D8382F">
      <w:pPr>
        <w:spacing w:after="0"/>
        <w:rPr>
          <w:rFonts w:ascii="Arial" w:hAnsi="Arial" w:cs="Arial"/>
        </w:rPr>
      </w:pPr>
    </w:p>
    <w:p w14:paraId="380297BE" w14:textId="77777777" w:rsidR="00093416" w:rsidRDefault="00093416" w:rsidP="00093416">
      <w:pPr>
        <w:keepNext/>
        <w:keepLines/>
        <w:spacing w:before="40" w:after="0"/>
        <w:outlineLvl w:val="1"/>
        <w:rPr>
          <w:rFonts w:asciiTheme="majorHAnsi" w:eastAsiaTheme="majorEastAsia" w:hAnsiTheme="majorHAnsi" w:cstheme="majorBidi"/>
          <w:color w:val="2E74B5" w:themeColor="accent1" w:themeShade="BF"/>
          <w:sz w:val="26"/>
          <w:szCs w:val="26"/>
        </w:rPr>
      </w:pPr>
      <w:bookmarkStart w:id="1" w:name="_Hlk19780105"/>
      <w:r w:rsidRPr="00A95BF5">
        <w:rPr>
          <w:rFonts w:asciiTheme="majorHAnsi" w:eastAsiaTheme="majorEastAsia" w:hAnsiTheme="majorHAnsi" w:cstheme="majorBidi"/>
          <w:color w:val="2E74B5" w:themeColor="accent1" w:themeShade="BF"/>
          <w:sz w:val="26"/>
          <w:szCs w:val="26"/>
        </w:rPr>
        <w:lastRenderedPageBreak/>
        <w:t>Appendix</w:t>
      </w:r>
      <w:r>
        <w:rPr>
          <w:rFonts w:asciiTheme="majorHAnsi" w:eastAsiaTheme="majorEastAsia" w:hAnsiTheme="majorHAnsi" w:cstheme="majorBidi"/>
          <w:color w:val="2E74B5" w:themeColor="accent1" w:themeShade="BF"/>
          <w:sz w:val="26"/>
          <w:szCs w:val="26"/>
        </w:rPr>
        <w:t xml:space="preserve"> I</w:t>
      </w:r>
      <w:r w:rsidRPr="00A95BF5">
        <w:rPr>
          <w:rFonts w:asciiTheme="majorHAnsi" w:eastAsiaTheme="majorEastAsia" w:hAnsiTheme="majorHAnsi" w:cstheme="majorBidi"/>
          <w:color w:val="2E74B5" w:themeColor="accent1" w:themeShade="BF"/>
          <w:sz w:val="26"/>
          <w:szCs w:val="26"/>
        </w:rPr>
        <w:t xml:space="preserve">: </w:t>
      </w:r>
      <w:r w:rsidRPr="00093416">
        <w:rPr>
          <w:rFonts w:asciiTheme="majorHAnsi" w:eastAsiaTheme="majorEastAsia" w:hAnsiTheme="majorHAnsi" w:cstheme="majorBidi"/>
          <w:color w:val="2E74B5" w:themeColor="accent1" w:themeShade="BF"/>
        </w:rPr>
        <w:t>Safeguarding Children Policy Statement Recruitment and Retention of Ex-Offenders</w:t>
      </w:r>
    </w:p>
    <w:bookmarkEnd w:id="1"/>
    <w:p w14:paraId="287010E1" w14:textId="77777777" w:rsidR="00093416" w:rsidRDefault="00093416" w:rsidP="00093416">
      <w:pPr>
        <w:keepNext/>
        <w:keepLines/>
        <w:spacing w:before="40" w:after="0"/>
        <w:outlineLvl w:val="1"/>
        <w:rPr>
          <w:b/>
          <w:bCs/>
          <w:sz w:val="24"/>
          <w:szCs w:val="24"/>
        </w:rPr>
      </w:pPr>
    </w:p>
    <w:p w14:paraId="55BB0C35" w14:textId="622C5A52" w:rsidR="00093416" w:rsidRDefault="00093416" w:rsidP="00093416">
      <w:pPr>
        <w:spacing w:after="0" w:line="240" w:lineRule="auto"/>
        <w:jc w:val="center"/>
        <w:rPr>
          <w:rFonts w:ascii="Arial" w:hAnsi="Arial" w:cs="Arial"/>
          <w:b/>
          <w:bCs/>
        </w:rPr>
      </w:pPr>
      <w:r w:rsidRPr="008E5808">
        <w:rPr>
          <w:rFonts w:ascii="Arial" w:hAnsi="Arial" w:cs="Arial"/>
          <w:b/>
          <w:bCs/>
        </w:rPr>
        <w:t>Barnsley Football Club Policy Statement</w:t>
      </w:r>
    </w:p>
    <w:p w14:paraId="5A91EFA0" w14:textId="77777777" w:rsidR="008E5808" w:rsidRPr="008E5808" w:rsidRDefault="008E5808" w:rsidP="00093416">
      <w:pPr>
        <w:spacing w:after="0" w:line="240" w:lineRule="auto"/>
        <w:jc w:val="center"/>
        <w:rPr>
          <w:rFonts w:ascii="Arial" w:hAnsi="Arial" w:cs="Arial"/>
          <w:b/>
          <w:bCs/>
        </w:rPr>
      </w:pPr>
    </w:p>
    <w:p w14:paraId="62BDBDCC" w14:textId="636A1D89" w:rsidR="00093416" w:rsidRPr="008E5808" w:rsidRDefault="00093416" w:rsidP="00145DAE">
      <w:pPr>
        <w:spacing w:after="0" w:line="240" w:lineRule="auto"/>
        <w:jc w:val="center"/>
        <w:rPr>
          <w:rFonts w:ascii="Arial" w:hAnsi="Arial" w:cs="Arial"/>
          <w:i/>
          <w:iCs/>
        </w:rPr>
      </w:pPr>
      <w:bookmarkStart w:id="2" w:name="_Hlk19698773"/>
      <w:r w:rsidRPr="008E5808">
        <w:rPr>
          <w:rFonts w:ascii="Arial" w:hAnsi="Arial" w:cs="Arial"/>
          <w:i/>
          <w:iCs/>
        </w:rPr>
        <w:t>Safeguarding Children Policy Statement Recruitment and Retention of Ex-Offenders</w:t>
      </w:r>
    </w:p>
    <w:p w14:paraId="6224F67F" w14:textId="77777777" w:rsidR="00145DAE" w:rsidRPr="008E5808" w:rsidRDefault="00145DAE" w:rsidP="00093416">
      <w:pPr>
        <w:spacing w:after="0" w:line="240" w:lineRule="auto"/>
        <w:jc w:val="both"/>
        <w:rPr>
          <w:rFonts w:ascii="Arial" w:hAnsi="Arial" w:cs="Arial"/>
        </w:rPr>
      </w:pPr>
    </w:p>
    <w:bookmarkEnd w:id="2"/>
    <w:p w14:paraId="242713D4" w14:textId="0FA7A7D4" w:rsidR="00093416" w:rsidRPr="008E5808" w:rsidRDefault="00093416" w:rsidP="00093416">
      <w:pPr>
        <w:jc w:val="both"/>
        <w:rPr>
          <w:rFonts w:ascii="Arial" w:hAnsi="Arial" w:cs="Arial"/>
        </w:rPr>
      </w:pPr>
      <w:r w:rsidRPr="008E5808">
        <w:rPr>
          <w:rFonts w:ascii="Arial" w:hAnsi="Arial" w:cs="Arial"/>
        </w:rPr>
        <w:t xml:space="preserve">Barnsley Football Club applies The FA Criminal Records Checks (FACRC) through the Disclosure and Barring Service (DBS) in ensuring the appropriate assessment is in place for clearance for work in football (and associated activities) for those working with children, young people and/or vulnerable groups of individuals. </w:t>
      </w:r>
    </w:p>
    <w:p w14:paraId="2DDE3626" w14:textId="77777777" w:rsidR="00093416" w:rsidRPr="008E5808" w:rsidRDefault="00093416" w:rsidP="00093416">
      <w:pPr>
        <w:spacing w:after="0" w:line="240" w:lineRule="auto"/>
        <w:jc w:val="both"/>
        <w:rPr>
          <w:rFonts w:ascii="Arial" w:hAnsi="Arial" w:cs="Arial"/>
        </w:rPr>
      </w:pPr>
    </w:p>
    <w:p w14:paraId="0A3061E5" w14:textId="40D02A3E" w:rsidR="00093416" w:rsidRPr="008E5808" w:rsidRDefault="00093416" w:rsidP="00093416">
      <w:pPr>
        <w:jc w:val="both"/>
        <w:rPr>
          <w:rFonts w:ascii="Arial" w:hAnsi="Arial" w:cs="Arial"/>
        </w:rPr>
      </w:pPr>
      <w:r w:rsidRPr="008E5808">
        <w:rPr>
          <w:rFonts w:ascii="Arial" w:hAnsi="Arial" w:cs="Arial"/>
        </w:rPr>
        <w:t xml:space="preserve">The Club is registered with GBG, which is a regulated body for the criminal records checking process on behalf of The Football association.  The types of activities may include roles which are defined by law as a Regulated Activity, or those roles for which the National Governing Body (NGB), notably The FA, has identified to require Enhanced Disclosures in football.  These are defined as unsupervised roles in football which involve teaching, training and instruction or caring for and supervising. </w:t>
      </w:r>
    </w:p>
    <w:p w14:paraId="0CF16F95" w14:textId="77777777" w:rsidR="00093416" w:rsidRPr="008E5808" w:rsidRDefault="00093416" w:rsidP="00093416">
      <w:pPr>
        <w:spacing w:after="0" w:line="240" w:lineRule="auto"/>
        <w:jc w:val="both"/>
        <w:rPr>
          <w:rFonts w:ascii="Arial" w:hAnsi="Arial" w:cs="Arial"/>
        </w:rPr>
      </w:pPr>
    </w:p>
    <w:p w14:paraId="7D28324E" w14:textId="25525F8D" w:rsidR="00093416" w:rsidRPr="008E5808" w:rsidRDefault="00093416" w:rsidP="00093416">
      <w:pPr>
        <w:jc w:val="both"/>
        <w:rPr>
          <w:rFonts w:ascii="Arial" w:hAnsi="Arial" w:cs="Arial"/>
        </w:rPr>
      </w:pPr>
      <w:r w:rsidRPr="008E5808">
        <w:rPr>
          <w:rFonts w:ascii="Arial" w:hAnsi="Arial" w:cs="Arial"/>
        </w:rPr>
        <w:t xml:space="preserve">Barnsley Football Club adheres and complies with the DBS and The FA Criminal Records Body (FA CRB) Code of Practice and seeks to treat all applicants for positions openly, fairly and in a transparent format that is open to inspection.  The Club undertakes its obligation not to discriminate unfairly against any subject of a disclosure whereby a conviction or other information revealed. The Club, however, will risk assess against any DBS notifications about the individual and the nature of the role to be carried out. </w:t>
      </w:r>
    </w:p>
    <w:p w14:paraId="64287571" w14:textId="77777777" w:rsidR="00093416" w:rsidRPr="008E5808" w:rsidRDefault="00093416" w:rsidP="00093416">
      <w:pPr>
        <w:spacing w:after="0" w:line="240" w:lineRule="auto"/>
        <w:jc w:val="both"/>
        <w:rPr>
          <w:rFonts w:ascii="Arial" w:hAnsi="Arial" w:cs="Arial"/>
        </w:rPr>
      </w:pPr>
    </w:p>
    <w:p w14:paraId="0A1EC94F" w14:textId="7F2E6C5A" w:rsidR="00093416" w:rsidRPr="008E5808" w:rsidRDefault="00093416" w:rsidP="00093416">
      <w:pPr>
        <w:jc w:val="both"/>
        <w:rPr>
          <w:rFonts w:ascii="Arial" w:hAnsi="Arial" w:cs="Arial"/>
        </w:rPr>
      </w:pPr>
      <w:r w:rsidRPr="008E5808">
        <w:rPr>
          <w:rFonts w:ascii="Arial" w:hAnsi="Arial" w:cs="Arial"/>
        </w:rPr>
        <w:t xml:space="preserve">Barnsley Football Club is committed to safeguarding children and to the fair treatment of its staff, potential staff or users of its services, regardless of race, gender, religion, sexual orientation, age, physical/mental disability or offending background in accordance with the Equality Act 2010. </w:t>
      </w:r>
    </w:p>
    <w:p w14:paraId="32FFC603" w14:textId="77777777" w:rsidR="00093416" w:rsidRPr="008E5808" w:rsidRDefault="00093416" w:rsidP="00093416">
      <w:pPr>
        <w:spacing w:after="0" w:line="240" w:lineRule="auto"/>
        <w:jc w:val="both"/>
        <w:rPr>
          <w:rFonts w:ascii="Arial" w:hAnsi="Arial" w:cs="Arial"/>
        </w:rPr>
      </w:pPr>
    </w:p>
    <w:p w14:paraId="5A1D8FA0" w14:textId="77777777" w:rsidR="00093416" w:rsidRPr="008E5808" w:rsidRDefault="00093416" w:rsidP="00093416">
      <w:pPr>
        <w:spacing w:after="0" w:line="240" w:lineRule="auto"/>
        <w:jc w:val="both"/>
        <w:rPr>
          <w:rFonts w:ascii="Arial" w:hAnsi="Arial" w:cs="Arial"/>
        </w:rPr>
      </w:pPr>
      <w:r w:rsidRPr="008E5808">
        <w:rPr>
          <w:rFonts w:ascii="Arial" w:hAnsi="Arial" w:cs="Arial"/>
        </w:rPr>
        <w:t xml:space="preserve">This policy on the recruitment of ex-offenders is available to all disclosure applicants at the outset of the recruitment process regarding the recruitment and selection of candidates short-listed for interview, based on their skills, qualifications and experience set against the job description and person specification. It should be noted that a disclosure is requested only after consideration has been given to the roles and responsibilities included in the Job Description.  Any decision to request a disclosure will be relevant to the position concerned.  </w:t>
      </w:r>
    </w:p>
    <w:p w14:paraId="54CAA686" w14:textId="77777777" w:rsidR="00093416" w:rsidRPr="008E5808" w:rsidRDefault="00093416" w:rsidP="00093416">
      <w:pPr>
        <w:jc w:val="both"/>
        <w:rPr>
          <w:rFonts w:ascii="Arial" w:hAnsi="Arial" w:cs="Arial"/>
        </w:rPr>
      </w:pPr>
    </w:p>
    <w:p w14:paraId="3B1BC23F" w14:textId="68E92F5B" w:rsidR="00093416" w:rsidRPr="008E5808" w:rsidRDefault="00093416" w:rsidP="00093416">
      <w:pPr>
        <w:jc w:val="both"/>
        <w:rPr>
          <w:rFonts w:ascii="Arial" w:hAnsi="Arial" w:cs="Arial"/>
        </w:rPr>
      </w:pPr>
      <w:r w:rsidRPr="008E5808">
        <w:rPr>
          <w:rFonts w:ascii="Arial" w:hAnsi="Arial" w:cs="Arial"/>
        </w:rPr>
        <w:t>The Club is registered with GBG for basic, standard and enhanced DBS checks, however, for positions where an enhanced disclosure is required, the recruitment documents used will contain a statement that a disclosure will be requested in the event of the individual being offered the position, for example:</w:t>
      </w:r>
    </w:p>
    <w:p w14:paraId="7FE0AA10" w14:textId="77777777" w:rsidR="00093416" w:rsidRPr="008E5808" w:rsidRDefault="00093416" w:rsidP="00093416">
      <w:pPr>
        <w:spacing w:after="0" w:line="240" w:lineRule="auto"/>
        <w:jc w:val="both"/>
        <w:rPr>
          <w:rFonts w:ascii="Arial" w:hAnsi="Arial" w:cs="Arial"/>
        </w:rPr>
      </w:pPr>
    </w:p>
    <w:p w14:paraId="32F7AB8D" w14:textId="77777777" w:rsidR="00093416" w:rsidRPr="008E5808" w:rsidRDefault="00093416" w:rsidP="00093416">
      <w:pPr>
        <w:spacing w:after="0" w:line="240" w:lineRule="auto"/>
        <w:jc w:val="center"/>
        <w:rPr>
          <w:rFonts w:ascii="Arial" w:hAnsi="Arial" w:cs="Arial"/>
          <w:i/>
          <w:iCs/>
        </w:rPr>
      </w:pPr>
      <w:r w:rsidRPr="008E5808">
        <w:rPr>
          <w:rFonts w:ascii="Arial" w:hAnsi="Arial" w:cs="Arial"/>
          <w:i/>
          <w:iCs/>
        </w:rPr>
        <w:t>This post requires Enhanced Criminal Records Checks and checks against the Barred Lists and is exempt from Rehabilitation of Offenders Act (1974) whereby all convictions including spent convictions that have not been subject to filtering by the DBS should be declared</w:t>
      </w:r>
    </w:p>
    <w:p w14:paraId="627D10B2" w14:textId="77777777" w:rsidR="00093416" w:rsidRPr="008E5808" w:rsidRDefault="00093416" w:rsidP="00093416">
      <w:pPr>
        <w:spacing w:after="0" w:line="240" w:lineRule="auto"/>
        <w:jc w:val="both"/>
        <w:rPr>
          <w:rFonts w:ascii="Arial" w:hAnsi="Arial" w:cs="Arial"/>
        </w:rPr>
      </w:pPr>
    </w:p>
    <w:p w14:paraId="72F659A6" w14:textId="77777777" w:rsidR="00093416" w:rsidRPr="008E5808" w:rsidRDefault="00093416" w:rsidP="00093416">
      <w:pPr>
        <w:spacing w:after="0" w:line="240" w:lineRule="auto"/>
        <w:jc w:val="both"/>
        <w:rPr>
          <w:rFonts w:ascii="Arial" w:hAnsi="Arial" w:cs="Arial"/>
        </w:rPr>
      </w:pPr>
      <w:r w:rsidRPr="008E5808">
        <w:rPr>
          <w:rFonts w:ascii="Arial" w:hAnsi="Arial" w:cs="Arial"/>
        </w:rPr>
        <w:t>The use of a cover sheet in all job applications is able to capture additional information in line with the Rehabilitation Offenders Act (1974)</w:t>
      </w:r>
    </w:p>
    <w:p w14:paraId="6FDA1F1A" w14:textId="77777777" w:rsidR="00093416" w:rsidRPr="008E5808" w:rsidRDefault="00093416" w:rsidP="00093416">
      <w:pPr>
        <w:spacing w:after="0" w:line="240" w:lineRule="auto"/>
        <w:jc w:val="both"/>
        <w:rPr>
          <w:rFonts w:ascii="Arial" w:hAnsi="Arial" w:cs="Arial"/>
        </w:rPr>
      </w:pPr>
      <w:r w:rsidRPr="008E5808">
        <w:rPr>
          <w:rFonts w:ascii="Arial" w:hAnsi="Arial" w:cs="Arial"/>
        </w:rPr>
        <w:lastRenderedPageBreak/>
        <w:t xml:space="preserve"> </w:t>
      </w:r>
    </w:p>
    <w:p w14:paraId="1DE81492" w14:textId="7D63552B" w:rsidR="00093416" w:rsidRPr="008E5808" w:rsidRDefault="00093416" w:rsidP="00093416">
      <w:pPr>
        <w:jc w:val="both"/>
        <w:rPr>
          <w:rFonts w:ascii="Arial" w:hAnsi="Arial" w:cs="Arial"/>
        </w:rPr>
      </w:pPr>
      <w:r w:rsidRPr="008E5808">
        <w:rPr>
          <w:rFonts w:ascii="Arial" w:hAnsi="Arial" w:cs="Arial"/>
        </w:rPr>
        <w:t xml:space="preserve">If a disclosure is provided and is considered part of the recruitment process, the Club will put in place opportunities for the applicant to provide details of their criminal record within the early phases of the application process.   This will be dealt with a designated person(s) that form part of the safeguarding team and will apply confidentiality in line with the Club’s employment privacy statement and wider GDPR rulings. Any reference to unspent convictions will follow the guidelines as defined in the Rehabilitation of Offenders Act 1974. </w:t>
      </w:r>
    </w:p>
    <w:p w14:paraId="66C74170" w14:textId="77777777" w:rsidR="00093416" w:rsidRPr="00093416" w:rsidRDefault="00093416" w:rsidP="00093416">
      <w:pPr>
        <w:spacing w:after="0" w:line="240" w:lineRule="auto"/>
        <w:rPr>
          <w:rFonts w:ascii="Arial" w:hAnsi="Arial" w:cs="Arial"/>
          <w:sz w:val="18"/>
          <w:szCs w:val="18"/>
        </w:rPr>
      </w:pPr>
    </w:p>
    <w:bookmarkStart w:id="3" w:name="_Hlk19701190"/>
    <w:p w14:paraId="6B69DCB5" w14:textId="099A46CF" w:rsidR="00093416" w:rsidRDefault="00093416" w:rsidP="00093416">
      <w:pPr>
        <w:rPr>
          <w:sz w:val="18"/>
          <w:szCs w:val="18"/>
        </w:rPr>
      </w:pPr>
      <w:r w:rsidRPr="00093416">
        <w:rPr>
          <w:sz w:val="18"/>
          <w:szCs w:val="18"/>
        </w:rPr>
        <w:fldChar w:fldCharType="begin"/>
      </w:r>
      <w:r w:rsidRPr="00093416">
        <w:rPr>
          <w:sz w:val="18"/>
          <w:szCs w:val="18"/>
        </w:rPr>
        <w:instrText xml:space="preserve"> HYPERLINK "http://www.thefa.com/-/media/files/thefaportal/governance-docs/safeguarding/the-right-people/the-fas-policy-statement-on-the-recruitment-of-exoffenders.ashx" </w:instrText>
      </w:r>
      <w:r w:rsidRPr="00093416">
        <w:rPr>
          <w:sz w:val="18"/>
          <w:szCs w:val="18"/>
        </w:rPr>
      </w:r>
      <w:r w:rsidRPr="00093416">
        <w:rPr>
          <w:sz w:val="18"/>
          <w:szCs w:val="18"/>
        </w:rPr>
        <w:fldChar w:fldCharType="separate"/>
      </w:r>
      <w:r w:rsidRPr="00093416">
        <w:rPr>
          <w:rStyle w:val="Hyperlink"/>
          <w:sz w:val="18"/>
          <w:szCs w:val="18"/>
        </w:rPr>
        <w:t>http://www.thefa.com/-/media/files/thefaportal/governance-docs/safeguarding/the-right-people/the-fas-policy-statement-on-the-recruitment-of-exoffenders.ashx</w:t>
      </w:r>
      <w:r w:rsidRPr="00093416">
        <w:rPr>
          <w:sz w:val="18"/>
          <w:szCs w:val="18"/>
        </w:rPr>
        <w:fldChar w:fldCharType="end"/>
      </w:r>
    </w:p>
    <w:p w14:paraId="7E9B26F9" w14:textId="44BEAE32" w:rsidR="008E5808" w:rsidRDefault="008E5808" w:rsidP="00093416">
      <w:pPr>
        <w:rPr>
          <w:sz w:val="18"/>
          <w:szCs w:val="18"/>
        </w:rPr>
      </w:pPr>
    </w:p>
    <w:p w14:paraId="622D7B32" w14:textId="330226BA" w:rsidR="008E5808" w:rsidRDefault="008E5808" w:rsidP="00093416">
      <w:pPr>
        <w:rPr>
          <w:sz w:val="18"/>
          <w:szCs w:val="18"/>
        </w:rPr>
      </w:pPr>
    </w:p>
    <w:p w14:paraId="74947AE5" w14:textId="2BA2C649" w:rsidR="008E5808" w:rsidRDefault="008E5808" w:rsidP="00093416">
      <w:pPr>
        <w:rPr>
          <w:sz w:val="18"/>
          <w:szCs w:val="18"/>
        </w:rPr>
      </w:pPr>
    </w:p>
    <w:p w14:paraId="1E9DAD59" w14:textId="220FE61B" w:rsidR="008E5808" w:rsidRDefault="008E5808" w:rsidP="00093416">
      <w:pPr>
        <w:rPr>
          <w:sz w:val="18"/>
          <w:szCs w:val="18"/>
        </w:rPr>
      </w:pPr>
    </w:p>
    <w:p w14:paraId="56FB6B2E" w14:textId="064BA798" w:rsidR="008E5808" w:rsidRDefault="008E5808" w:rsidP="00093416">
      <w:pPr>
        <w:rPr>
          <w:sz w:val="18"/>
          <w:szCs w:val="18"/>
        </w:rPr>
      </w:pPr>
    </w:p>
    <w:p w14:paraId="1F692A91" w14:textId="2092C6EF" w:rsidR="008E5808" w:rsidRDefault="008E5808" w:rsidP="00093416">
      <w:pPr>
        <w:rPr>
          <w:sz w:val="18"/>
          <w:szCs w:val="18"/>
        </w:rPr>
      </w:pPr>
    </w:p>
    <w:p w14:paraId="39E67287" w14:textId="58C46541" w:rsidR="008E5808" w:rsidRDefault="008E5808" w:rsidP="00093416">
      <w:pPr>
        <w:rPr>
          <w:sz w:val="18"/>
          <w:szCs w:val="18"/>
        </w:rPr>
      </w:pPr>
    </w:p>
    <w:p w14:paraId="016D6202" w14:textId="5C558FB6" w:rsidR="008E5808" w:rsidRDefault="008E5808" w:rsidP="00093416">
      <w:pPr>
        <w:rPr>
          <w:sz w:val="18"/>
          <w:szCs w:val="18"/>
        </w:rPr>
      </w:pPr>
    </w:p>
    <w:p w14:paraId="597720AB" w14:textId="4A2D2679" w:rsidR="008E5808" w:rsidRDefault="008E5808" w:rsidP="00093416">
      <w:pPr>
        <w:rPr>
          <w:sz w:val="18"/>
          <w:szCs w:val="18"/>
        </w:rPr>
      </w:pPr>
    </w:p>
    <w:p w14:paraId="4129CE71" w14:textId="7BE1A0C2" w:rsidR="008E5808" w:rsidRDefault="008E5808" w:rsidP="00093416">
      <w:pPr>
        <w:rPr>
          <w:sz w:val="18"/>
          <w:szCs w:val="18"/>
        </w:rPr>
      </w:pPr>
    </w:p>
    <w:p w14:paraId="19E13F45" w14:textId="7144F93A" w:rsidR="008E5808" w:rsidRDefault="008E5808" w:rsidP="00093416">
      <w:pPr>
        <w:rPr>
          <w:sz w:val="18"/>
          <w:szCs w:val="18"/>
        </w:rPr>
      </w:pPr>
    </w:p>
    <w:p w14:paraId="7E1A2AFD" w14:textId="4CF0351A" w:rsidR="008E5808" w:rsidRDefault="008E5808" w:rsidP="00093416">
      <w:pPr>
        <w:rPr>
          <w:sz w:val="18"/>
          <w:szCs w:val="18"/>
        </w:rPr>
      </w:pPr>
    </w:p>
    <w:p w14:paraId="363216C4" w14:textId="3AA01B65" w:rsidR="008E5808" w:rsidRDefault="008E5808" w:rsidP="00093416">
      <w:pPr>
        <w:rPr>
          <w:sz w:val="18"/>
          <w:szCs w:val="18"/>
        </w:rPr>
      </w:pPr>
    </w:p>
    <w:p w14:paraId="2B47C264" w14:textId="7AF941DA" w:rsidR="008E5808" w:rsidRDefault="008E5808" w:rsidP="00093416">
      <w:pPr>
        <w:rPr>
          <w:sz w:val="18"/>
          <w:szCs w:val="18"/>
        </w:rPr>
      </w:pPr>
    </w:p>
    <w:p w14:paraId="47604BFE" w14:textId="54503C98" w:rsidR="008E5808" w:rsidRDefault="008E5808" w:rsidP="00093416">
      <w:pPr>
        <w:rPr>
          <w:sz w:val="18"/>
          <w:szCs w:val="18"/>
        </w:rPr>
      </w:pPr>
    </w:p>
    <w:p w14:paraId="25316D96" w14:textId="7445C937" w:rsidR="008E5808" w:rsidRDefault="008E5808" w:rsidP="00093416">
      <w:pPr>
        <w:rPr>
          <w:sz w:val="18"/>
          <w:szCs w:val="18"/>
        </w:rPr>
      </w:pPr>
    </w:p>
    <w:p w14:paraId="344525E3" w14:textId="5BCB4650" w:rsidR="008E5808" w:rsidRDefault="008E5808" w:rsidP="00093416">
      <w:pPr>
        <w:rPr>
          <w:sz w:val="18"/>
          <w:szCs w:val="18"/>
        </w:rPr>
      </w:pPr>
    </w:p>
    <w:p w14:paraId="20554487" w14:textId="0232C43E" w:rsidR="008E5808" w:rsidRDefault="008E5808" w:rsidP="00093416">
      <w:pPr>
        <w:rPr>
          <w:sz w:val="18"/>
          <w:szCs w:val="18"/>
        </w:rPr>
      </w:pPr>
    </w:p>
    <w:p w14:paraId="709F1FCA" w14:textId="23937B1A" w:rsidR="008E5808" w:rsidRDefault="008E5808" w:rsidP="00093416">
      <w:pPr>
        <w:rPr>
          <w:sz w:val="18"/>
          <w:szCs w:val="18"/>
        </w:rPr>
      </w:pPr>
    </w:p>
    <w:p w14:paraId="6BE66271" w14:textId="005B8CA1" w:rsidR="008E5808" w:rsidRDefault="008E5808" w:rsidP="00093416">
      <w:pPr>
        <w:rPr>
          <w:sz w:val="18"/>
          <w:szCs w:val="18"/>
        </w:rPr>
      </w:pPr>
    </w:p>
    <w:p w14:paraId="532EAE77" w14:textId="40E7EAFE" w:rsidR="008E5808" w:rsidRDefault="008E5808" w:rsidP="00093416">
      <w:pPr>
        <w:rPr>
          <w:sz w:val="18"/>
          <w:szCs w:val="18"/>
        </w:rPr>
      </w:pPr>
    </w:p>
    <w:p w14:paraId="1C2ED962" w14:textId="4C56468A" w:rsidR="008E5808" w:rsidRDefault="008E5808" w:rsidP="00093416">
      <w:pPr>
        <w:rPr>
          <w:sz w:val="18"/>
          <w:szCs w:val="18"/>
        </w:rPr>
      </w:pPr>
    </w:p>
    <w:p w14:paraId="24DCEFFB" w14:textId="4AEF2D79" w:rsidR="008E5808" w:rsidRDefault="008E5808" w:rsidP="00093416">
      <w:pPr>
        <w:rPr>
          <w:sz w:val="18"/>
          <w:szCs w:val="18"/>
        </w:rPr>
      </w:pPr>
    </w:p>
    <w:p w14:paraId="54B06B20" w14:textId="0F0A813F" w:rsidR="008E5808" w:rsidRDefault="008E5808" w:rsidP="00093416">
      <w:pPr>
        <w:rPr>
          <w:sz w:val="18"/>
          <w:szCs w:val="18"/>
        </w:rPr>
      </w:pPr>
    </w:p>
    <w:p w14:paraId="210D0077" w14:textId="0AD7A003" w:rsidR="008E5808" w:rsidRDefault="008E5808" w:rsidP="00093416">
      <w:pPr>
        <w:rPr>
          <w:sz w:val="18"/>
          <w:szCs w:val="18"/>
        </w:rPr>
      </w:pPr>
    </w:p>
    <w:p w14:paraId="0D225135" w14:textId="789227FB" w:rsidR="008E5808" w:rsidRDefault="008E5808" w:rsidP="00093416">
      <w:pPr>
        <w:rPr>
          <w:sz w:val="18"/>
          <w:szCs w:val="18"/>
        </w:rPr>
      </w:pPr>
    </w:p>
    <w:p w14:paraId="1A14BE33" w14:textId="28D1614D" w:rsidR="008E5808" w:rsidRDefault="008E5808" w:rsidP="00093416">
      <w:pPr>
        <w:rPr>
          <w:sz w:val="18"/>
          <w:szCs w:val="18"/>
        </w:rPr>
      </w:pPr>
    </w:p>
    <w:p w14:paraId="038E9859" w14:textId="10774BDA" w:rsidR="008E5808" w:rsidRDefault="008E5808" w:rsidP="00093416">
      <w:pPr>
        <w:rPr>
          <w:sz w:val="18"/>
          <w:szCs w:val="18"/>
        </w:rPr>
      </w:pPr>
    </w:p>
    <w:p w14:paraId="5A20A08C" w14:textId="1A0020D0" w:rsidR="008E5808" w:rsidRPr="008E5808" w:rsidRDefault="008E5808" w:rsidP="008E5808">
      <w:pPr>
        <w:rPr>
          <w:rFonts w:asciiTheme="majorHAnsi" w:eastAsiaTheme="majorEastAsia" w:hAnsiTheme="majorHAnsi" w:cstheme="majorBidi"/>
          <w:color w:val="2E74B5" w:themeColor="accent1" w:themeShade="BF"/>
          <w:sz w:val="26"/>
          <w:szCs w:val="26"/>
        </w:rPr>
      </w:pPr>
      <w:r w:rsidRPr="00A95BF5">
        <w:rPr>
          <w:rFonts w:asciiTheme="majorHAnsi" w:eastAsiaTheme="majorEastAsia" w:hAnsiTheme="majorHAnsi" w:cstheme="majorBidi"/>
          <w:color w:val="2E74B5" w:themeColor="accent1" w:themeShade="BF"/>
          <w:sz w:val="26"/>
          <w:szCs w:val="26"/>
        </w:rPr>
        <w:lastRenderedPageBreak/>
        <w:t>Appendix</w:t>
      </w:r>
      <w:r>
        <w:rPr>
          <w:rFonts w:asciiTheme="majorHAnsi" w:eastAsiaTheme="majorEastAsia" w:hAnsiTheme="majorHAnsi" w:cstheme="majorBidi"/>
          <w:color w:val="2E74B5" w:themeColor="accent1" w:themeShade="BF"/>
          <w:sz w:val="26"/>
          <w:szCs w:val="26"/>
        </w:rPr>
        <w:t xml:space="preserve"> J:</w:t>
      </w:r>
      <w:r w:rsidRPr="00A95BF5">
        <w:rPr>
          <w:rFonts w:asciiTheme="majorHAnsi" w:eastAsiaTheme="majorEastAsia" w:hAnsiTheme="majorHAnsi" w:cstheme="majorBidi"/>
          <w:color w:val="2E74B5" w:themeColor="accent1" w:themeShade="BF"/>
          <w:sz w:val="26"/>
          <w:szCs w:val="26"/>
        </w:rPr>
        <w:t xml:space="preserve"> </w:t>
      </w:r>
      <w:r w:rsidRPr="008E5808">
        <w:rPr>
          <w:rFonts w:asciiTheme="majorHAnsi" w:eastAsiaTheme="majorEastAsia" w:hAnsiTheme="majorHAnsi" w:cstheme="majorBidi"/>
          <w:color w:val="2E74B5" w:themeColor="accent1" w:themeShade="BF"/>
          <w:sz w:val="26"/>
          <w:szCs w:val="26"/>
        </w:rPr>
        <w:t xml:space="preserve">Definitions of abuse </w:t>
      </w:r>
    </w:p>
    <w:p w14:paraId="4ADA052B" w14:textId="77777777" w:rsidR="008E5808" w:rsidRPr="00CF2A28" w:rsidRDefault="008E5808" w:rsidP="008E5808">
      <w:pPr>
        <w:rPr>
          <w:rFonts w:ascii="Arial" w:hAnsi="Arial" w:cs="Arial"/>
          <w:b/>
          <w:sz w:val="24"/>
          <w:szCs w:val="24"/>
        </w:rPr>
      </w:pPr>
      <w:r w:rsidRPr="00CF2A28">
        <w:rPr>
          <w:rFonts w:ascii="Arial" w:hAnsi="Arial" w:cs="Arial"/>
          <w:b/>
          <w:sz w:val="24"/>
          <w:szCs w:val="24"/>
        </w:rPr>
        <w:t>DEFINITIONS OF ABUSE</w:t>
      </w:r>
    </w:p>
    <w:p w14:paraId="290520CF" w14:textId="1E7A8B5A" w:rsidR="008E5808" w:rsidRPr="008E5808" w:rsidRDefault="008E5808" w:rsidP="00FA5238">
      <w:pPr>
        <w:jc w:val="both"/>
        <w:rPr>
          <w:rFonts w:ascii="Arial" w:hAnsi="Arial" w:cs="Arial"/>
        </w:rPr>
      </w:pPr>
      <w:r w:rsidRPr="008E5808">
        <w:rPr>
          <w:rFonts w:ascii="Arial" w:hAnsi="Arial" w:cs="Arial"/>
          <w:b/>
          <w:color w:val="0070C0"/>
        </w:rPr>
        <w:t>Physical abuse</w:t>
      </w:r>
      <w:r w:rsidRPr="008E5808">
        <w:rPr>
          <w:rFonts w:ascii="Arial" w:hAnsi="Arial" w:cs="Arial"/>
        </w:rPr>
        <w:t xml:space="preserve">: Any deliberate act causing </w:t>
      </w:r>
      <w:r w:rsidR="00142FCF" w:rsidRPr="008E5808">
        <w:rPr>
          <w:rFonts w:ascii="Arial" w:hAnsi="Arial" w:cs="Arial"/>
        </w:rPr>
        <w:t>injury or</w:t>
      </w:r>
      <w:r w:rsidRPr="008E5808">
        <w:rPr>
          <w:rFonts w:ascii="Arial" w:hAnsi="Arial" w:cs="Arial"/>
        </w:rPr>
        <w:t xml:space="preserve"> trauma to another person, for example, hitting, slapping, pushing, kicking, burning, giving a person medicine that they do not need and/or that </w:t>
      </w:r>
      <w:r w:rsidR="00FA5238" w:rsidRPr="008E5808">
        <w:rPr>
          <w:rFonts w:ascii="Arial" w:hAnsi="Arial" w:cs="Arial"/>
        </w:rPr>
        <w:t>may harm</w:t>
      </w:r>
      <w:r w:rsidRPr="008E5808">
        <w:rPr>
          <w:rFonts w:ascii="Arial" w:hAnsi="Arial" w:cs="Arial"/>
        </w:rPr>
        <w:t xml:space="preserve"> them or application of inappropriate  restraint measures.</w:t>
      </w:r>
    </w:p>
    <w:p w14:paraId="44C8650A" w14:textId="531A4D7C" w:rsidR="008E5808" w:rsidRPr="008E5808" w:rsidRDefault="008E5808" w:rsidP="00FA5238">
      <w:pPr>
        <w:jc w:val="both"/>
        <w:rPr>
          <w:rFonts w:ascii="Arial" w:hAnsi="Arial" w:cs="Arial"/>
        </w:rPr>
      </w:pPr>
      <w:r w:rsidRPr="008E5808">
        <w:rPr>
          <w:rFonts w:ascii="Arial" w:hAnsi="Arial" w:cs="Arial"/>
          <w:b/>
          <w:color w:val="0070C0"/>
        </w:rPr>
        <w:t>Emotional abuse:</w:t>
      </w:r>
      <w:r w:rsidRPr="008E5808">
        <w:rPr>
          <w:rFonts w:ascii="Arial" w:hAnsi="Arial" w:cs="Arial"/>
          <w:color w:val="0070C0"/>
        </w:rPr>
        <w:t xml:space="preserve"> </w:t>
      </w:r>
      <w:r w:rsidRPr="008E5808">
        <w:rPr>
          <w:rFonts w:ascii="Arial" w:hAnsi="Arial" w:cs="Arial"/>
        </w:rPr>
        <w:t xml:space="preserve">Any act or other treatment which may cause emotional damage and undermine a person’s sense of well-being, including persistent criticism, denigration or putting unrealistic expectations on vulnerable groups, </w:t>
      </w:r>
      <w:r w:rsidR="00142FCF" w:rsidRPr="008E5808">
        <w:rPr>
          <w:rFonts w:ascii="Arial" w:hAnsi="Arial" w:cs="Arial"/>
        </w:rPr>
        <w:t>isolation, verbal</w:t>
      </w:r>
      <w:r w:rsidRPr="008E5808">
        <w:rPr>
          <w:rFonts w:ascii="Arial" w:hAnsi="Arial" w:cs="Arial"/>
        </w:rPr>
        <w:t xml:space="preserve"> assault, humiliation, blaming, controlling, intimidation or use of threats.</w:t>
      </w:r>
    </w:p>
    <w:p w14:paraId="56D9012E" w14:textId="77777777" w:rsidR="008E5808" w:rsidRPr="008E5808" w:rsidRDefault="008E5808" w:rsidP="00FA5238">
      <w:pPr>
        <w:jc w:val="both"/>
        <w:rPr>
          <w:rFonts w:ascii="Arial" w:hAnsi="Arial" w:cs="Arial"/>
        </w:rPr>
      </w:pPr>
      <w:r w:rsidRPr="008E5808">
        <w:rPr>
          <w:rFonts w:ascii="Arial" w:hAnsi="Arial" w:cs="Arial"/>
          <w:b/>
          <w:color w:val="0070C0"/>
        </w:rPr>
        <w:t>Sexual abuse:</w:t>
      </w:r>
      <w:r w:rsidRPr="008E5808">
        <w:rPr>
          <w:rFonts w:ascii="Arial" w:hAnsi="Arial" w:cs="Arial"/>
        </w:rPr>
        <w:t xml:space="preserve"> Any act which results in the exploitation of children and adults at risk, whether with their consent or not, for the purpose of sexual or erotic gratification. This may be by an adult or by a young person who is</w:t>
      </w:r>
      <w:r w:rsidRPr="008E5808">
        <w:t xml:space="preserve"> </w:t>
      </w:r>
      <w:r w:rsidRPr="008E5808">
        <w:rPr>
          <w:rFonts w:ascii="Arial" w:hAnsi="Arial" w:cs="Arial"/>
        </w:rPr>
        <w:t>intellectually, emotionally, physically or sexually more mature than the victim. This includes non-contact activities, such as indecent exposure, involving children or adults at risk in witnessing sexual acts, looking at sexual images/pornography or grooming them in preparation for abuse (including via the internet). Whilst legally Children aged sixteen have reached the age of consent for sexual activity, it is unacceptable for any member of Staff to abuse their relationship of trust for sexual gratification.</w:t>
      </w:r>
    </w:p>
    <w:p w14:paraId="5E0F25AA" w14:textId="77777777" w:rsidR="008E5808" w:rsidRPr="008E5808" w:rsidRDefault="008E5808" w:rsidP="00FA5238">
      <w:pPr>
        <w:jc w:val="both"/>
        <w:rPr>
          <w:rFonts w:ascii="Arial" w:hAnsi="Arial" w:cs="Arial"/>
        </w:rPr>
      </w:pPr>
      <w:r w:rsidRPr="008E5808">
        <w:rPr>
          <w:rFonts w:ascii="Arial" w:hAnsi="Arial" w:cs="Arial"/>
          <w:b/>
          <w:color w:val="0070C0"/>
        </w:rPr>
        <w:t>Child sexual exploitation</w:t>
      </w:r>
      <w:r w:rsidRPr="008E5808">
        <w:rPr>
          <w:rFonts w:ascii="Arial" w:hAnsi="Arial" w:cs="Arial"/>
        </w:rPr>
        <w:t>: A form of Child sexual abuse. It occurs where an individual or groups of people take advantage of an imbalance of power to coerce, manipulate or deceive a Child into sexual activity in exchange for something the victim needs or wants and/or for the financial advantage or increased status of the perpetrator or facilitator. The victim may be sexually exploited even if the sexual activity appears consensual. Child sexual exploitation can also take place through the use of technology.</w:t>
      </w:r>
    </w:p>
    <w:p w14:paraId="0624D070" w14:textId="77777777" w:rsidR="008E5808" w:rsidRPr="008E5808" w:rsidRDefault="008E5808" w:rsidP="00FA5238">
      <w:pPr>
        <w:jc w:val="both"/>
        <w:rPr>
          <w:rFonts w:ascii="Arial" w:hAnsi="Arial" w:cs="Arial"/>
        </w:rPr>
      </w:pPr>
      <w:r w:rsidRPr="008E5808">
        <w:rPr>
          <w:rFonts w:ascii="Arial" w:hAnsi="Arial" w:cs="Arial"/>
          <w:b/>
          <w:color w:val="0070C0"/>
        </w:rPr>
        <w:t>Peer-on-peer abuse:</w:t>
      </w:r>
      <w:r w:rsidRPr="008E5808">
        <w:rPr>
          <w:rFonts w:ascii="Arial" w:hAnsi="Arial" w:cs="Arial"/>
          <w:color w:val="0070C0"/>
        </w:rPr>
        <w:t xml:space="preserve"> </w:t>
      </w:r>
      <w:r w:rsidRPr="008E5808">
        <w:rPr>
          <w:rFonts w:ascii="Arial" w:hAnsi="Arial" w:cs="Arial"/>
        </w:rPr>
        <w:t>Children and young people can be taken advantage of or harmed by adults and by other Children. Peer-on-peer abuse is any form of physical, sexual, emotional and financial abuse, and coercive control, exercised between Children and within Children’s relationships (both intimate and non- intimate).</w:t>
      </w:r>
    </w:p>
    <w:p w14:paraId="4D5D1ED2" w14:textId="77777777" w:rsidR="008E5808" w:rsidRPr="008E5808" w:rsidRDefault="008E5808" w:rsidP="00FA5238">
      <w:pPr>
        <w:jc w:val="both"/>
        <w:rPr>
          <w:rFonts w:ascii="Arial" w:hAnsi="Arial" w:cs="Arial"/>
        </w:rPr>
      </w:pPr>
      <w:r w:rsidRPr="008E5808">
        <w:rPr>
          <w:rFonts w:ascii="Arial" w:hAnsi="Arial" w:cs="Arial"/>
          <w:b/>
          <w:color w:val="0070C0"/>
        </w:rPr>
        <w:t>Neglect:</w:t>
      </w:r>
      <w:r w:rsidRPr="008E5808">
        <w:rPr>
          <w:rFonts w:ascii="Arial" w:hAnsi="Arial" w:cs="Arial"/>
          <w:color w:val="0070C0"/>
        </w:rPr>
        <w:t xml:space="preserve"> </w:t>
      </w:r>
      <w:r w:rsidRPr="008E5808">
        <w:rPr>
          <w:rFonts w:ascii="Arial" w:hAnsi="Arial" w:cs="Arial"/>
        </w:rPr>
        <w:t>Ongoing failure to meet the basic needs of children and/or adults at risk. Neglect may involve; failing to provide adequate food, shelter including exclusion from home or abandonment, failing to protect them from physical and emotional harm or danger, or the failing to ensure access to appropriate medical care or treatment. It may also include neglect of or unresponsiveness to, basic emotional needs.</w:t>
      </w:r>
    </w:p>
    <w:p w14:paraId="087438BB" w14:textId="77777777" w:rsidR="008E5808" w:rsidRPr="008E5808" w:rsidRDefault="008E5808" w:rsidP="00FA5238">
      <w:pPr>
        <w:jc w:val="both"/>
        <w:rPr>
          <w:rFonts w:ascii="Arial" w:hAnsi="Arial" w:cs="Arial"/>
        </w:rPr>
      </w:pPr>
      <w:r w:rsidRPr="008E5808">
        <w:rPr>
          <w:rFonts w:ascii="Arial" w:hAnsi="Arial" w:cs="Arial"/>
        </w:rPr>
        <w:t>In an Activity setting, it may involve failing to ensure that children and/or adults at risk are safe and adequately supervised or exposing them to unnecessary risks.</w:t>
      </w:r>
    </w:p>
    <w:p w14:paraId="6DB11AA0" w14:textId="77777777" w:rsidR="008E5808" w:rsidRPr="008E5808" w:rsidRDefault="008E5808" w:rsidP="00FA5238">
      <w:pPr>
        <w:jc w:val="both"/>
        <w:rPr>
          <w:rFonts w:ascii="Arial" w:hAnsi="Arial" w:cs="Arial"/>
        </w:rPr>
      </w:pPr>
      <w:r w:rsidRPr="008E5808">
        <w:rPr>
          <w:rFonts w:ascii="Arial" w:hAnsi="Arial" w:cs="Arial"/>
          <w:b/>
          <w:color w:val="0070C0"/>
        </w:rPr>
        <w:t>Grooming:</w:t>
      </w:r>
      <w:r w:rsidRPr="008E5808">
        <w:rPr>
          <w:rFonts w:ascii="Arial" w:hAnsi="Arial" w:cs="Arial"/>
        </w:rPr>
        <w:t xml:space="preserve"> Grooming is defined as developing the trust of an individual and/or their family for the purposes of sexual abuse, sexual exploitation or trafficking. Grooming can happen both online and in person.</w:t>
      </w:r>
    </w:p>
    <w:p w14:paraId="3E574AE9" w14:textId="77777777" w:rsidR="008E5808" w:rsidRPr="008E5808" w:rsidRDefault="008E5808" w:rsidP="00FA5238">
      <w:pPr>
        <w:jc w:val="both"/>
        <w:rPr>
          <w:rFonts w:ascii="Arial" w:hAnsi="Arial" w:cs="Arial"/>
        </w:rPr>
      </w:pPr>
      <w:r w:rsidRPr="008E5808">
        <w:rPr>
          <w:rFonts w:ascii="Arial" w:hAnsi="Arial" w:cs="Arial"/>
          <w:b/>
          <w:color w:val="0070C0"/>
        </w:rPr>
        <w:t>Radicalisation:</w:t>
      </w:r>
      <w:r w:rsidRPr="008E5808">
        <w:rPr>
          <w:rFonts w:ascii="Arial" w:hAnsi="Arial" w:cs="Arial"/>
          <w:color w:val="0070C0"/>
        </w:rPr>
        <w:t xml:space="preserve"> </w:t>
      </w:r>
      <w:r w:rsidRPr="008E5808">
        <w:rPr>
          <w:rFonts w:ascii="Arial" w:hAnsi="Arial" w:cs="Arial"/>
        </w:rPr>
        <w:t>The process by which a person comes to support terrorism and forms of extremism leading to terrorism. Anybody from any background can become radicalised. The grooming of children and/or adults at risk for the purposes of involvement in extremist activity is a serious safeguarding issue.</w:t>
      </w:r>
    </w:p>
    <w:p w14:paraId="35E19DF1" w14:textId="77777777" w:rsidR="008E5808" w:rsidRPr="008E5808" w:rsidRDefault="008E5808" w:rsidP="00FA5238">
      <w:pPr>
        <w:jc w:val="both"/>
        <w:rPr>
          <w:rFonts w:ascii="Arial" w:hAnsi="Arial" w:cs="Arial"/>
        </w:rPr>
      </w:pPr>
      <w:r w:rsidRPr="008E5808">
        <w:rPr>
          <w:rFonts w:ascii="Arial" w:hAnsi="Arial" w:cs="Arial"/>
          <w:b/>
          <w:color w:val="0070C0"/>
        </w:rPr>
        <w:lastRenderedPageBreak/>
        <w:t>Female genital mutilation (FGM):</w:t>
      </w:r>
      <w:r w:rsidRPr="008E5808">
        <w:rPr>
          <w:rFonts w:ascii="Arial" w:hAnsi="Arial" w:cs="Arial"/>
          <w:color w:val="0070C0"/>
        </w:rPr>
        <w:t xml:space="preserve"> </w:t>
      </w:r>
      <w:r w:rsidRPr="008E5808">
        <w:rPr>
          <w:rFonts w:ascii="Arial" w:hAnsi="Arial" w:cs="Arial"/>
        </w:rPr>
        <w:t xml:space="preserve">Involves procedures that intentionally alter or injure female genital organs for non-medical reasons. The procedure has no health benefits for girls and women. The Female Genital </w:t>
      </w:r>
    </w:p>
    <w:p w14:paraId="2B750377" w14:textId="32DFD2E4" w:rsidR="008E5808" w:rsidRPr="008E5808" w:rsidRDefault="008E5808" w:rsidP="00FA5238">
      <w:pPr>
        <w:jc w:val="both"/>
        <w:rPr>
          <w:rFonts w:ascii="Arial" w:hAnsi="Arial" w:cs="Arial"/>
        </w:rPr>
      </w:pPr>
      <w:r w:rsidRPr="008E5808">
        <w:rPr>
          <w:rFonts w:ascii="Arial" w:hAnsi="Arial" w:cs="Arial"/>
        </w:rPr>
        <w:t xml:space="preserve">Mutilation Act makes it illegal to practise FGM in the UK or to take girls who are British nationals or permanent residents of the UK abroad for </w:t>
      </w:r>
      <w:r w:rsidR="00142FCF" w:rsidRPr="008E5808">
        <w:rPr>
          <w:rFonts w:ascii="Arial" w:hAnsi="Arial" w:cs="Arial"/>
        </w:rPr>
        <w:t>FGM whether</w:t>
      </w:r>
      <w:r w:rsidRPr="008E5808">
        <w:rPr>
          <w:rFonts w:ascii="Arial" w:hAnsi="Arial" w:cs="Arial"/>
        </w:rPr>
        <w:t xml:space="preserve"> or not it is lawful in another country.</w:t>
      </w:r>
    </w:p>
    <w:p w14:paraId="4312A8B3" w14:textId="77777777" w:rsidR="008E5808" w:rsidRPr="008E5808" w:rsidRDefault="008E5808" w:rsidP="00FA5238">
      <w:pPr>
        <w:jc w:val="both"/>
        <w:rPr>
          <w:rFonts w:ascii="Arial" w:hAnsi="Arial" w:cs="Arial"/>
        </w:rPr>
      </w:pPr>
      <w:r w:rsidRPr="008E5808">
        <w:rPr>
          <w:rFonts w:ascii="Arial" w:hAnsi="Arial" w:cs="Arial"/>
          <w:b/>
          <w:color w:val="0070C0"/>
        </w:rPr>
        <w:t>Bullying:</w:t>
      </w:r>
      <w:r w:rsidRPr="008E5808">
        <w:rPr>
          <w:rFonts w:ascii="Arial" w:hAnsi="Arial" w:cs="Arial"/>
        </w:rPr>
        <w:t xml:space="preserve"> Repeated behaviour intended to intimidate or upset someone and/or make them feel uncomfortable or unsafe, for example, name calling, exclusion or isolation, spreading rumours, embarrassing someone in public or in front of their peers, threatening to  cause harm, physically hurting someone or  damaging their possessions.</w:t>
      </w:r>
    </w:p>
    <w:p w14:paraId="3DDEA4E8" w14:textId="77777777" w:rsidR="008E5808" w:rsidRPr="008E5808" w:rsidRDefault="008E5808" w:rsidP="00FA5238">
      <w:pPr>
        <w:jc w:val="both"/>
        <w:rPr>
          <w:rFonts w:ascii="Arial" w:hAnsi="Arial" w:cs="Arial"/>
        </w:rPr>
      </w:pPr>
      <w:r w:rsidRPr="008E5808">
        <w:rPr>
          <w:rFonts w:ascii="Arial" w:hAnsi="Arial" w:cs="Arial"/>
          <w:b/>
          <w:color w:val="0070C0"/>
        </w:rPr>
        <w:t>Cyberbullying:</w:t>
      </w:r>
      <w:r w:rsidRPr="008E5808">
        <w:rPr>
          <w:rFonts w:ascii="Arial" w:hAnsi="Arial" w:cs="Arial"/>
          <w:color w:val="0070C0"/>
        </w:rPr>
        <w:t xml:space="preserve"> </w:t>
      </w:r>
      <w:r w:rsidRPr="008E5808">
        <w:rPr>
          <w:rFonts w:ascii="Arial" w:hAnsi="Arial" w:cs="Arial"/>
        </w:rPr>
        <w:t>The use of technology to harass, threaten, embarrass, humiliate, spread rumours or target another person. By definition, it occurs among Children. When an adult is the victim, it may meet the definition of cyber harassment or cyberstalking.</w:t>
      </w:r>
    </w:p>
    <w:p w14:paraId="216935DE" w14:textId="77777777" w:rsidR="008E5808" w:rsidRPr="008E5808" w:rsidRDefault="008E5808" w:rsidP="00FA5238">
      <w:pPr>
        <w:jc w:val="both"/>
        <w:rPr>
          <w:rFonts w:ascii="Arial" w:hAnsi="Arial" w:cs="Arial"/>
        </w:rPr>
      </w:pPr>
      <w:r w:rsidRPr="008E5808">
        <w:rPr>
          <w:rFonts w:ascii="Arial" w:hAnsi="Arial" w:cs="Arial"/>
        </w:rPr>
        <w:t xml:space="preserve">Bullying as a result of any form of discrimination: </w:t>
      </w:r>
    </w:p>
    <w:p w14:paraId="5C445A77" w14:textId="77777777" w:rsidR="008E5808" w:rsidRPr="008E5808" w:rsidRDefault="008E5808" w:rsidP="00FA5238">
      <w:pPr>
        <w:jc w:val="both"/>
        <w:rPr>
          <w:rFonts w:ascii="Arial" w:hAnsi="Arial" w:cs="Arial"/>
        </w:rPr>
      </w:pPr>
      <w:r w:rsidRPr="008E5808">
        <w:rPr>
          <w:rFonts w:ascii="Arial" w:hAnsi="Arial" w:cs="Arial"/>
        </w:rPr>
        <w:t>Bullying because of discrimination occurs when motivated by a prejudice against certain people or groups of people. This may be because of an individual’s ethnic origin, colour, nationality, race, religion or belief, gender, gender reassignment, sexual orientation or disability. Actions may include unfair or less favourable treatment, culturally insensitive comments, insults and ‘banter’.</w:t>
      </w:r>
    </w:p>
    <w:p w14:paraId="454F78BF" w14:textId="77777777" w:rsidR="008E5808" w:rsidRPr="008E5808" w:rsidRDefault="008E5808" w:rsidP="00FA5238">
      <w:pPr>
        <w:jc w:val="both"/>
        <w:rPr>
          <w:rFonts w:ascii="Arial" w:hAnsi="Arial" w:cs="Arial"/>
        </w:rPr>
      </w:pPr>
      <w:r w:rsidRPr="008E5808">
        <w:rPr>
          <w:rFonts w:ascii="Arial" w:hAnsi="Arial" w:cs="Arial"/>
          <w:b/>
          <w:color w:val="0070C0"/>
        </w:rPr>
        <w:t>Poor practice:</w:t>
      </w:r>
      <w:r w:rsidRPr="008E5808">
        <w:rPr>
          <w:rFonts w:ascii="Arial" w:hAnsi="Arial" w:cs="Arial"/>
          <w:color w:val="0070C0"/>
        </w:rPr>
        <w:t xml:space="preserve"> </w:t>
      </w:r>
      <w:r w:rsidRPr="008E5808">
        <w:rPr>
          <w:rFonts w:ascii="Arial" w:hAnsi="Arial" w:cs="Arial"/>
        </w:rPr>
        <w:t>This is behaviour that falls short of abuse but is nevertheless unacceptable. It is essential that poor practice is challenged and reported even where there is a belief that the motives of an individual are well meaning. Failure to challenge poor practice can lead to an environment where abuse is more likely to remain unnoticed. Incidents of poor practice occur when the needs of the child and/or adult at risk are not afforded the necessary priority compromising their welfare, for example, allowing abusive or concerning practices to go unreported, placing them in potentially compromising and uncomfortable situations, failing to ensure their safety, ignoring health and safety guidelines, giving continued and unnecessary preferential treatment to individuals.</w:t>
      </w:r>
    </w:p>
    <w:p w14:paraId="14D81859" w14:textId="77777777" w:rsidR="008E5808" w:rsidRPr="008E5808" w:rsidRDefault="008E5808" w:rsidP="00FA5238">
      <w:pPr>
        <w:jc w:val="both"/>
        <w:rPr>
          <w:rFonts w:ascii="Arial" w:hAnsi="Arial" w:cs="Arial"/>
        </w:rPr>
      </w:pPr>
      <w:r w:rsidRPr="008E5808">
        <w:rPr>
          <w:rFonts w:ascii="Arial" w:hAnsi="Arial" w:cs="Arial"/>
          <w:b/>
          <w:color w:val="0070C0"/>
        </w:rPr>
        <w:t>Hazing:</w:t>
      </w:r>
      <w:r w:rsidRPr="008E5808">
        <w:rPr>
          <w:rFonts w:ascii="Arial" w:hAnsi="Arial" w:cs="Arial"/>
        </w:rPr>
        <w:t xml:space="preserve"> Any rituals, initiation activities, action or situation, with or without consent, which recklessly, intentionally or unintentionally endangers the physical or emotional well-being of Vulnerable Groups</w:t>
      </w:r>
    </w:p>
    <w:p w14:paraId="412AC375" w14:textId="2A721E28" w:rsidR="008E5808" w:rsidRPr="008E5808" w:rsidRDefault="008E5808" w:rsidP="00FA5238">
      <w:pPr>
        <w:jc w:val="both"/>
        <w:rPr>
          <w:rFonts w:ascii="Arial" w:hAnsi="Arial" w:cs="Arial"/>
        </w:rPr>
      </w:pPr>
      <w:r w:rsidRPr="008E5808">
        <w:rPr>
          <w:rFonts w:ascii="Arial" w:hAnsi="Arial" w:cs="Arial"/>
          <w:b/>
          <w:color w:val="0070C0"/>
        </w:rPr>
        <w:t>Infatuations:</w:t>
      </w:r>
      <w:r w:rsidRPr="008E5808">
        <w:rPr>
          <w:rFonts w:ascii="Arial" w:hAnsi="Arial" w:cs="Arial"/>
          <w:color w:val="0070C0"/>
        </w:rPr>
        <w:t xml:space="preserve"> </w:t>
      </w:r>
      <w:r w:rsidRPr="008E5808">
        <w:rPr>
          <w:rFonts w:ascii="Arial" w:hAnsi="Arial" w:cs="Arial"/>
        </w:rPr>
        <w:t>Vulnerable Groups may develop an infatuation with a member of Staff who works with them. Such situations should be handled sensitively to maintain the dignity and safety of all concerned. Staff should be aware, that in such circumstances, there is a</w:t>
      </w:r>
      <w:r w:rsidRPr="008E5808">
        <w:t xml:space="preserve"> </w:t>
      </w:r>
      <w:r w:rsidRPr="008E5808">
        <w:rPr>
          <w:rFonts w:ascii="Arial" w:hAnsi="Arial" w:cs="Arial"/>
        </w:rPr>
        <w:t>high risk that words or actions may be misinterpreted</w:t>
      </w:r>
      <w:r w:rsidRPr="008E5808">
        <w:t xml:space="preserve"> </w:t>
      </w:r>
      <w:r w:rsidRPr="008E5808">
        <w:rPr>
          <w:rFonts w:ascii="Arial" w:hAnsi="Arial" w:cs="Arial"/>
        </w:rPr>
        <w:t xml:space="preserve">and that allegations could be made against Staff. Staff should therefore ensure that their own behaviour is above reproach. A member of Staff who becomes aware that a Child or Adult at Risk </w:t>
      </w:r>
      <w:r w:rsidR="00142FCF" w:rsidRPr="008E5808">
        <w:rPr>
          <w:rFonts w:ascii="Arial" w:hAnsi="Arial" w:cs="Arial"/>
        </w:rPr>
        <w:t>may be</w:t>
      </w:r>
      <w:r w:rsidRPr="008E5808">
        <w:rPr>
          <w:rFonts w:ascii="Arial" w:hAnsi="Arial" w:cs="Arial"/>
        </w:rPr>
        <w:t xml:space="preserve"> infatuated with him/ her, or with a colleague, should discuss this at the earliest opportunity with the Club Designated Safeguarding Officer (or the Club Senior Safeguarding Manager in his/her absence).</w:t>
      </w:r>
    </w:p>
    <w:p w14:paraId="20993107" w14:textId="31E2383D" w:rsidR="008E5808" w:rsidRPr="008E5808" w:rsidRDefault="008E5808" w:rsidP="00FA5238">
      <w:pPr>
        <w:jc w:val="both"/>
        <w:rPr>
          <w:rFonts w:ascii="Arial" w:hAnsi="Arial" w:cs="Arial"/>
        </w:rPr>
      </w:pPr>
      <w:r w:rsidRPr="008E5808">
        <w:rPr>
          <w:rFonts w:ascii="Arial" w:hAnsi="Arial" w:cs="Arial"/>
          <w:b/>
          <w:color w:val="0070C0"/>
        </w:rPr>
        <w:t>Domestic violence:</w:t>
      </w:r>
      <w:r w:rsidRPr="008E5808">
        <w:rPr>
          <w:rFonts w:ascii="Arial" w:hAnsi="Arial" w:cs="Arial"/>
          <w:color w:val="0070C0"/>
        </w:rPr>
        <w:t xml:space="preserve"> </w:t>
      </w:r>
      <w:r w:rsidRPr="008E5808">
        <w:rPr>
          <w:rFonts w:ascii="Arial" w:hAnsi="Arial" w:cs="Arial"/>
        </w:rPr>
        <w:t xml:space="preserve">Any incident or pattern of incidents of controlling, coercive or threatening behaviour, violence or abuse between those aged sixteen </w:t>
      </w:r>
      <w:r w:rsidR="00142FCF" w:rsidRPr="008E5808">
        <w:rPr>
          <w:rFonts w:ascii="Arial" w:hAnsi="Arial" w:cs="Arial"/>
        </w:rPr>
        <w:t>or over</w:t>
      </w:r>
      <w:r w:rsidRPr="008E5808">
        <w:rPr>
          <w:rFonts w:ascii="Arial" w:hAnsi="Arial" w:cs="Arial"/>
        </w:rPr>
        <w:t xml:space="preserve">, who are or have been intimate with partners or family members regardless of gender or sexuality.  This can encompass but is not limited to psychological, physical, sexual, financial, emotional abuse </w:t>
      </w:r>
      <w:r w:rsidR="00142FCF" w:rsidRPr="008E5808">
        <w:rPr>
          <w:rFonts w:ascii="Arial" w:hAnsi="Arial" w:cs="Arial"/>
        </w:rPr>
        <w:t>and so</w:t>
      </w:r>
      <w:r w:rsidRPr="008E5808">
        <w:rPr>
          <w:rFonts w:ascii="Arial" w:hAnsi="Arial" w:cs="Arial"/>
        </w:rPr>
        <w:t xml:space="preserve"> called ‘honour’ based violence</w:t>
      </w:r>
    </w:p>
    <w:p w14:paraId="2FFAA4FF" w14:textId="77777777" w:rsidR="008E5808" w:rsidRPr="008E5808" w:rsidRDefault="008E5808" w:rsidP="00FA5238">
      <w:pPr>
        <w:jc w:val="both"/>
        <w:rPr>
          <w:rFonts w:ascii="Arial" w:hAnsi="Arial" w:cs="Arial"/>
        </w:rPr>
      </w:pPr>
      <w:r w:rsidRPr="008E5808">
        <w:rPr>
          <w:rFonts w:ascii="Arial" w:hAnsi="Arial" w:cs="Arial"/>
          <w:b/>
          <w:color w:val="0070C0"/>
        </w:rPr>
        <w:lastRenderedPageBreak/>
        <w:t>Fabricate or induced illness:</w:t>
      </w:r>
      <w:r w:rsidRPr="008E5808">
        <w:rPr>
          <w:rFonts w:ascii="Arial" w:hAnsi="Arial" w:cs="Arial"/>
          <w:color w:val="0070C0"/>
        </w:rPr>
        <w:t xml:space="preserve"> </w:t>
      </w:r>
      <w:r w:rsidRPr="008E5808">
        <w:rPr>
          <w:rFonts w:ascii="Arial" w:hAnsi="Arial" w:cs="Arial"/>
        </w:rPr>
        <w:t>Fabricated or Induced Illness is easiest understood as illness in a child which is fabricated by a parent or person in loco parentis.  The child is often presented for medical assessment and care, usually persistently, often resulting in multiple medical procedures. Acute symptoms and signs of illness cease when the child is separated from the perpetrator.</w:t>
      </w:r>
    </w:p>
    <w:p w14:paraId="3D98A11B" w14:textId="644A13FD" w:rsidR="008E5808" w:rsidRPr="008E5808" w:rsidRDefault="008E5808" w:rsidP="00FA5238">
      <w:pPr>
        <w:jc w:val="both"/>
        <w:rPr>
          <w:rFonts w:ascii="Arial" w:hAnsi="Arial" w:cs="Arial"/>
        </w:rPr>
      </w:pPr>
      <w:r w:rsidRPr="008E5808">
        <w:rPr>
          <w:rFonts w:ascii="Arial" w:hAnsi="Arial" w:cs="Arial"/>
          <w:b/>
          <w:color w:val="0070C0"/>
        </w:rPr>
        <w:t>Forced Marriage:</w:t>
      </w:r>
      <w:r w:rsidRPr="008E5808">
        <w:rPr>
          <w:rFonts w:ascii="Arial" w:hAnsi="Arial" w:cs="Arial"/>
          <w:color w:val="0070C0"/>
        </w:rPr>
        <w:t xml:space="preserve"> </w:t>
      </w:r>
      <w:r w:rsidRPr="008E5808">
        <w:rPr>
          <w:rFonts w:ascii="Arial" w:hAnsi="Arial" w:cs="Arial"/>
        </w:rPr>
        <w:t xml:space="preserve">A marriage in which one or both spouses do not (or in the case of some adults with learning or physical disabilities or children, cannot) consent to the marriage and duress is involved.  Duress can include physical, psychological, financial and sexual pressure. A Forced Marriage is different from an arranged marriage, which is a marriage entered into freely by both </w:t>
      </w:r>
      <w:r w:rsidR="00142FCF" w:rsidRPr="008E5808">
        <w:rPr>
          <w:rFonts w:ascii="Arial" w:hAnsi="Arial" w:cs="Arial"/>
        </w:rPr>
        <w:t>parties, although</w:t>
      </w:r>
      <w:r w:rsidRPr="008E5808">
        <w:rPr>
          <w:rFonts w:ascii="Arial" w:hAnsi="Arial" w:cs="Arial"/>
        </w:rPr>
        <w:t xml:space="preserve"> their families take a leading role in </w:t>
      </w:r>
      <w:r w:rsidR="00142FCF" w:rsidRPr="008E5808">
        <w:rPr>
          <w:rFonts w:ascii="Arial" w:hAnsi="Arial" w:cs="Arial"/>
        </w:rPr>
        <w:t>the choice</w:t>
      </w:r>
      <w:r w:rsidRPr="008E5808">
        <w:rPr>
          <w:rFonts w:ascii="Arial" w:hAnsi="Arial" w:cs="Arial"/>
        </w:rPr>
        <w:t xml:space="preserve"> of partner. The Anti-social Behaviour, Crime and Policing Act 2014 made it a </w:t>
      </w:r>
      <w:r w:rsidR="00142FCF" w:rsidRPr="008E5808">
        <w:rPr>
          <w:rFonts w:ascii="Arial" w:hAnsi="Arial" w:cs="Arial"/>
        </w:rPr>
        <w:t>criminal offence</w:t>
      </w:r>
      <w:r w:rsidRPr="008E5808">
        <w:rPr>
          <w:rFonts w:ascii="Arial" w:hAnsi="Arial" w:cs="Arial"/>
        </w:rPr>
        <w:t xml:space="preserve"> (which can result in a sentence of up </w:t>
      </w:r>
      <w:r w:rsidR="00142FCF" w:rsidRPr="008E5808">
        <w:rPr>
          <w:rFonts w:ascii="Arial" w:hAnsi="Arial" w:cs="Arial"/>
        </w:rPr>
        <w:t>to 7</w:t>
      </w:r>
      <w:r w:rsidRPr="008E5808">
        <w:rPr>
          <w:rFonts w:ascii="Arial" w:hAnsi="Arial" w:cs="Arial"/>
        </w:rPr>
        <w:t xml:space="preserve"> years in prison) to force someone to marry.</w:t>
      </w:r>
    </w:p>
    <w:p w14:paraId="236953D0" w14:textId="7DCE2140" w:rsidR="008E5808" w:rsidRPr="008E5808" w:rsidRDefault="008E5808" w:rsidP="00FA5238">
      <w:pPr>
        <w:jc w:val="both"/>
        <w:rPr>
          <w:rFonts w:ascii="Arial" w:hAnsi="Arial" w:cs="Arial"/>
        </w:rPr>
      </w:pPr>
      <w:r w:rsidRPr="008E5808">
        <w:rPr>
          <w:rFonts w:ascii="Arial" w:hAnsi="Arial" w:cs="Arial"/>
          <w:b/>
          <w:color w:val="0070C0"/>
        </w:rPr>
        <w:t>Private fostering:</w:t>
      </w:r>
      <w:r w:rsidRPr="008E5808">
        <w:rPr>
          <w:rFonts w:ascii="Arial" w:hAnsi="Arial" w:cs="Arial"/>
          <w:color w:val="0070C0"/>
        </w:rPr>
        <w:t xml:space="preserve"> </w:t>
      </w:r>
      <w:r w:rsidRPr="008E5808">
        <w:rPr>
          <w:rFonts w:ascii="Arial" w:hAnsi="Arial" w:cs="Arial"/>
        </w:rPr>
        <w:t xml:space="preserve">A privately fostered child is a child under 16 (or 18 if disabled) who is cared for by an adult who is not a parent or close relative where the child is to be cared for in that home for 28 days or more. Close relative is defined as “a grandparent, brother, sister, uncle or aunt (whether of the full blood or half blood or by marriage or civil partnership) or step-parent”. A child who is Looked After by a local authority or placed in a children’s home, hospital or school is excluded from the definition. In a private fostering arrangement, the parent still holds Parental Responsibility and agrees the arrangement with the private foster carer. A child (as per definition above) placed with a host family for 28 days or more is in a private fostering arrangement and therefore Clubs with host families should inform and work with their local authority ensuring that they meet </w:t>
      </w:r>
      <w:r w:rsidR="00142FCF" w:rsidRPr="008E5808">
        <w:rPr>
          <w:rFonts w:ascii="Arial" w:hAnsi="Arial" w:cs="Arial"/>
        </w:rPr>
        <w:t>legislative and</w:t>
      </w:r>
      <w:r w:rsidRPr="008E5808">
        <w:rPr>
          <w:rFonts w:ascii="Arial" w:hAnsi="Arial" w:cs="Arial"/>
        </w:rPr>
        <w:t xml:space="preserve"> local procedural requirements.</w:t>
      </w:r>
    </w:p>
    <w:p w14:paraId="1AC12596" w14:textId="19CBE5C6" w:rsidR="008E5808" w:rsidRPr="008E5808" w:rsidRDefault="008E5808" w:rsidP="00FA5238">
      <w:pPr>
        <w:jc w:val="both"/>
        <w:rPr>
          <w:rFonts w:ascii="Arial" w:hAnsi="Arial" w:cs="Arial"/>
        </w:rPr>
      </w:pPr>
      <w:r w:rsidRPr="008E5808">
        <w:rPr>
          <w:rFonts w:ascii="Arial" w:hAnsi="Arial" w:cs="Arial"/>
          <w:b/>
          <w:color w:val="0070C0"/>
        </w:rPr>
        <w:t>County Lines:</w:t>
      </w:r>
      <w:r w:rsidRPr="008E5808">
        <w:rPr>
          <w:rFonts w:ascii="Arial" w:hAnsi="Arial" w:cs="Arial"/>
          <w:color w:val="0070C0"/>
        </w:rPr>
        <w:t xml:space="preserve"> </w:t>
      </w:r>
      <w:r w:rsidRPr="008E5808">
        <w:rPr>
          <w:rFonts w:ascii="Arial" w:hAnsi="Arial" w:cs="Arial"/>
        </w:rPr>
        <w:t xml:space="preserve">County lines is a term used to describe gangs and organised criminal networks involved in exporting illegal drugs into one or more importing areas within the UK, using dedicated mobile phone lines or other form of “deal line”. They are likely to exploit children and adults at risk to move and store the drugs and money and they will often use coercion, intimidation, violence (including sexual violence) and weapons. Child Criminal Exploitation is common in county lines and occurs where an individual or group takes advantage of an imbalance of power to coerce, control, manipulate or deceive a child or young person under the age of 18. The victim may have been criminally exploited even if the activity appears consensual. Child Criminal Exploitation does not always involve physical contact; it can also occur through the use of technology. Criminal exploitation of children is broader than just county </w:t>
      </w:r>
      <w:r w:rsidR="00FA5238" w:rsidRPr="008E5808">
        <w:rPr>
          <w:rFonts w:ascii="Arial" w:hAnsi="Arial" w:cs="Arial"/>
        </w:rPr>
        <w:t>lines and</w:t>
      </w:r>
      <w:r w:rsidRPr="008E5808">
        <w:rPr>
          <w:rFonts w:ascii="Arial" w:hAnsi="Arial" w:cs="Arial"/>
        </w:rPr>
        <w:t xml:space="preserve"> includes for instance children forced to work on cannabis farms or to commit theft.</w:t>
      </w:r>
    </w:p>
    <w:p w14:paraId="7ECBA8DB" w14:textId="77777777" w:rsidR="008E5808" w:rsidRDefault="008E5808" w:rsidP="00FA5238">
      <w:pPr>
        <w:jc w:val="both"/>
        <w:rPr>
          <w:rFonts w:ascii="Arial" w:hAnsi="Arial" w:cs="Arial"/>
        </w:rPr>
      </w:pPr>
    </w:p>
    <w:p w14:paraId="56FC430C" w14:textId="77777777" w:rsidR="00737D74" w:rsidRDefault="00737D74" w:rsidP="00FA5238">
      <w:pPr>
        <w:jc w:val="both"/>
        <w:rPr>
          <w:rFonts w:ascii="Arial" w:hAnsi="Arial" w:cs="Arial"/>
        </w:rPr>
      </w:pPr>
    </w:p>
    <w:p w14:paraId="22CEBC7C" w14:textId="77777777" w:rsidR="00737D74" w:rsidRDefault="00737D74" w:rsidP="00FA5238">
      <w:pPr>
        <w:jc w:val="both"/>
        <w:rPr>
          <w:rFonts w:ascii="Arial" w:hAnsi="Arial" w:cs="Arial"/>
        </w:rPr>
      </w:pPr>
    </w:p>
    <w:p w14:paraId="578199DA" w14:textId="77777777" w:rsidR="00737D74" w:rsidRDefault="00737D74" w:rsidP="00FA5238">
      <w:pPr>
        <w:jc w:val="both"/>
        <w:rPr>
          <w:rFonts w:ascii="Arial" w:hAnsi="Arial" w:cs="Arial"/>
        </w:rPr>
      </w:pPr>
    </w:p>
    <w:p w14:paraId="4A1C2E20" w14:textId="77777777" w:rsidR="00737D74" w:rsidRDefault="00737D74" w:rsidP="00FA5238">
      <w:pPr>
        <w:jc w:val="both"/>
        <w:rPr>
          <w:rFonts w:ascii="Arial" w:hAnsi="Arial" w:cs="Arial"/>
        </w:rPr>
      </w:pPr>
    </w:p>
    <w:p w14:paraId="5FB12F2D" w14:textId="77777777" w:rsidR="00737D74" w:rsidRDefault="00737D74" w:rsidP="00FA5238">
      <w:pPr>
        <w:jc w:val="both"/>
        <w:rPr>
          <w:rFonts w:ascii="Arial" w:hAnsi="Arial" w:cs="Arial"/>
        </w:rPr>
      </w:pPr>
    </w:p>
    <w:p w14:paraId="5EE34777" w14:textId="77777777" w:rsidR="00737D74" w:rsidRDefault="00737D74" w:rsidP="00FA5238">
      <w:pPr>
        <w:jc w:val="both"/>
        <w:rPr>
          <w:rFonts w:ascii="Arial" w:hAnsi="Arial" w:cs="Arial"/>
        </w:rPr>
      </w:pPr>
    </w:p>
    <w:p w14:paraId="4CFD9D4F" w14:textId="77777777" w:rsidR="00737D74" w:rsidRDefault="00737D74" w:rsidP="00FA5238">
      <w:pPr>
        <w:jc w:val="both"/>
        <w:rPr>
          <w:rFonts w:ascii="Arial" w:hAnsi="Arial" w:cs="Arial"/>
        </w:rPr>
      </w:pPr>
    </w:p>
    <w:p w14:paraId="6EAA872B" w14:textId="77777777" w:rsidR="00737D74" w:rsidRDefault="00737D74" w:rsidP="00FA5238">
      <w:pPr>
        <w:jc w:val="both"/>
        <w:rPr>
          <w:rFonts w:ascii="Arial" w:hAnsi="Arial" w:cs="Arial"/>
        </w:rPr>
      </w:pPr>
    </w:p>
    <w:p w14:paraId="7157E803" w14:textId="328E98CF" w:rsidR="00737D74" w:rsidRPr="00737D74" w:rsidRDefault="00737D74" w:rsidP="00FA5238">
      <w:pPr>
        <w:jc w:val="both"/>
        <w:rPr>
          <w:rFonts w:ascii="Arial" w:hAnsi="Arial" w:cs="Arial"/>
          <w:color w:val="5B9BD5" w:themeColor="accent1"/>
          <w:u w:val="single"/>
        </w:rPr>
      </w:pPr>
      <w:r w:rsidRPr="00737D74">
        <w:rPr>
          <w:rFonts w:ascii="Arial" w:hAnsi="Arial" w:cs="Arial"/>
          <w:color w:val="5B9BD5" w:themeColor="accent1"/>
          <w:u w:val="single"/>
        </w:rPr>
        <w:lastRenderedPageBreak/>
        <w:t>Appendix K</w:t>
      </w:r>
    </w:p>
    <w:p w14:paraId="5AB649CA" w14:textId="7E6D97FF" w:rsidR="00737D74" w:rsidRPr="00737D74" w:rsidRDefault="00737D74" w:rsidP="00FA5238">
      <w:pPr>
        <w:jc w:val="both"/>
        <w:rPr>
          <w:rFonts w:ascii="Arial" w:hAnsi="Arial" w:cs="Arial"/>
          <w:b/>
          <w:bCs/>
        </w:rPr>
      </w:pPr>
      <w:r w:rsidRPr="00737D74">
        <w:rPr>
          <w:rFonts w:ascii="Arial" w:hAnsi="Arial" w:cs="Arial"/>
          <w:b/>
          <w:bCs/>
        </w:rPr>
        <w:t>S</w:t>
      </w:r>
      <w:r>
        <w:rPr>
          <w:rFonts w:ascii="Arial" w:hAnsi="Arial" w:cs="Arial"/>
          <w:b/>
          <w:bCs/>
        </w:rPr>
        <w:t>AFE EVENT MANAGEMENT</w:t>
      </w:r>
    </w:p>
    <w:p w14:paraId="15706A4C" w14:textId="77777777" w:rsidR="00737D74" w:rsidRPr="00737D74" w:rsidRDefault="00737D74" w:rsidP="00737D74">
      <w:pPr>
        <w:pStyle w:val="xxmsonormal"/>
        <w:rPr>
          <w:rFonts w:ascii="Arial" w:hAnsi="Arial" w:cs="Arial"/>
        </w:rPr>
      </w:pPr>
      <w:r w:rsidRPr="00737D74">
        <w:rPr>
          <w:rFonts w:ascii="Arial" w:hAnsi="Arial" w:cs="Arial"/>
        </w:rPr>
        <w:t>The Club must ensure that: all deployed staff are qualified and experienced and that those with responsibility for children have a current DBS check and the relevant qualification and experience for the training to be undertaken. At least one person attending must understand and carry a copy of the academy safeguarding policy  in order to advise should a relevant incident occur or be suspected. It is important that the DSO is aware of the event and has confirmed a suitable contact number for its duration. An event risk assessment will be completed in advance which in turn will define the number and qualification of supervisors needed on each occasion, their duties and responsibilities and where possible the event risk assessment is known to all, defining actions to take in emergency, reporting points, attendance registers, nominated leaders, their roles and responsibilities. The academy will ensure that medical staff members will be present and hold all relevant statements of pre-existing medical condition, so that medication and specific hospital treatment is administered promptly, if needed. A training event requiring one or more overnight stays, then club must also ensure that all event risk assessment considers travel arrangements, venue and accommodation, and that all concerns must be addressed before the event begins. Staff attending should be suitably DBS checked and trained for the role they are to fulfil. Parents must be given full information regarding the event including details of venues, transport arrangements and pass on any special requirements of their child should be recorded and acted upon e.g. medical conditions, health, dietary, religious and cultural disposition. If parents do not attend, they must agree with the club chaperones who will satisfy the requirements of caring for those students who are unaccompanied minors. (CPSU guidelines should be followed). With regard to arranging room sharing for players in line with CPSU guidance, staff members and other staff shall never share a room with a player. They shall, however, be easily accessible to students should need arise e.g. have a room near to students and give students the room phone number. Any rule beyond those contained within the club's codes of conduct shall be given in writing and in advance to both students and parents (e.g. accommodation or venue ‘house’ rules).</w:t>
      </w:r>
    </w:p>
    <w:p w14:paraId="59EAE3CC" w14:textId="77777777" w:rsidR="00737D74" w:rsidRPr="00737D74" w:rsidRDefault="00737D74" w:rsidP="00FA5238">
      <w:pPr>
        <w:jc w:val="both"/>
        <w:rPr>
          <w:rFonts w:ascii="Arial" w:hAnsi="Arial" w:cs="Arial"/>
        </w:rPr>
      </w:pPr>
    </w:p>
    <w:p w14:paraId="4BA5A28A" w14:textId="77777777" w:rsidR="008E5808" w:rsidRPr="008E5808" w:rsidRDefault="008E5808" w:rsidP="00FA5238">
      <w:pPr>
        <w:jc w:val="both"/>
      </w:pPr>
    </w:p>
    <w:p w14:paraId="250EE590" w14:textId="1D35FC24" w:rsidR="008E5808" w:rsidRDefault="008E5808" w:rsidP="00093416">
      <w:pPr>
        <w:rPr>
          <w:sz w:val="18"/>
          <w:szCs w:val="18"/>
        </w:rPr>
      </w:pPr>
    </w:p>
    <w:p w14:paraId="3B16A049" w14:textId="77777777" w:rsidR="008E5808" w:rsidRPr="00093416" w:rsidRDefault="008E5808" w:rsidP="00093416">
      <w:pPr>
        <w:rPr>
          <w:sz w:val="18"/>
          <w:szCs w:val="18"/>
        </w:rPr>
      </w:pPr>
    </w:p>
    <w:bookmarkEnd w:id="3"/>
    <w:p w14:paraId="57450A62" w14:textId="77777777" w:rsidR="00093416" w:rsidRPr="00093416" w:rsidRDefault="00093416" w:rsidP="00093416">
      <w:pPr>
        <w:rPr>
          <w:sz w:val="18"/>
          <w:szCs w:val="18"/>
        </w:rPr>
      </w:pPr>
    </w:p>
    <w:p w14:paraId="6637C743" w14:textId="77777777" w:rsidR="00093416" w:rsidRPr="00093416" w:rsidRDefault="00093416" w:rsidP="00D8382F">
      <w:pPr>
        <w:spacing w:after="0"/>
        <w:rPr>
          <w:rFonts w:ascii="Arial" w:hAnsi="Arial" w:cs="Arial"/>
          <w:sz w:val="18"/>
          <w:szCs w:val="18"/>
        </w:rPr>
      </w:pPr>
    </w:p>
    <w:sectPr w:rsidR="00093416" w:rsidRPr="00093416" w:rsidSect="00DA463A">
      <w:headerReference w:type="default" r:id="rId26"/>
      <w:foot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99829" w14:textId="77777777" w:rsidR="001D0E84" w:rsidRDefault="001D0E84" w:rsidP="002D6B9F">
      <w:pPr>
        <w:spacing w:after="0" w:line="240" w:lineRule="auto"/>
      </w:pPr>
      <w:r>
        <w:separator/>
      </w:r>
    </w:p>
  </w:endnote>
  <w:endnote w:type="continuationSeparator" w:id="0">
    <w:p w14:paraId="70CAF647" w14:textId="77777777" w:rsidR="001D0E84" w:rsidRDefault="001D0E84" w:rsidP="002D6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794907"/>
      <w:docPartObj>
        <w:docPartGallery w:val="Page Numbers (Bottom of Page)"/>
        <w:docPartUnique/>
      </w:docPartObj>
    </w:sdtPr>
    <w:sdtEndPr>
      <w:rPr>
        <w:noProof/>
      </w:rPr>
    </w:sdtEndPr>
    <w:sdtContent>
      <w:p w14:paraId="4B226D20" w14:textId="77777777" w:rsidR="003C5E08" w:rsidRDefault="003C5E08">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14:paraId="02C139F9" w14:textId="77777777" w:rsidR="003C5E08" w:rsidRDefault="003C5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80DAD" w14:textId="77777777" w:rsidR="001D0E84" w:rsidRDefault="001D0E84" w:rsidP="002D6B9F">
      <w:pPr>
        <w:spacing w:after="0" w:line="240" w:lineRule="auto"/>
      </w:pPr>
      <w:r>
        <w:separator/>
      </w:r>
    </w:p>
  </w:footnote>
  <w:footnote w:type="continuationSeparator" w:id="0">
    <w:p w14:paraId="3DA49972" w14:textId="77777777" w:rsidR="001D0E84" w:rsidRDefault="001D0E84" w:rsidP="002D6B9F">
      <w:pPr>
        <w:spacing w:after="0" w:line="240" w:lineRule="auto"/>
      </w:pPr>
      <w:r>
        <w:continuationSeparator/>
      </w:r>
    </w:p>
  </w:footnote>
  <w:footnote w:id="1">
    <w:p w14:paraId="5C369C6B" w14:textId="7ACCFF75" w:rsidR="003C5E08" w:rsidRDefault="003C5E08">
      <w:pPr>
        <w:pStyle w:val="FootnoteText"/>
      </w:pPr>
      <w:r>
        <w:rPr>
          <w:rStyle w:val="FootnoteReference"/>
        </w:rPr>
        <w:footnoteRef/>
      </w:r>
      <w:r>
        <w:t xml:space="preserve"> </w:t>
      </w:r>
      <w:hyperlink r:id="rId1" w:history="1">
        <w:r w:rsidRPr="00B96492">
          <w:rPr>
            <w:rStyle w:val="Hyperlink"/>
          </w:rPr>
          <w:t>https://thecpsu.org.uk/</w:t>
        </w:r>
      </w:hyperlink>
      <w:r>
        <w:t xml:space="preserve"> </w:t>
      </w:r>
    </w:p>
  </w:footnote>
  <w:footnote w:id="2">
    <w:p w14:paraId="1970B196" w14:textId="5B5BA3D6" w:rsidR="003C5E08" w:rsidRDefault="003C5E08">
      <w:pPr>
        <w:pStyle w:val="FootnoteText"/>
      </w:pPr>
      <w:r>
        <w:rPr>
          <w:rStyle w:val="FootnoteReference"/>
        </w:rPr>
        <w:footnoteRef/>
      </w:r>
      <w:r>
        <w:t xml:space="preserve"> </w:t>
      </w:r>
      <w:hyperlink r:id="rId2" w:history="1">
        <w:r w:rsidRPr="00B96492">
          <w:rPr>
            <w:rStyle w:val="Hyperlink"/>
          </w:rPr>
          <w:t>http://www.thefa.com/football-rules-governance/safeguarding</w:t>
        </w:r>
      </w:hyperlink>
      <w:r>
        <w:t xml:space="preserve"> </w:t>
      </w:r>
    </w:p>
  </w:footnote>
  <w:footnote w:id="3">
    <w:p w14:paraId="64CBAB32" w14:textId="4287FF52" w:rsidR="003C5E08" w:rsidRDefault="003C5E08">
      <w:pPr>
        <w:pStyle w:val="FootnoteText"/>
      </w:pPr>
      <w:r>
        <w:rPr>
          <w:rStyle w:val="FootnoteReference"/>
        </w:rPr>
        <w:footnoteRef/>
      </w:r>
      <w:r>
        <w:t xml:space="preserve"> </w:t>
      </w:r>
      <w:hyperlink r:id="rId3" w:history="1">
        <w:r w:rsidRPr="00B96492">
          <w:rPr>
            <w:rStyle w:val="Hyperlink"/>
            <w:rFonts w:ascii="Arial" w:hAnsi="Arial" w:cs="Arial"/>
          </w:rPr>
          <w:t>https://www.gov.uk/government/publications/keeping-children-safe-in-education--2</w:t>
        </w:r>
      </w:hyperlink>
      <w:r>
        <w:rPr>
          <w:rFonts w:ascii="Arial" w:hAnsi="Arial" w:cs="Arial"/>
        </w:rPr>
        <w:t xml:space="preserve"> </w:t>
      </w:r>
    </w:p>
  </w:footnote>
  <w:footnote w:id="4">
    <w:p w14:paraId="26F2B6C3" w14:textId="26C59427" w:rsidR="003C5E08" w:rsidRDefault="003C5E08">
      <w:pPr>
        <w:pStyle w:val="FootnoteText"/>
      </w:pPr>
      <w:r>
        <w:rPr>
          <w:rStyle w:val="FootnoteReference"/>
        </w:rPr>
        <w:footnoteRef/>
      </w:r>
      <w:r>
        <w:t xml:space="preserve"> </w:t>
      </w:r>
      <w:hyperlink r:id="rId4" w:history="1">
        <w:r w:rsidRPr="003A5BDA">
          <w:rPr>
            <w:rStyle w:val="Hyperlink"/>
          </w:rPr>
          <w:t>http://www.legislation.gov.uk/ukpga/2014/6/contents/enacted</w:t>
        </w:r>
      </w:hyperlink>
      <w:r>
        <w:t xml:space="preserve"> </w:t>
      </w:r>
    </w:p>
  </w:footnote>
  <w:footnote w:id="5">
    <w:p w14:paraId="485A2D02" w14:textId="599ED7C3" w:rsidR="003C5E08" w:rsidRDefault="003C5E08">
      <w:pPr>
        <w:pStyle w:val="FootnoteText"/>
      </w:pPr>
      <w:r>
        <w:rPr>
          <w:rStyle w:val="FootnoteReference"/>
        </w:rPr>
        <w:footnoteRef/>
      </w:r>
      <w:r>
        <w:t xml:space="preserve"> </w:t>
      </w:r>
      <w:hyperlink r:id="rId5" w:history="1">
        <w:r w:rsidRPr="00B96492">
          <w:rPr>
            <w:rStyle w:val="Hyperlink"/>
          </w:rPr>
          <w:t>https://assets.publishing.service.gov.uk/government/uploads/system/uploads/attachment_data/file/729914/Working_Together_to_Safeguard_Children-2018.pdf</w:t>
        </w:r>
      </w:hyperlink>
      <w:r>
        <w:t xml:space="preserve"> </w:t>
      </w:r>
    </w:p>
  </w:footnote>
  <w:footnote w:id="6">
    <w:p w14:paraId="22D4F755" w14:textId="629C5044" w:rsidR="003C5E08" w:rsidRDefault="003C5E08">
      <w:pPr>
        <w:pStyle w:val="FootnoteText"/>
      </w:pPr>
      <w:r>
        <w:rPr>
          <w:rStyle w:val="FootnoteReference"/>
        </w:rPr>
        <w:footnoteRef/>
      </w:r>
      <w:r>
        <w:t xml:space="preserve"> </w:t>
      </w:r>
      <w:hyperlink r:id="rId6" w:history="1">
        <w:r w:rsidRPr="001E04F1">
          <w:rPr>
            <w:rStyle w:val="Hyperlink"/>
          </w:rPr>
          <w:t>https://www.legislation.gov.uk/ukpga/2004/31/contents</w:t>
        </w:r>
      </w:hyperlink>
      <w:r>
        <w:t xml:space="preserve"> </w:t>
      </w:r>
    </w:p>
  </w:footnote>
  <w:footnote w:id="7">
    <w:p w14:paraId="4E3050CC" w14:textId="616A40D3" w:rsidR="003C5E08" w:rsidRDefault="003C5E08">
      <w:pPr>
        <w:pStyle w:val="FootnoteText"/>
      </w:pPr>
      <w:r>
        <w:rPr>
          <w:rStyle w:val="FootnoteReference"/>
        </w:rPr>
        <w:footnoteRef/>
      </w:r>
      <w:r>
        <w:t xml:space="preserve"> </w:t>
      </w:r>
      <w:hyperlink r:id="rId7" w:history="1">
        <w:r w:rsidRPr="001E04F1">
          <w:rPr>
            <w:rStyle w:val="Hyperlink"/>
          </w:rPr>
          <w:t>https://assets.publishing.service.gov.uk/government/uploads/system/uploads/attachment_data/file/398815/SEND_Code_of_Practice_January_2015.pdf</w:t>
        </w:r>
      </w:hyperlink>
    </w:p>
    <w:p w14:paraId="18B57FA3" w14:textId="77777777" w:rsidR="003C5E08" w:rsidRDefault="003C5E08">
      <w:pPr>
        <w:pStyle w:val="FootnoteText"/>
      </w:pPr>
    </w:p>
  </w:footnote>
  <w:footnote w:id="8">
    <w:p w14:paraId="467D7B38" w14:textId="73C442C2" w:rsidR="003C5E08" w:rsidRDefault="003C5E08">
      <w:pPr>
        <w:pStyle w:val="FootnoteText"/>
      </w:pPr>
      <w:r>
        <w:rPr>
          <w:rStyle w:val="FootnoteReference"/>
        </w:rPr>
        <w:footnoteRef/>
      </w:r>
      <w:r>
        <w:t xml:space="preserve"> </w:t>
      </w:r>
      <w:hyperlink r:id="rId8" w:history="1">
        <w:r w:rsidRPr="003A5BDA">
          <w:rPr>
            <w:rStyle w:val="Hyperlink"/>
          </w:rPr>
          <w:t>https://www.barnsley.gov.uk/services/children-families-and-education/childrens-social-care/</w:t>
        </w:r>
      </w:hyperlink>
      <w:r>
        <w:t xml:space="preserve"> </w:t>
      </w:r>
    </w:p>
  </w:footnote>
  <w:footnote w:id="9">
    <w:p w14:paraId="525F90A2" w14:textId="574DEA2D" w:rsidR="003C5E08" w:rsidRPr="00DD5509" w:rsidRDefault="003C5E08">
      <w:pPr>
        <w:pStyle w:val="FootnoteText"/>
        <w:rPr>
          <w:sz w:val="18"/>
          <w:szCs w:val="18"/>
        </w:rPr>
      </w:pPr>
      <w:r w:rsidRPr="00DD5509">
        <w:rPr>
          <w:rStyle w:val="FootnoteReference"/>
          <w:sz w:val="18"/>
          <w:szCs w:val="18"/>
        </w:rPr>
        <w:footnoteRef/>
      </w:r>
      <w:r w:rsidRPr="00DD5509">
        <w:rPr>
          <w:sz w:val="18"/>
          <w:szCs w:val="18"/>
        </w:rPr>
        <w:t xml:space="preserve"> </w:t>
      </w:r>
      <w:r w:rsidRPr="00DD5509">
        <w:rPr>
          <w:sz w:val="16"/>
          <w:szCs w:val="16"/>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Pr="00DD5509">
        <w:rPr>
          <w:sz w:val="18"/>
          <w:szCs w:val="18"/>
        </w:rPr>
        <w:t xml:space="preserve">  </w:t>
      </w:r>
    </w:p>
  </w:footnote>
  <w:footnote w:id="10">
    <w:p w14:paraId="56ECF6D9" w14:textId="4478D9A3" w:rsidR="003C5E08" w:rsidRDefault="003C5E08">
      <w:pPr>
        <w:pStyle w:val="FootnoteText"/>
      </w:pPr>
      <w:r>
        <w:rPr>
          <w:rStyle w:val="FootnoteReference"/>
        </w:rPr>
        <w:footnoteRef/>
      </w:r>
      <w:r>
        <w:t xml:space="preserve"> </w:t>
      </w:r>
      <w:hyperlink r:id="rId9" w:history="1">
        <w:r w:rsidRPr="003A5BDA">
          <w:rPr>
            <w:rStyle w:val="Hyperlink"/>
          </w:rPr>
          <w:t>https://thecpsu.org.uk/</w:t>
        </w:r>
      </w:hyperlink>
      <w:r>
        <w:t xml:space="preserve"> </w:t>
      </w:r>
    </w:p>
  </w:footnote>
  <w:footnote w:id="11">
    <w:p w14:paraId="2FEB2258" w14:textId="62A94C05" w:rsidR="003C5E08" w:rsidRDefault="003C5E08">
      <w:pPr>
        <w:pStyle w:val="FootnoteText"/>
      </w:pPr>
      <w:r>
        <w:rPr>
          <w:rStyle w:val="FootnoteReference"/>
        </w:rPr>
        <w:footnoteRef/>
      </w:r>
      <w:r>
        <w:t xml:space="preserve"> </w:t>
      </w:r>
      <w:hyperlink r:id="rId10" w:history="1">
        <w:r w:rsidRPr="001E04F1">
          <w:rPr>
            <w:rStyle w:val="Hyperlink"/>
          </w:rPr>
          <w:t>https://assets.publishing.service.gov.uk/government/uploads/system/uploads/attachment_data/file/419604/What_to_do_if_you_re_worried_a_child_is_being_abused.pdf</w:t>
        </w:r>
      </w:hyperlink>
      <w:r>
        <w:t xml:space="preserve"> </w:t>
      </w:r>
    </w:p>
  </w:footnote>
  <w:footnote w:id="12">
    <w:p w14:paraId="5BC6C510" w14:textId="680FAE6E" w:rsidR="003C5E08" w:rsidRDefault="003C5E08">
      <w:pPr>
        <w:pStyle w:val="FootnoteText"/>
      </w:pPr>
      <w:r>
        <w:rPr>
          <w:rStyle w:val="FootnoteReference"/>
        </w:rPr>
        <w:footnoteRef/>
      </w:r>
      <w:r>
        <w:t xml:space="preserve"> </w:t>
      </w:r>
      <w:hyperlink r:id="rId11" w:history="1">
        <w:r w:rsidRPr="003A5BDA">
          <w:rPr>
            <w:rStyle w:val="Hyperlink"/>
          </w:rPr>
          <w:t>https://ico.org.uk/for-organisations/guide-to-the-general-data-protection-regulation-gdpr/</w:t>
        </w:r>
      </w:hyperlink>
      <w:r>
        <w:t xml:space="preserve"> </w:t>
      </w:r>
    </w:p>
  </w:footnote>
  <w:footnote w:id="13">
    <w:p w14:paraId="46A44AD1" w14:textId="45A88747" w:rsidR="003C5E08" w:rsidRDefault="003C5E08">
      <w:pPr>
        <w:pStyle w:val="FootnoteText"/>
      </w:pPr>
      <w:r>
        <w:rPr>
          <w:rStyle w:val="FootnoteReference"/>
        </w:rPr>
        <w:footnoteRef/>
      </w:r>
      <w:r>
        <w:t xml:space="preserve"> </w:t>
      </w:r>
      <w:hyperlink r:id="rId12" w:history="1">
        <w:r w:rsidRPr="001E04F1">
          <w:rPr>
            <w:rStyle w:val="Hyperlink"/>
          </w:rPr>
          <w:t>http://www.legislation.gov.uk/ukpga/2012/9/pdfs/ukpga_20120009_en.pdf</w:t>
        </w:r>
      </w:hyperlink>
    </w:p>
    <w:p w14:paraId="69E8761E" w14:textId="77777777" w:rsidR="003C5E08" w:rsidRDefault="003C5E08">
      <w:pPr>
        <w:pStyle w:val="FootnoteText"/>
      </w:pPr>
    </w:p>
  </w:footnote>
  <w:footnote w:id="14">
    <w:p w14:paraId="7382D5AB" w14:textId="1D8C1987" w:rsidR="003C5E08" w:rsidRDefault="003C5E08">
      <w:pPr>
        <w:pStyle w:val="FootnoteText"/>
      </w:pPr>
      <w:r>
        <w:rPr>
          <w:rStyle w:val="FootnoteReference"/>
        </w:rPr>
        <w:footnoteRef/>
      </w:r>
      <w:r>
        <w:t xml:space="preserve"> </w:t>
      </w:r>
      <w:hyperlink r:id="rId13" w:history="1">
        <w:r w:rsidRPr="003A5BDA">
          <w:rPr>
            <w:rStyle w:val="Hyperlink"/>
          </w:rPr>
          <w:t>http://www.thefa.com/football-rules-governance/safeguarding/criminal-record-checks</w:t>
        </w:r>
      </w:hyperlink>
      <w:r>
        <w:t xml:space="preserve"> </w:t>
      </w:r>
    </w:p>
  </w:footnote>
  <w:footnote w:id="15">
    <w:p w14:paraId="7D4BFFAC" w14:textId="0D4CE016" w:rsidR="003C5E08" w:rsidRDefault="003C5E08">
      <w:pPr>
        <w:pStyle w:val="FootnoteText"/>
      </w:pPr>
      <w:r>
        <w:rPr>
          <w:rStyle w:val="FootnoteReference"/>
        </w:rPr>
        <w:footnoteRef/>
      </w:r>
      <w:r>
        <w:t xml:space="preserve"> </w:t>
      </w:r>
      <w:hyperlink r:id="rId14" w:history="1">
        <w:r w:rsidRPr="003A5BDA">
          <w:rPr>
            <w:rStyle w:val="Hyperlink"/>
          </w:rPr>
          <w:t>https://www.nspcc.org.uk/what-you-can-do/report-abuse/dedicated-helplines/whistleblowing-advice-line/</w:t>
        </w:r>
      </w:hyperlink>
      <w:r>
        <w:t xml:space="preserve"> </w:t>
      </w:r>
    </w:p>
  </w:footnote>
  <w:footnote w:id="16">
    <w:p w14:paraId="679C61BE" w14:textId="77777777" w:rsidR="003C5E08" w:rsidRDefault="003C5E08">
      <w:pPr>
        <w:pStyle w:val="FootnoteText"/>
      </w:pPr>
      <w:r>
        <w:rPr>
          <w:rStyle w:val="FootnoteReference"/>
        </w:rPr>
        <w:footnoteRef/>
      </w:r>
      <w:r>
        <w:t xml:space="preserve"> </w:t>
      </w:r>
      <w:hyperlink r:id="rId15" w:history="1">
        <w:r w:rsidRPr="003A5BDA">
          <w:rPr>
            <w:rStyle w:val="Hyperlink"/>
          </w:rPr>
          <w:t>https://www.legislation.gov.uk/ukpga/2010/15/contents</w:t>
        </w:r>
      </w:hyperlink>
      <w:r>
        <w:t xml:space="preserve"> </w:t>
      </w:r>
    </w:p>
  </w:footnote>
  <w:footnote w:id="17">
    <w:p w14:paraId="755EA464" w14:textId="51AF2A2B" w:rsidR="003C5E08" w:rsidRDefault="003C5E08">
      <w:pPr>
        <w:pStyle w:val="FootnoteText"/>
      </w:pPr>
      <w:r>
        <w:rPr>
          <w:rStyle w:val="FootnoteReference"/>
        </w:rPr>
        <w:footnoteRef/>
      </w:r>
      <w:r>
        <w:t xml:space="preserve"> </w:t>
      </w:r>
      <w:hyperlink r:id="rId16" w:history="1">
        <w:r w:rsidRPr="003A5BDA">
          <w:rPr>
            <w:rStyle w:val="Hyperlink"/>
          </w:rPr>
          <w:t>https://thecpsu.org.uk/resource-library/forms/overnight-trips-and-travel-abroad-checklist/</w:t>
        </w:r>
      </w:hyperlink>
      <w:r>
        <w:t xml:space="preserve"> </w:t>
      </w:r>
    </w:p>
  </w:footnote>
  <w:footnote w:id="18">
    <w:p w14:paraId="4AD57F85" w14:textId="78C02FAC" w:rsidR="003C5E08" w:rsidRDefault="003C5E08">
      <w:pPr>
        <w:pStyle w:val="FootnoteText"/>
      </w:pPr>
      <w:r>
        <w:rPr>
          <w:rStyle w:val="FootnoteReference"/>
        </w:rPr>
        <w:footnoteRef/>
      </w:r>
      <w:r>
        <w:t xml:space="preserve"> </w:t>
      </w:r>
      <w:hyperlink r:id="rId17" w:history="1">
        <w:r w:rsidRPr="003A5BDA">
          <w:rPr>
            <w:rStyle w:val="Hyperlink"/>
          </w:rPr>
          <w:t>https://www.gov.uk/seat-belts-law</w:t>
        </w:r>
      </w:hyperlink>
      <w:r>
        <w:t xml:space="preserve"> </w:t>
      </w:r>
    </w:p>
  </w:footnote>
  <w:footnote w:id="19">
    <w:p w14:paraId="7B8A006F" w14:textId="10EABB8C" w:rsidR="003C5E08" w:rsidRDefault="003C5E08">
      <w:pPr>
        <w:pStyle w:val="FootnoteText"/>
      </w:pPr>
      <w:r>
        <w:rPr>
          <w:rStyle w:val="FootnoteReference"/>
        </w:rPr>
        <w:footnoteRef/>
      </w:r>
      <w:r>
        <w:t xml:space="preserve"> </w:t>
      </w:r>
      <w:hyperlink r:id="rId18" w:history="1">
        <w:r w:rsidRPr="003A5BDA">
          <w:rPr>
            <w:rStyle w:val="Hyperlink"/>
          </w:rPr>
          <w:t>https://www.gov.uk/government/publications/prevent-duty-guidance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7E4C" w14:textId="19F7D554" w:rsidR="003C5E08" w:rsidRPr="00D42049" w:rsidRDefault="003C5E08">
    <w:pPr>
      <w:pStyle w:val="Header"/>
      <w:rPr>
        <w:color w:val="808080" w:themeColor="background1" w:themeShade="80"/>
        <w:sz w:val="16"/>
        <w:szCs w:val="16"/>
      </w:rPr>
    </w:pPr>
    <w:r w:rsidRPr="00D42049">
      <w:rPr>
        <w:color w:val="808080" w:themeColor="background1" w:themeShade="80"/>
        <w:sz w:val="16"/>
        <w:szCs w:val="16"/>
      </w:rPr>
      <w:t>Barnsley Academy</w:t>
    </w:r>
    <w:r w:rsidRPr="00D42049">
      <w:rPr>
        <w:color w:val="808080" w:themeColor="background1" w:themeShade="80"/>
        <w:sz w:val="16"/>
        <w:szCs w:val="16"/>
      </w:rPr>
      <w:tab/>
      <w:t>Safeguarding Framework</w:t>
    </w:r>
    <w:r w:rsidRPr="00D42049">
      <w:rPr>
        <w:color w:val="808080" w:themeColor="background1" w:themeShade="80"/>
        <w:sz w:val="16"/>
        <w:szCs w:val="16"/>
      </w:rPr>
      <w:ptab w:relativeTo="margin" w:alignment="right" w:leader="none"/>
    </w:r>
    <w:r w:rsidR="006F5236">
      <w:rPr>
        <w:color w:val="808080" w:themeColor="background1" w:themeShade="80"/>
        <w:sz w:val="16"/>
        <w:szCs w:val="16"/>
      </w:rPr>
      <w:t>0</w:t>
    </w:r>
    <w:r w:rsidR="00916FDF">
      <w:rPr>
        <w:color w:val="808080" w:themeColor="background1" w:themeShade="80"/>
        <w:sz w:val="16"/>
        <w:szCs w:val="16"/>
      </w:rPr>
      <w:t>9 August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959"/>
    <w:multiLevelType w:val="hybridMultilevel"/>
    <w:tmpl w:val="7BC805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90CFC"/>
    <w:multiLevelType w:val="hybridMultilevel"/>
    <w:tmpl w:val="1DDE2E4E"/>
    <w:lvl w:ilvl="0" w:tplc="73C4A61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B38F4"/>
    <w:multiLevelType w:val="hybridMultilevel"/>
    <w:tmpl w:val="F578B538"/>
    <w:lvl w:ilvl="0" w:tplc="6F28C81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9C28A4"/>
    <w:multiLevelType w:val="multilevel"/>
    <w:tmpl w:val="923A5A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032DE0"/>
    <w:multiLevelType w:val="hybridMultilevel"/>
    <w:tmpl w:val="374E1C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0682975"/>
    <w:multiLevelType w:val="multilevel"/>
    <w:tmpl w:val="3A5C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506E43"/>
    <w:multiLevelType w:val="hybridMultilevel"/>
    <w:tmpl w:val="32C2CC5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23A7F9F"/>
    <w:multiLevelType w:val="multilevel"/>
    <w:tmpl w:val="A87652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D4785"/>
    <w:multiLevelType w:val="multilevel"/>
    <w:tmpl w:val="7F404E6C"/>
    <w:lvl w:ilvl="0">
      <w:start w:val="1"/>
      <w:numFmt w:val="bullet"/>
      <w:lvlText w:val=""/>
      <w:lvlJc w:val="left"/>
      <w:pPr>
        <w:tabs>
          <w:tab w:val="num" w:pos="720"/>
        </w:tabs>
        <w:ind w:left="720" w:hanging="360"/>
      </w:pPr>
      <w:rPr>
        <w:rFonts w:ascii="Wingdings" w:hAnsi="Wingdings" w:hint="default"/>
        <w:sz w:val="20"/>
      </w:rPr>
    </w:lvl>
    <w:lvl w:ilvl="1">
      <w:start w:val="16"/>
      <w:numFmt w:val="decimal"/>
      <w:lvlText w:val="%2"/>
      <w:lvlJc w:val="left"/>
      <w:pPr>
        <w:ind w:left="1500" w:hanging="420"/>
      </w:pPr>
      <w:rPr>
        <w:rFonts w:hint="default"/>
      </w:rPr>
    </w:lvl>
    <w:lvl w:ilvl="2">
      <w:start w:val="16"/>
      <w:numFmt w:val="decimal"/>
      <w:lvlText w:val="%3"/>
      <w:lvlJc w:val="left"/>
      <w:pPr>
        <w:ind w:left="2220" w:hanging="4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0F125C"/>
    <w:multiLevelType w:val="hybridMultilevel"/>
    <w:tmpl w:val="F51E31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6CA5488"/>
    <w:multiLevelType w:val="multilevel"/>
    <w:tmpl w:val="4096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F3748A"/>
    <w:multiLevelType w:val="hybridMultilevel"/>
    <w:tmpl w:val="6778E1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5D54BC"/>
    <w:multiLevelType w:val="hybridMultilevel"/>
    <w:tmpl w:val="380CB1DA"/>
    <w:lvl w:ilvl="0" w:tplc="08090005">
      <w:start w:val="1"/>
      <w:numFmt w:val="bullet"/>
      <w:lvlText w:val=""/>
      <w:lvlJc w:val="left"/>
      <w:pPr>
        <w:ind w:left="720" w:hanging="360"/>
      </w:pPr>
      <w:rPr>
        <w:rFonts w:ascii="Wingdings" w:hAnsi="Wingdings" w:hint="default"/>
      </w:rPr>
    </w:lvl>
    <w:lvl w:ilvl="1" w:tplc="07E06CF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84A4C"/>
    <w:multiLevelType w:val="hybridMultilevel"/>
    <w:tmpl w:val="0C265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0C6E8D"/>
    <w:multiLevelType w:val="multilevel"/>
    <w:tmpl w:val="DB5A8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8213EE"/>
    <w:multiLevelType w:val="multilevel"/>
    <w:tmpl w:val="B096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8E285B"/>
    <w:multiLevelType w:val="hybridMultilevel"/>
    <w:tmpl w:val="EF82E8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93FFA"/>
    <w:multiLevelType w:val="hybridMultilevel"/>
    <w:tmpl w:val="3DB0D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AB1341"/>
    <w:multiLevelType w:val="hybridMultilevel"/>
    <w:tmpl w:val="128E2940"/>
    <w:lvl w:ilvl="0" w:tplc="92B246BC">
      <w:start w:val="201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2A5DCB"/>
    <w:multiLevelType w:val="multilevel"/>
    <w:tmpl w:val="1EACFD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C44E9F"/>
    <w:multiLevelType w:val="hybridMultilevel"/>
    <w:tmpl w:val="C406AAEE"/>
    <w:lvl w:ilvl="0" w:tplc="FFFFFFFF">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B3815AB"/>
    <w:multiLevelType w:val="hybridMultilevel"/>
    <w:tmpl w:val="CDCCA8A4"/>
    <w:lvl w:ilvl="0" w:tplc="07E06CFA">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D7C7573"/>
    <w:multiLevelType w:val="hybridMultilevel"/>
    <w:tmpl w:val="41C453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E47ED"/>
    <w:multiLevelType w:val="multilevel"/>
    <w:tmpl w:val="D96ED22E"/>
    <w:lvl w:ilvl="0">
      <w:start w:val="1"/>
      <w:numFmt w:val="bullet"/>
      <w:lvlText w:val=""/>
      <w:lvlJc w:val="left"/>
      <w:pPr>
        <w:tabs>
          <w:tab w:val="num" w:pos="720"/>
        </w:tabs>
        <w:ind w:left="720" w:hanging="360"/>
      </w:pPr>
      <w:rPr>
        <w:rFonts w:ascii="Wingdings" w:hAnsi="Wingdings" w:hint="default"/>
        <w:sz w:val="20"/>
      </w:rPr>
    </w:lvl>
    <w:lvl w:ilvl="1">
      <w:start w:val="15"/>
      <w:numFmt w:val="decimal"/>
      <w:lvlText w:val="%2"/>
      <w:lvlJc w:val="left"/>
      <w:pPr>
        <w:ind w:left="1500" w:hanging="420"/>
      </w:pPr>
      <w:rPr>
        <w:rFonts w:hint="default"/>
      </w:rPr>
    </w:lvl>
    <w:lvl w:ilvl="2">
      <w:start w:val="15"/>
      <w:numFmt w:val="decimal"/>
      <w:lvlText w:val="%3"/>
      <w:lvlJc w:val="left"/>
      <w:pPr>
        <w:ind w:left="2220" w:hanging="420"/>
      </w:pPr>
      <w:rPr>
        <w:rFonts w:hint="default"/>
      </w:rPr>
    </w:lvl>
    <w:lvl w:ilvl="3">
      <w:start w:val="15"/>
      <w:numFmt w:val="decimal"/>
      <w:lvlText w:val="%4"/>
      <w:lvlJc w:val="left"/>
      <w:pPr>
        <w:ind w:left="2940" w:hanging="420"/>
      </w:pPr>
      <w:rPr>
        <w:rFonts w:hint="default"/>
      </w:rPr>
    </w:lvl>
    <w:lvl w:ilvl="4">
      <w:start w:val="15"/>
      <w:numFmt w:val="decimal"/>
      <w:lvlText w:val="%5"/>
      <w:lvlJc w:val="left"/>
      <w:pPr>
        <w:ind w:left="3660" w:hanging="420"/>
      </w:pPr>
      <w:rPr>
        <w:rFonts w:hint="default"/>
      </w:rPr>
    </w:lvl>
    <w:lvl w:ilvl="5">
      <w:start w:val="17"/>
      <w:numFmt w:val="decimal"/>
      <w:lvlText w:val="%6"/>
      <w:lvlJc w:val="left"/>
      <w:pPr>
        <w:ind w:left="4380" w:hanging="420"/>
      </w:pPr>
      <w:rPr>
        <w:rFonts w:hint="default"/>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3C10DB"/>
    <w:multiLevelType w:val="multilevel"/>
    <w:tmpl w:val="98E2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F0376B"/>
    <w:multiLevelType w:val="hybridMultilevel"/>
    <w:tmpl w:val="93F226C8"/>
    <w:lvl w:ilvl="0" w:tplc="08A271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FA52677"/>
    <w:multiLevelType w:val="hybridMultilevel"/>
    <w:tmpl w:val="9BDCE1F0"/>
    <w:lvl w:ilvl="0" w:tplc="8BEEC99C">
      <w:start w:val="1"/>
      <w:numFmt w:val="lowerLetter"/>
      <w:lvlText w:val="(%1)"/>
      <w:lvlJc w:val="left"/>
      <w:pPr>
        <w:ind w:left="1080" w:hanging="360"/>
      </w:pPr>
      <w:rPr>
        <w:rFonts w:hint="default"/>
      </w:rPr>
    </w:lvl>
    <w:lvl w:ilvl="1" w:tplc="72D25A5C">
      <w:numFmt w:val="bullet"/>
      <w:lvlText w:val="•"/>
      <w:lvlJc w:val="left"/>
      <w:pPr>
        <w:ind w:left="1800" w:hanging="360"/>
      </w:pPr>
      <w:rPr>
        <w:rFonts w:ascii="Arial" w:eastAsiaTheme="minorHAnsi"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FD56AD7"/>
    <w:multiLevelType w:val="hybridMultilevel"/>
    <w:tmpl w:val="F2BE1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4B57916"/>
    <w:multiLevelType w:val="multilevel"/>
    <w:tmpl w:val="350A495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heme="minorHAnsi" w:hAnsi="Arial" w:cs="Aria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D276B5"/>
    <w:multiLevelType w:val="multilevel"/>
    <w:tmpl w:val="9886EF0A"/>
    <w:lvl w:ilvl="0">
      <w:start w:val="1"/>
      <w:numFmt w:val="decimal"/>
      <w:lvlText w:val="%1.0"/>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0" w15:restartNumberingAfterBreak="0">
    <w:nsid w:val="62F769CA"/>
    <w:multiLevelType w:val="hybridMultilevel"/>
    <w:tmpl w:val="2994976C"/>
    <w:lvl w:ilvl="0" w:tplc="08090019">
      <w:start w:val="1"/>
      <w:numFmt w:val="lowerLetter"/>
      <w:lvlText w:val="%1."/>
      <w:lvlJc w:val="left"/>
      <w:pPr>
        <w:ind w:left="1440" w:hanging="360"/>
      </w:pPr>
    </w:lvl>
    <w:lvl w:ilvl="1" w:tplc="977C1120">
      <w:start w:val="1"/>
      <w:numFmt w:val="lowerLetter"/>
      <w:lvlText w:val="%2."/>
      <w:lvlJc w:val="left"/>
      <w:pPr>
        <w:ind w:left="2160" w:hanging="360"/>
      </w:pPr>
      <w:rPr>
        <w:rFonts w:ascii="Arial" w:eastAsiaTheme="minorHAnsi" w:hAnsi="Arial" w:cs="Arial"/>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90F27AB"/>
    <w:multiLevelType w:val="hybridMultilevel"/>
    <w:tmpl w:val="EDC2B424"/>
    <w:lvl w:ilvl="0" w:tplc="08090005">
      <w:start w:val="1"/>
      <w:numFmt w:val="bullet"/>
      <w:lvlText w:val=""/>
      <w:lvlJc w:val="left"/>
      <w:pPr>
        <w:ind w:left="720" w:hanging="360"/>
      </w:pPr>
      <w:rPr>
        <w:rFonts w:ascii="Wingdings" w:hAnsi="Wingdings" w:hint="default"/>
      </w:rPr>
    </w:lvl>
    <w:lvl w:ilvl="1" w:tplc="07E06CF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326BA7"/>
    <w:multiLevelType w:val="hybridMultilevel"/>
    <w:tmpl w:val="6256F8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3375C3"/>
    <w:multiLevelType w:val="hybridMultilevel"/>
    <w:tmpl w:val="356CD7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2F5616"/>
    <w:multiLevelType w:val="hybridMultilevel"/>
    <w:tmpl w:val="B00C2E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D82910"/>
    <w:multiLevelType w:val="hybridMultilevel"/>
    <w:tmpl w:val="F258BFD4"/>
    <w:lvl w:ilvl="0" w:tplc="08090005">
      <w:start w:val="1"/>
      <w:numFmt w:val="bullet"/>
      <w:lvlText w:val=""/>
      <w:lvlJc w:val="left"/>
      <w:pPr>
        <w:ind w:left="720" w:hanging="360"/>
      </w:pPr>
      <w:rPr>
        <w:rFonts w:ascii="Wingdings" w:hAnsi="Wingdings" w:hint="default"/>
      </w:rPr>
    </w:lvl>
    <w:lvl w:ilvl="1" w:tplc="07E06CF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E5BDE"/>
    <w:multiLevelType w:val="hybridMultilevel"/>
    <w:tmpl w:val="1680762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5A21625"/>
    <w:multiLevelType w:val="hybridMultilevel"/>
    <w:tmpl w:val="8EF00A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7F03D3"/>
    <w:multiLevelType w:val="hybridMultilevel"/>
    <w:tmpl w:val="ACEC840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8DB4635"/>
    <w:multiLevelType w:val="hybridMultilevel"/>
    <w:tmpl w:val="302EB1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900E8C"/>
    <w:multiLevelType w:val="hybridMultilevel"/>
    <w:tmpl w:val="663C7B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2489401">
    <w:abstractNumId w:val="18"/>
  </w:num>
  <w:num w:numId="2" w16cid:durableId="859314873">
    <w:abstractNumId w:val="22"/>
  </w:num>
  <w:num w:numId="3" w16cid:durableId="318309965">
    <w:abstractNumId w:val="1"/>
  </w:num>
  <w:num w:numId="4" w16cid:durableId="1552692770">
    <w:abstractNumId w:val="9"/>
  </w:num>
  <w:num w:numId="5" w16cid:durableId="1077509600">
    <w:abstractNumId w:val="27"/>
  </w:num>
  <w:num w:numId="6" w16cid:durableId="27922051">
    <w:abstractNumId w:val="2"/>
  </w:num>
  <w:num w:numId="7" w16cid:durableId="1757824301">
    <w:abstractNumId w:val="39"/>
  </w:num>
  <w:num w:numId="8" w16cid:durableId="1248199051">
    <w:abstractNumId w:val="5"/>
  </w:num>
  <w:num w:numId="9" w16cid:durableId="1114060791">
    <w:abstractNumId w:val="23"/>
  </w:num>
  <w:num w:numId="10" w16cid:durableId="462693195">
    <w:abstractNumId w:val="33"/>
  </w:num>
  <w:num w:numId="11" w16cid:durableId="1760566062">
    <w:abstractNumId w:val="34"/>
  </w:num>
  <w:num w:numId="12" w16cid:durableId="1146825782">
    <w:abstractNumId w:val="16"/>
  </w:num>
  <w:num w:numId="13" w16cid:durableId="1595286876">
    <w:abstractNumId w:val="11"/>
  </w:num>
  <w:num w:numId="14" w16cid:durableId="1930582949">
    <w:abstractNumId w:val="17"/>
  </w:num>
  <w:num w:numId="15" w16cid:durableId="455956065">
    <w:abstractNumId w:val="36"/>
  </w:num>
  <w:num w:numId="16" w16cid:durableId="75908877">
    <w:abstractNumId w:val="4"/>
  </w:num>
  <w:num w:numId="17" w16cid:durableId="687755892">
    <w:abstractNumId w:val="38"/>
  </w:num>
  <w:num w:numId="18" w16cid:durableId="607934283">
    <w:abstractNumId w:val="24"/>
  </w:num>
  <w:num w:numId="19" w16cid:durableId="1763915928">
    <w:abstractNumId w:val="19"/>
  </w:num>
  <w:num w:numId="20" w16cid:durableId="310401717">
    <w:abstractNumId w:val="10"/>
  </w:num>
  <w:num w:numId="21" w16cid:durableId="41290641">
    <w:abstractNumId w:val="7"/>
  </w:num>
  <w:num w:numId="22" w16cid:durableId="1014965117">
    <w:abstractNumId w:val="3"/>
  </w:num>
  <w:num w:numId="23" w16cid:durableId="557473760">
    <w:abstractNumId w:val="28"/>
  </w:num>
  <w:num w:numId="24" w16cid:durableId="1664236136">
    <w:abstractNumId w:val="29"/>
  </w:num>
  <w:num w:numId="25" w16cid:durableId="4065308">
    <w:abstractNumId w:val="12"/>
  </w:num>
  <w:num w:numId="26" w16cid:durableId="1264218810">
    <w:abstractNumId w:val="15"/>
  </w:num>
  <w:num w:numId="27" w16cid:durableId="590814595">
    <w:abstractNumId w:val="8"/>
  </w:num>
  <w:num w:numId="28" w16cid:durableId="2016108874">
    <w:abstractNumId w:val="26"/>
  </w:num>
  <w:num w:numId="29" w16cid:durableId="1873567330">
    <w:abstractNumId w:val="25"/>
  </w:num>
  <w:num w:numId="30" w16cid:durableId="649292333">
    <w:abstractNumId w:val="30"/>
  </w:num>
  <w:num w:numId="31" w16cid:durableId="1413045193">
    <w:abstractNumId w:val="37"/>
  </w:num>
  <w:num w:numId="32" w16cid:durableId="1879508893">
    <w:abstractNumId w:val="0"/>
  </w:num>
  <w:num w:numId="33" w16cid:durableId="2114936082">
    <w:abstractNumId w:val="40"/>
  </w:num>
  <w:num w:numId="34" w16cid:durableId="419064474">
    <w:abstractNumId w:val="35"/>
  </w:num>
  <w:num w:numId="35" w16cid:durableId="1944534582">
    <w:abstractNumId w:val="31"/>
  </w:num>
  <w:num w:numId="36" w16cid:durableId="1069573987">
    <w:abstractNumId w:val="21"/>
  </w:num>
  <w:num w:numId="37" w16cid:durableId="1520005284">
    <w:abstractNumId w:val="32"/>
  </w:num>
  <w:num w:numId="38" w16cid:durableId="1627738118">
    <w:abstractNumId w:val="14"/>
  </w:num>
  <w:num w:numId="39" w16cid:durableId="1748114713">
    <w:abstractNumId w:val="13"/>
  </w:num>
  <w:num w:numId="40" w16cid:durableId="749931372">
    <w:abstractNumId w:val="20"/>
  </w:num>
  <w:num w:numId="41" w16cid:durableId="14161994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E14"/>
    <w:rsid w:val="0001576E"/>
    <w:rsid w:val="0004476A"/>
    <w:rsid w:val="00045D0A"/>
    <w:rsid w:val="0005253B"/>
    <w:rsid w:val="000720C6"/>
    <w:rsid w:val="00073768"/>
    <w:rsid w:val="00081119"/>
    <w:rsid w:val="00090249"/>
    <w:rsid w:val="00093416"/>
    <w:rsid w:val="000A2185"/>
    <w:rsid w:val="000A40AD"/>
    <w:rsid w:val="000B1258"/>
    <w:rsid w:val="000B2D69"/>
    <w:rsid w:val="000B6BC6"/>
    <w:rsid w:val="000C2852"/>
    <w:rsid w:val="000C311E"/>
    <w:rsid w:val="000C32A5"/>
    <w:rsid w:val="000E438E"/>
    <w:rsid w:val="00102A82"/>
    <w:rsid w:val="0012083B"/>
    <w:rsid w:val="00122C51"/>
    <w:rsid w:val="00124A23"/>
    <w:rsid w:val="00126EA3"/>
    <w:rsid w:val="00130747"/>
    <w:rsid w:val="00135925"/>
    <w:rsid w:val="0013775A"/>
    <w:rsid w:val="0014292F"/>
    <w:rsid w:val="00142FCF"/>
    <w:rsid w:val="001446D4"/>
    <w:rsid w:val="00145DAE"/>
    <w:rsid w:val="001571F2"/>
    <w:rsid w:val="001673FB"/>
    <w:rsid w:val="001A1417"/>
    <w:rsid w:val="001D0E84"/>
    <w:rsid w:val="001D4E5B"/>
    <w:rsid w:val="001F2A5A"/>
    <w:rsid w:val="002038E2"/>
    <w:rsid w:val="002247F2"/>
    <w:rsid w:val="002267F9"/>
    <w:rsid w:val="00230462"/>
    <w:rsid w:val="00237FD8"/>
    <w:rsid w:val="002405D5"/>
    <w:rsid w:val="0025619E"/>
    <w:rsid w:val="00280CCF"/>
    <w:rsid w:val="00281E23"/>
    <w:rsid w:val="002844CB"/>
    <w:rsid w:val="00294B0A"/>
    <w:rsid w:val="0029563A"/>
    <w:rsid w:val="002B111B"/>
    <w:rsid w:val="002D1DFB"/>
    <w:rsid w:val="002D3D2F"/>
    <w:rsid w:val="002D59E1"/>
    <w:rsid w:val="002D6B9F"/>
    <w:rsid w:val="002E22BB"/>
    <w:rsid w:val="002F4684"/>
    <w:rsid w:val="00300747"/>
    <w:rsid w:val="00313289"/>
    <w:rsid w:val="00323545"/>
    <w:rsid w:val="00327FFE"/>
    <w:rsid w:val="00332DD6"/>
    <w:rsid w:val="00335474"/>
    <w:rsid w:val="00336E25"/>
    <w:rsid w:val="00351D85"/>
    <w:rsid w:val="003538E6"/>
    <w:rsid w:val="003619E4"/>
    <w:rsid w:val="00362B3B"/>
    <w:rsid w:val="003635A4"/>
    <w:rsid w:val="00364AAE"/>
    <w:rsid w:val="00374DD0"/>
    <w:rsid w:val="00374EED"/>
    <w:rsid w:val="003A610A"/>
    <w:rsid w:val="003A6994"/>
    <w:rsid w:val="003C5E08"/>
    <w:rsid w:val="003F1D7D"/>
    <w:rsid w:val="0040598E"/>
    <w:rsid w:val="004078E9"/>
    <w:rsid w:val="004373D1"/>
    <w:rsid w:val="00470AA0"/>
    <w:rsid w:val="004B08DD"/>
    <w:rsid w:val="004B408A"/>
    <w:rsid w:val="004C1C95"/>
    <w:rsid w:val="004C4E08"/>
    <w:rsid w:val="004D2F87"/>
    <w:rsid w:val="004D629A"/>
    <w:rsid w:val="004D7785"/>
    <w:rsid w:val="004E06FC"/>
    <w:rsid w:val="004F3C47"/>
    <w:rsid w:val="004F4F8A"/>
    <w:rsid w:val="005011D2"/>
    <w:rsid w:val="00515431"/>
    <w:rsid w:val="00534BC9"/>
    <w:rsid w:val="0053556A"/>
    <w:rsid w:val="0054181E"/>
    <w:rsid w:val="00543A99"/>
    <w:rsid w:val="00544B3C"/>
    <w:rsid w:val="00547F11"/>
    <w:rsid w:val="0055030B"/>
    <w:rsid w:val="00550F02"/>
    <w:rsid w:val="00561753"/>
    <w:rsid w:val="00564821"/>
    <w:rsid w:val="0056636E"/>
    <w:rsid w:val="00567E51"/>
    <w:rsid w:val="00573442"/>
    <w:rsid w:val="0057635D"/>
    <w:rsid w:val="005825E4"/>
    <w:rsid w:val="00594396"/>
    <w:rsid w:val="00595260"/>
    <w:rsid w:val="005973EA"/>
    <w:rsid w:val="005A53AB"/>
    <w:rsid w:val="005B02CF"/>
    <w:rsid w:val="005B4DFA"/>
    <w:rsid w:val="005D017C"/>
    <w:rsid w:val="005D2CCC"/>
    <w:rsid w:val="005D3CB0"/>
    <w:rsid w:val="005E0B29"/>
    <w:rsid w:val="005F2D35"/>
    <w:rsid w:val="005F60FD"/>
    <w:rsid w:val="00600DAE"/>
    <w:rsid w:val="00601D7D"/>
    <w:rsid w:val="0062737D"/>
    <w:rsid w:val="0063794E"/>
    <w:rsid w:val="00647E34"/>
    <w:rsid w:val="00655DC5"/>
    <w:rsid w:val="00657FC1"/>
    <w:rsid w:val="00687ED7"/>
    <w:rsid w:val="00692787"/>
    <w:rsid w:val="006A7F62"/>
    <w:rsid w:val="006C15C6"/>
    <w:rsid w:val="006C60C3"/>
    <w:rsid w:val="006D1208"/>
    <w:rsid w:val="006D3551"/>
    <w:rsid w:val="006D38D8"/>
    <w:rsid w:val="006D78D8"/>
    <w:rsid w:val="006E5450"/>
    <w:rsid w:val="006E7EAA"/>
    <w:rsid w:val="006F5236"/>
    <w:rsid w:val="006F66C0"/>
    <w:rsid w:val="006F7EEF"/>
    <w:rsid w:val="00701CC5"/>
    <w:rsid w:val="00707E21"/>
    <w:rsid w:val="00712A78"/>
    <w:rsid w:val="0071480C"/>
    <w:rsid w:val="007251FA"/>
    <w:rsid w:val="007252E5"/>
    <w:rsid w:val="00735647"/>
    <w:rsid w:val="00737D74"/>
    <w:rsid w:val="007414A9"/>
    <w:rsid w:val="00747F37"/>
    <w:rsid w:val="00750B8E"/>
    <w:rsid w:val="00776C5D"/>
    <w:rsid w:val="00784319"/>
    <w:rsid w:val="00786A67"/>
    <w:rsid w:val="00790F12"/>
    <w:rsid w:val="007A2876"/>
    <w:rsid w:val="007A4170"/>
    <w:rsid w:val="007B66B8"/>
    <w:rsid w:val="007D01BD"/>
    <w:rsid w:val="007D0420"/>
    <w:rsid w:val="007E1E60"/>
    <w:rsid w:val="007E2A56"/>
    <w:rsid w:val="00800AB6"/>
    <w:rsid w:val="00802C99"/>
    <w:rsid w:val="00802EE2"/>
    <w:rsid w:val="00834045"/>
    <w:rsid w:val="00835DD4"/>
    <w:rsid w:val="008406D3"/>
    <w:rsid w:val="00840702"/>
    <w:rsid w:val="00846338"/>
    <w:rsid w:val="00854209"/>
    <w:rsid w:val="00860102"/>
    <w:rsid w:val="00895471"/>
    <w:rsid w:val="008A13E6"/>
    <w:rsid w:val="008A5381"/>
    <w:rsid w:val="008B0FC5"/>
    <w:rsid w:val="008B27D1"/>
    <w:rsid w:val="008B4F36"/>
    <w:rsid w:val="008C7341"/>
    <w:rsid w:val="008E5808"/>
    <w:rsid w:val="008E5898"/>
    <w:rsid w:val="008F54E8"/>
    <w:rsid w:val="00916FDF"/>
    <w:rsid w:val="00925BA5"/>
    <w:rsid w:val="00934DFC"/>
    <w:rsid w:val="0093533F"/>
    <w:rsid w:val="00944A75"/>
    <w:rsid w:val="00952C65"/>
    <w:rsid w:val="00961438"/>
    <w:rsid w:val="009622C3"/>
    <w:rsid w:val="009630BB"/>
    <w:rsid w:val="0097114C"/>
    <w:rsid w:val="009731AC"/>
    <w:rsid w:val="00976319"/>
    <w:rsid w:val="009770BC"/>
    <w:rsid w:val="00985C25"/>
    <w:rsid w:val="009915C1"/>
    <w:rsid w:val="00996D4C"/>
    <w:rsid w:val="009B49CE"/>
    <w:rsid w:val="009B7A3D"/>
    <w:rsid w:val="009C7C91"/>
    <w:rsid w:val="009D1582"/>
    <w:rsid w:val="009E749B"/>
    <w:rsid w:val="00A005C6"/>
    <w:rsid w:val="00A157F5"/>
    <w:rsid w:val="00A169E5"/>
    <w:rsid w:val="00A355BE"/>
    <w:rsid w:val="00A377B0"/>
    <w:rsid w:val="00A37D72"/>
    <w:rsid w:val="00A54C34"/>
    <w:rsid w:val="00A54EE3"/>
    <w:rsid w:val="00A600AA"/>
    <w:rsid w:val="00A613C8"/>
    <w:rsid w:val="00A61911"/>
    <w:rsid w:val="00A80229"/>
    <w:rsid w:val="00A92033"/>
    <w:rsid w:val="00A95BF5"/>
    <w:rsid w:val="00AA1A1B"/>
    <w:rsid w:val="00AA24D7"/>
    <w:rsid w:val="00AB6151"/>
    <w:rsid w:val="00AC0AA6"/>
    <w:rsid w:val="00AC2EE0"/>
    <w:rsid w:val="00AD3D51"/>
    <w:rsid w:val="00AD41C0"/>
    <w:rsid w:val="00AE5264"/>
    <w:rsid w:val="00AF23A9"/>
    <w:rsid w:val="00AF28C3"/>
    <w:rsid w:val="00B076C1"/>
    <w:rsid w:val="00B1098D"/>
    <w:rsid w:val="00B31609"/>
    <w:rsid w:val="00B32619"/>
    <w:rsid w:val="00B36F80"/>
    <w:rsid w:val="00B4043F"/>
    <w:rsid w:val="00B43D7A"/>
    <w:rsid w:val="00B519BD"/>
    <w:rsid w:val="00B65CEC"/>
    <w:rsid w:val="00B81991"/>
    <w:rsid w:val="00B968FA"/>
    <w:rsid w:val="00BA0243"/>
    <w:rsid w:val="00BA2DCA"/>
    <w:rsid w:val="00BA5F25"/>
    <w:rsid w:val="00BC52F4"/>
    <w:rsid w:val="00BC6E22"/>
    <w:rsid w:val="00BD3D71"/>
    <w:rsid w:val="00C111DA"/>
    <w:rsid w:val="00C1367E"/>
    <w:rsid w:val="00C20582"/>
    <w:rsid w:val="00C2560A"/>
    <w:rsid w:val="00C27573"/>
    <w:rsid w:val="00C40729"/>
    <w:rsid w:val="00C52911"/>
    <w:rsid w:val="00C71E16"/>
    <w:rsid w:val="00C82DEF"/>
    <w:rsid w:val="00C92B7E"/>
    <w:rsid w:val="00CC2AB7"/>
    <w:rsid w:val="00CC39B5"/>
    <w:rsid w:val="00CD457C"/>
    <w:rsid w:val="00CE2600"/>
    <w:rsid w:val="00CE4FE8"/>
    <w:rsid w:val="00CF013E"/>
    <w:rsid w:val="00CF0517"/>
    <w:rsid w:val="00CF28A4"/>
    <w:rsid w:val="00CF5EE6"/>
    <w:rsid w:val="00D07217"/>
    <w:rsid w:val="00D11303"/>
    <w:rsid w:val="00D249B8"/>
    <w:rsid w:val="00D328C8"/>
    <w:rsid w:val="00D37703"/>
    <w:rsid w:val="00D42049"/>
    <w:rsid w:val="00D515A9"/>
    <w:rsid w:val="00D8382F"/>
    <w:rsid w:val="00D91699"/>
    <w:rsid w:val="00D9484C"/>
    <w:rsid w:val="00D96CC4"/>
    <w:rsid w:val="00DA463A"/>
    <w:rsid w:val="00DB5D31"/>
    <w:rsid w:val="00DC1595"/>
    <w:rsid w:val="00DC43CD"/>
    <w:rsid w:val="00DC5A89"/>
    <w:rsid w:val="00DC6289"/>
    <w:rsid w:val="00DC783D"/>
    <w:rsid w:val="00DD5326"/>
    <w:rsid w:val="00DD54C3"/>
    <w:rsid w:val="00DD5509"/>
    <w:rsid w:val="00DE34A4"/>
    <w:rsid w:val="00DF55E9"/>
    <w:rsid w:val="00DF6FBC"/>
    <w:rsid w:val="00E237C6"/>
    <w:rsid w:val="00E271BB"/>
    <w:rsid w:val="00E33451"/>
    <w:rsid w:val="00E45BDB"/>
    <w:rsid w:val="00E64B61"/>
    <w:rsid w:val="00E658EB"/>
    <w:rsid w:val="00E83751"/>
    <w:rsid w:val="00E83962"/>
    <w:rsid w:val="00E94D4E"/>
    <w:rsid w:val="00EA6D69"/>
    <w:rsid w:val="00EB7342"/>
    <w:rsid w:val="00EC0075"/>
    <w:rsid w:val="00EC2FDB"/>
    <w:rsid w:val="00EC55D3"/>
    <w:rsid w:val="00EC7257"/>
    <w:rsid w:val="00EC7F2A"/>
    <w:rsid w:val="00ED1170"/>
    <w:rsid w:val="00ED3682"/>
    <w:rsid w:val="00ED69D4"/>
    <w:rsid w:val="00EF050E"/>
    <w:rsid w:val="00EF1EA5"/>
    <w:rsid w:val="00EF73B7"/>
    <w:rsid w:val="00F00717"/>
    <w:rsid w:val="00F07DD6"/>
    <w:rsid w:val="00F12AC6"/>
    <w:rsid w:val="00F31D11"/>
    <w:rsid w:val="00F65A35"/>
    <w:rsid w:val="00F900AA"/>
    <w:rsid w:val="00FA3833"/>
    <w:rsid w:val="00FA5238"/>
    <w:rsid w:val="00FB43E8"/>
    <w:rsid w:val="00FC278B"/>
    <w:rsid w:val="00FD3440"/>
    <w:rsid w:val="00FD3A38"/>
    <w:rsid w:val="00FE1426"/>
    <w:rsid w:val="00FE22E6"/>
    <w:rsid w:val="00FE7E14"/>
    <w:rsid w:val="00FF4DF0"/>
    <w:rsid w:val="00FF7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1B96AA"/>
  <w15:chartTrackingRefBased/>
  <w15:docId w15:val="{97A4BD47-9925-43E1-A6D3-337862E28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7E14"/>
    <w:rPr>
      <w:color w:val="0563C1" w:themeColor="hyperlink"/>
      <w:u w:val="single"/>
    </w:rPr>
  </w:style>
  <w:style w:type="paragraph" w:styleId="ListParagraph">
    <w:name w:val="List Paragraph"/>
    <w:basedOn w:val="Normal"/>
    <w:uiPriority w:val="34"/>
    <w:qFormat/>
    <w:rsid w:val="005B4DFA"/>
    <w:pPr>
      <w:ind w:left="720"/>
      <w:contextualSpacing/>
    </w:pPr>
  </w:style>
  <w:style w:type="paragraph" w:styleId="Header">
    <w:name w:val="header"/>
    <w:basedOn w:val="Normal"/>
    <w:link w:val="HeaderChar"/>
    <w:uiPriority w:val="99"/>
    <w:unhideWhenUsed/>
    <w:rsid w:val="002D6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B9F"/>
  </w:style>
  <w:style w:type="paragraph" w:styleId="Footer">
    <w:name w:val="footer"/>
    <w:basedOn w:val="Normal"/>
    <w:link w:val="FooterChar"/>
    <w:uiPriority w:val="99"/>
    <w:unhideWhenUsed/>
    <w:rsid w:val="002D6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B9F"/>
  </w:style>
  <w:style w:type="paragraph" w:styleId="NormalWeb">
    <w:name w:val="Normal (Web)"/>
    <w:basedOn w:val="Normal"/>
    <w:uiPriority w:val="99"/>
    <w:semiHidden/>
    <w:unhideWhenUsed/>
    <w:rsid w:val="007251F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02EE2"/>
    <w:rPr>
      <w:color w:val="954F72" w:themeColor="followedHyperlink"/>
      <w:u w:val="single"/>
    </w:rPr>
  </w:style>
  <w:style w:type="table" w:styleId="TableGrid">
    <w:name w:val="Table Grid"/>
    <w:basedOn w:val="TableNormal"/>
    <w:uiPriority w:val="39"/>
    <w:rsid w:val="00B40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A4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A463A"/>
    <w:rPr>
      <w:rFonts w:eastAsiaTheme="minorEastAsia"/>
      <w:lang w:val="en-US"/>
    </w:rPr>
  </w:style>
  <w:style w:type="paragraph" w:styleId="BalloonText">
    <w:name w:val="Balloon Text"/>
    <w:basedOn w:val="Normal"/>
    <w:link w:val="BalloonTextChar"/>
    <w:uiPriority w:val="99"/>
    <w:semiHidden/>
    <w:unhideWhenUsed/>
    <w:rsid w:val="007B66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6B8"/>
    <w:rPr>
      <w:rFonts w:ascii="Segoe UI" w:hAnsi="Segoe UI" w:cs="Segoe UI"/>
      <w:sz w:val="18"/>
      <w:szCs w:val="18"/>
    </w:rPr>
  </w:style>
  <w:style w:type="character" w:styleId="UnresolvedMention">
    <w:name w:val="Unresolved Mention"/>
    <w:basedOn w:val="DefaultParagraphFont"/>
    <w:uiPriority w:val="99"/>
    <w:semiHidden/>
    <w:unhideWhenUsed/>
    <w:rsid w:val="00EF1EA5"/>
    <w:rPr>
      <w:color w:val="808080"/>
      <w:shd w:val="clear" w:color="auto" w:fill="E6E6E6"/>
    </w:rPr>
  </w:style>
  <w:style w:type="paragraph" w:styleId="FootnoteText">
    <w:name w:val="footnote text"/>
    <w:basedOn w:val="Normal"/>
    <w:link w:val="FootnoteTextChar"/>
    <w:uiPriority w:val="99"/>
    <w:semiHidden/>
    <w:unhideWhenUsed/>
    <w:rsid w:val="00A355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55BE"/>
    <w:rPr>
      <w:sz w:val="20"/>
      <w:szCs w:val="20"/>
    </w:rPr>
  </w:style>
  <w:style w:type="character" w:styleId="FootnoteReference">
    <w:name w:val="footnote reference"/>
    <w:basedOn w:val="DefaultParagraphFont"/>
    <w:uiPriority w:val="99"/>
    <w:semiHidden/>
    <w:unhideWhenUsed/>
    <w:rsid w:val="00A355BE"/>
    <w:rPr>
      <w:vertAlign w:val="superscript"/>
    </w:rPr>
  </w:style>
  <w:style w:type="paragraph" w:customStyle="1" w:styleId="xxmsonormal">
    <w:name w:val="x_xmsonormal"/>
    <w:basedOn w:val="Normal"/>
    <w:rsid w:val="00737D74"/>
    <w:pPr>
      <w:spacing w:after="0" w:line="240" w:lineRule="auto"/>
    </w:pPr>
    <w:rPr>
      <w:rFonts w:ascii="Calibri" w:eastAsiaTheme="minorEastAsia"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4544">
      <w:bodyDiv w:val="1"/>
      <w:marLeft w:val="0"/>
      <w:marRight w:val="0"/>
      <w:marTop w:val="0"/>
      <w:marBottom w:val="0"/>
      <w:divBdr>
        <w:top w:val="none" w:sz="0" w:space="0" w:color="auto"/>
        <w:left w:val="none" w:sz="0" w:space="0" w:color="auto"/>
        <w:bottom w:val="none" w:sz="0" w:space="0" w:color="auto"/>
        <w:right w:val="none" w:sz="0" w:space="0" w:color="auto"/>
      </w:divBdr>
    </w:div>
    <w:div w:id="237635919">
      <w:bodyDiv w:val="1"/>
      <w:marLeft w:val="0"/>
      <w:marRight w:val="0"/>
      <w:marTop w:val="0"/>
      <w:marBottom w:val="0"/>
      <w:divBdr>
        <w:top w:val="none" w:sz="0" w:space="0" w:color="auto"/>
        <w:left w:val="none" w:sz="0" w:space="0" w:color="auto"/>
        <w:bottom w:val="none" w:sz="0" w:space="0" w:color="auto"/>
        <w:right w:val="none" w:sz="0" w:space="0" w:color="auto"/>
      </w:divBdr>
    </w:div>
    <w:div w:id="255211587">
      <w:bodyDiv w:val="1"/>
      <w:marLeft w:val="0"/>
      <w:marRight w:val="0"/>
      <w:marTop w:val="0"/>
      <w:marBottom w:val="0"/>
      <w:divBdr>
        <w:top w:val="none" w:sz="0" w:space="0" w:color="auto"/>
        <w:left w:val="none" w:sz="0" w:space="0" w:color="auto"/>
        <w:bottom w:val="none" w:sz="0" w:space="0" w:color="auto"/>
        <w:right w:val="none" w:sz="0" w:space="0" w:color="auto"/>
      </w:divBdr>
    </w:div>
    <w:div w:id="411047539">
      <w:bodyDiv w:val="1"/>
      <w:marLeft w:val="0"/>
      <w:marRight w:val="0"/>
      <w:marTop w:val="0"/>
      <w:marBottom w:val="0"/>
      <w:divBdr>
        <w:top w:val="none" w:sz="0" w:space="0" w:color="auto"/>
        <w:left w:val="none" w:sz="0" w:space="0" w:color="auto"/>
        <w:bottom w:val="none" w:sz="0" w:space="0" w:color="auto"/>
        <w:right w:val="none" w:sz="0" w:space="0" w:color="auto"/>
      </w:divBdr>
    </w:div>
    <w:div w:id="1188060113">
      <w:bodyDiv w:val="1"/>
      <w:marLeft w:val="0"/>
      <w:marRight w:val="0"/>
      <w:marTop w:val="0"/>
      <w:marBottom w:val="0"/>
      <w:divBdr>
        <w:top w:val="none" w:sz="0" w:space="0" w:color="auto"/>
        <w:left w:val="none" w:sz="0" w:space="0" w:color="auto"/>
        <w:bottom w:val="none" w:sz="0" w:space="0" w:color="auto"/>
        <w:right w:val="none" w:sz="0" w:space="0" w:color="auto"/>
      </w:divBdr>
    </w:div>
    <w:div w:id="1420911174">
      <w:bodyDiv w:val="1"/>
      <w:marLeft w:val="0"/>
      <w:marRight w:val="0"/>
      <w:marTop w:val="0"/>
      <w:marBottom w:val="0"/>
      <w:divBdr>
        <w:top w:val="none" w:sz="0" w:space="0" w:color="auto"/>
        <w:left w:val="none" w:sz="0" w:space="0" w:color="auto"/>
        <w:bottom w:val="none" w:sz="0" w:space="0" w:color="auto"/>
        <w:right w:val="none" w:sz="0" w:space="0" w:color="auto"/>
      </w:divBdr>
    </w:div>
    <w:div w:id="1558278157">
      <w:bodyDiv w:val="1"/>
      <w:marLeft w:val="0"/>
      <w:marRight w:val="0"/>
      <w:marTop w:val="0"/>
      <w:marBottom w:val="0"/>
      <w:divBdr>
        <w:top w:val="none" w:sz="0" w:space="0" w:color="auto"/>
        <w:left w:val="none" w:sz="0" w:space="0" w:color="auto"/>
        <w:bottom w:val="none" w:sz="0" w:space="0" w:color="auto"/>
        <w:right w:val="none" w:sz="0" w:space="0" w:color="auto"/>
      </w:divBdr>
    </w:div>
    <w:div w:id="1570311044">
      <w:bodyDiv w:val="1"/>
      <w:marLeft w:val="0"/>
      <w:marRight w:val="0"/>
      <w:marTop w:val="0"/>
      <w:marBottom w:val="0"/>
      <w:divBdr>
        <w:top w:val="none" w:sz="0" w:space="0" w:color="auto"/>
        <w:left w:val="none" w:sz="0" w:space="0" w:color="auto"/>
        <w:bottom w:val="none" w:sz="0" w:space="0" w:color="auto"/>
        <w:right w:val="none" w:sz="0" w:space="0" w:color="auto"/>
      </w:divBdr>
    </w:div>
    <w:div w:id="1757050536">
      <w:bodyDiv w:val="1"/>
      <w:marLeft w:val="0"/>
      <w:marRight w:val="0"/>
      <w:marTop w:val="0"/>
      <w:marBottom w:val="0"/>
      <w:divBdr>
        <w:top w:val="none" w:sz="0" w:space="0" w:color="auto"/>
        <w:left w:val="none" w:sz="0" w:space="0" w:color="auto"/>
        <w:bottom w:val="none" w:sz="0" w:space="0" w:color="auto"/>
        <w:right w:val="none" w:sz="0" w:space="0" w:color="auto"/>
      </w:divBdr>
    </w:div>
    <w:div w:id="1816676902">
      <w:bodyDiv w:val="1"/>
      <w:marLeft w:val="0"/>
      <w:marRight w:val="0"/>
      <w:marTop w:val="0"/>
      <w:marBottom w:val="0"/>
      <w:divBdr>
        <w:top w:val="none" w:sz="0" w:space="0" w:color="auto"/>
        <w:left w:val="none" w:sz="0" w:space="0" w:color="auto"/>
        <w:bottom w:val="none" w:sz="0" w:space="0" w:color="auto"/>
        <w:right w:val="none" w:sz="0" w:space="0" w:color="auto"/>
      </w:divBdr>
    </w:div>
    <w:div w:id="1895239516">
      <w:bodyDiv w:val="1"/>
      <w:marLeft w:val="0"/>
      <w:marRight w:val="0"/>
      <w:marTop w:val="0"/>
      <w:marBottom w:val="0"/>
      <w:divBdr>
        <w:top w:val="none" w:sz="0" w:space="0" w:color="auto"/>
        <w:left w:val="none" w:sz="0" w:space="0" w:color="auto"/>
        <w:bottom w:val="none" w:sz="0" w:space="0" w:color="auto"/>
        <w:right w:val="none" w:sz="0" w:space="0" w:color="auto"/>
      </w:divBdr>
    </w:div>
    <w:div w:id="204139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hepfa.com/thepfa/academy-players-and-parents/pfa-safety-net"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lfe.innovedvle.co.uk/ems/home" TargetMode="External"/><Relationship Id="rId7" Type="http://schemas.openxmlformats.org/officeDocument/2006/relationships/footnotes" Target="footnotes.xml"/><Relationship Id="rId12" Type="http://schemas.openxmlformats.org/officeDocument/2006/relationships/image" Target="media/image20.gif"/><Relationship Id="rId17" Type="http://schemas.openxmlformats.org/officeDocument/2006/relationships/hyperlink" Target="http://www.barnsleyfc.co.uk"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antibullyingalliance.org" TargetMode="External"/><Relationship Id="rId20" Type="http://schemas.openxmlformats.org/officeDocument/2006/relationships/image" Target="media/image40.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60.png"/><Relationship Id="rId5" Type="http://schemas.openxmlformats.org/officeDocument/2006/relationships/settings" Target="settings.xml"/><Relationship Id="rId15" Type="http://schemas.openxmlformats.org/officeDocument/2006/relationships/hyperlink" Target="http://www.kidscape.org.uk"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hildline.org.uk" TargetMode="External"/><Relationship Id="rId22" Type="http://schemas.openxmlformats.org/officeDocument/2006/relationships/image" Target="media/image5.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barnsley.gov.uk/services/children-families-and-education/childrens-social-care/" TargetMode="External"/><Relationship Id="rId13" Type="http://schemas.openxmlformats.org/officeDocument/2006/relationships/hyperlink" Target="http://www.thefa.com/football-rules-governance/safeguarding/criminal-record-checks" TargetMode="External"/><Relationship Id="rId18" Type="http://schemas.openxmlformats.org/officeDocument/2006/relationships/hyperlink" Target="https://www.gov.uk/government/publications/prevent-duty-guidance" TargetMode="External"/><Relationship Id="rId3" Type="http://schemas.openxmlformats.org/officeDocument/2006/relationships/hyperlink" Target="https://www.gov.uk/government/publications/keeping-children-safe-in-education--2" TargetMode="External"/><Relationship Id="rId7" Type="http://schemas.openxmlformats.org/officeDocument/2006/relationships/hyperlink" Target="https://assets.publishing.service.gov.uk/government/uploads/system/uploads/attachment_data/file/398815/SEND_Code_of_Practice_January_2015.pdf" TargetMode="External"/><Relationship Id="rId12" Type="http://schemas.openxmlformats.org/officeDocument/2006/relationships/hyperlink" Target="http://www.legislation.gov.uk/ukpga/2012/9/pdfs/ukpga_20120009_en.pdf" TargetMode="External"/><Relationship Id="rId17" Type="http://schemas.openxmlformats.org/officeDocument/2006/relationships/hyperlink" Target="https://www.gov.uk/seat-belts-law" TargetMode="External"/><Relationship Id="rId2" Type="http://schemas.openxmlformats.org/officeDocument/2006/relationships/hyperlink" Target="http://www.thefa.com/football-rules-governance/safeguarding" TargetMode="External"/><Relationship Id="rId16" Type="http://schemas.openxmlformats.org/officeDocument/2006/relationships/hyperlink" Target="https://thecpsu.org.uk/resource-library/forms/overnight-trips-and-travel-abroad-checklist/" TargetMode="External"/><Relationship Id="rId1" Type="http://schemas.openxmlformats.org/officeDocument/2006/relationships/hyperlink" Target="https://thecpsu.org.uk/" TargetMode="External"/><Relationship Id="rId6" Type="http://schemas.openxmlformats.org/officeDocument/2006/relationships/hyperlink" Target="https://www.legislation.gov.uk/ukpga/2004/31/contents" TargetMode="External"/><Relationship Id="rId11" Type="http://schemas.openxmlformats.org/officeDocument/2006/relationships/hyperlink" Target="https://ico.org.uk/for-organisations/guide-to-the-general-data-protection-regulation-gdpr/" TargetMode="External"/><Relationship Id="rId5" Type="http://schemas.openxmlformats.org/officeDocument/2006/relationships/hyperlink" Target="https://assets.publishing.service.gov.uk/government/uploads/system/uploads/attachment_data/file/729914/Working_Together_to_Safeguard_Children-2018.pdf" TargetMode="External"/><Relationship Id="rId15" Type="http://schemas.openxmlformats.org/officeDocument/2006/relationships/hyperlink" Target="https://www.legislation.gov.uk/ukpga/2010/15/contents" TargetMode="External"/><Relationship Id="rId10" Type="http://schemas.openxmlformats.org/officeDocument/2006/relationships/hyperlink" Target="https://assets.publishing.service.gov.uk/government/uploads/system/uploads/attachment_data/file/419604/What_to_do_if_you_re_worried_a_child_is_being_abused.pdf" TargetMode="External"/><Relationship Id="rId4" Type="http://schemas.openxmlformats.org/officeDocument/2006/relationships/hyperlink" Target="http://www.legislation.gov.uk/ukpga/2014/6/contents/enacted" TargetMode="External"/><Relationship Id="rId9" Type="http://schemas.openxmlformats.org/officeDocument/2006/relationships/hyperlink" Target="https://thecpsu.org.uk/" TargetMode="External"/><Relationship Id="rId14" Type="http://schemas.openxmlformats.org/officeDocument/2006/relationships/hyperlink" Target="https://www.nspcc.org.uk/what-you-can-do/report-abuse/dedicated-helplines/whistleblowing-advice-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content is influenced by the Football League’s Safeguarding Guidelines, the Child Protection in Sport Unit, the NSPCC and other strategies impacting on safeguarding practices relating to academy activities.
Board last approval 4th June 2021 
Version 10 Updated 09 August 2023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6526DC-05D7-43A5-B2A6-93ABCCBA1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46</Pages>
  <Words>15900</Words>
  <Characters>90635</Characters>
  <Application>Microsoft Office Word</Application>
  <DocSecurity>4</DocSecurity>
  <Lines>755</Lines>
  <Paragraphs>212</Paragraphs>
  <ScaleCrop>false</ScaleCrop>
  <HeadingPairs>
    <vt:vector size="2" baseType="variant">
      <vt:variant>
        <vt:lpstr>Title</vt:lpstr>
      </vt:variant>
      <vt:variant>
        <vt:i4>1</vt:i4>
      </vt:variant>
    </vt:vector>
  </HeadingPairs>
  <TitlesOfParts>
    <vt:vector size="1" baseType="lpstr">
      <vt:lpstr>Barnsley Football Club academy</vt:lpstr>
    </vt:vector>
  </TitlesOfParts>
  <Company/>
  <LinksUpToDate>false</LinksUpToDate>
  <CharactersWithSpaces>106323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Barnsley Football Club academy</dc:title>
  <dc:subject>Safeguarding Framework</dc:subject>
  <dc:creator>Shaun Selby</dc:creator>
  <cp:keywords/>
  <dc:description/>
  <cp:lastModifiedBy>Kelly Robinson-Walton</cp:lastModifiedBy>
  <cp:revision>2</cp:revision>
  <cp:lastPrinted>2019-01-10T10:47:00Z</cp:lastPrinted>
  <dcterms:created xsi:type="dcterms:W3CDTF">2023-12-13T15:13:00Z</dcterms:created>
  <dcterms:modified xsi:type="dcterms:W3CDTF">2023-12-13T15:13:00Z</dcterms:modified>
</cp:coreProperties>
</file>